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15799E" w:rsidRDefault="00DF76D2" w:rsidP="00162C92">
      <w:pPr>
        <w:jc w:val="both"/>
        <w:rPr>
          <w:lang w:val="sr-Latn-RS"/>
        </w:rPr>
      </w:pPr>
      <w:r w:rsidRPr="009C25D8">
        <w:t>Broj:</w:t>
      </w:r>
      <w:r w:rsidR="00ED0BA7" w:rsidRPr="009C25D8">
        <w:t xml:space="preserve"> </w:t>
      </w:r>
      <w:r w:rsidR="0032046C">
        <w:rPr>
          <w:lang w:val="sr-Latn-RS"/>
        </w:rPr>
        <w:t>1231</w:t>
      </w:r>
      <w:r w:rsidR="0015799E">
        <w:rPr>
          <w:lang w:val="sr-Latn-RS"/>
        </w:rPr>
        <w:t>/7</w:t>
      </w:r>
    </w:p>
    <w:p w:rsidR="00DF76D2" w:rsidRPr="0015799E" w:rsidRDefault="00ED0BA7" w:rsidP="00A2730A">
      <w:pPr>
        <w:jc w:val="both"/>
        <w:rPr>
          <w:lang w:val="sr-Latn-RS"/>
        </w:rPr>
      </w:pPr>
      <w:r w:rsidRPr="009C25D8">
        <w:t>Datum:</w:t>
      </w:r>
      <w:r w:rsidR="0015799E">
        <w:rPr>
          <w:lang w:val="sr-Latn-RS"/>
        </w:rPr>
        <w:t xml:space="preserve"> </w:t>
      </w:r>
      <w:r w:rsidR="0032046C">
        <w:rPr>
          <w:lang w:val="sr-Latn-RS"/>
        </w:rPr>
        <w:t>2</w:t>
      </w:r>
      <w:r w:rsidR="001B7262">
        <w:rPr>
          <w:lang w:val="sr-Latn-RS"/>
        </w:rPr>
        <w:t>9</w:t>
      </w:r>
      <w:r w:rsidR="0032046C">
        <w:rPr>
          <w:lang w:val="sr-Latn-RS"/>
        </w:rPr>
        <w:t>.05.2019</w:t>
      </w:r>
      <w:r w:rsidR="0015799E">
        <w:rPr>
          <w:lang w:val="sr-Latn-RS"/>
        </w:rPr>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15799E" w:rsidRPr="0015799E">
        <w:t xml:space="preserve">dobara – neonatalni </w:t>
      </w:r>
      <w:r w:rsidR="00A317C9">
        <w:t>mehanički ventilator</w:t>
      </w:r>
      <w:r w:rsidR="0032046C">
        <w:t>, u količini od 3</w:t>
      </w:r>
      <w:r w:rsidR="0015799E" w:rsidRPr="0015799E">
        <w:t xml:space="preserve"> komada</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32046C">
        <w:rPr>
          <w:b/>
          <w:bCs/>
          <w:lang w:val="sl-SI"/>
        </w:rPr>
        <w:t>7</w:t>
      </w:r>
      <w:r w:rsidRPr="009C25D8">
        <w:rPr>
          <w:b/>
          <w:bCs/>
          <w:lang w:val="sl-SI"/>
        </w:rPr>
        <w:t>/201</w:t>
      </w:r>
      <w:r w:rsidR="0032046C">
        <w:rPr>
          <w:b/>
          <w:bCs/>
          <w:lang w:val="sl-SI"/>
        </w:rPr>
        <w:t>9</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A317C9" w:rsidRDefault="00A317C9" w:rsidP="00A317C9">
      <w:pPr>
        <w:pStyle w:val="ListParagraph"/>
        <w:rPr>
          <w:lang w:val="sl-SI"/>
        </w:rPr>
      </w:pP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A317C9" w:rsidRDefault="00A317C9" w:rsidP="00A317C9">
      <w:pPr>
        <w:pStyle w:val="ListParagraph"/>
        <w:rPr>
          <w:lang w:val="sl-SI"/>
        </w:rPr>
      </w:pPr>
    </w:p>
    <w:p w:rsidR="00DF76D2" w:rsidRPr="009C25D8" w:rsidRDefault="00DF76D2" w:rsidP="0016485A">
      <w:pPr>
        <w:ind w:left="360"/>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A317C9" w:rsidRDefault="00A317C9" w:rsidP="00A317C9">
      <w:pPr>
        <w:pStyle w:val="ListParagraph"/>
        <w:rPr>
          <w:lang w:val="sl-SI"/>
        </w:rPr>
      </w:pP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Dodatni uslovi za učešće u postupku javne nabavke iz čl.76. Zakona o javnim nabavkama</w:t>
      </w:r>
    </w:p>
    <w:p w:rsidR="00A317C9" w:rsidRDefault="00A317C9" w:rsidP="00A317C9">
      <w:pPr>
        <w:pStyle w:val="ListParagraph"/>
        <w:rPr>
          <w:lang w:val="sl-SI"/>
        </w:rPr>
      </w:pP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162C92">
      <w:pPr>
        <w:ind w:left="360"/>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317C9" w:rsidRPr="00821734" w:rsidRDefault="00A317C9" w:rsidP="00821734">
      <w:pPr>
        <w:rPr>
          <w:lang w:val="sl-SI"/>
        </w:rPr>
      </w:pP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A317C9" w:rsidRDefault="00A317C9" w:rsidP="00A317C9">
      <w:pPr>
        <w:pStyle w:val="ListParagraph"/>
        <w:rPr>
          <w:lang w:val="sl-SI"/>
        </w:rPr>
      </w:pP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A317C9" w:rsidRDefault="00A317C9" w:rsidP="00A317C9">
      <w:pPr>
        <w:pStyle w:val="ListParagraph"/>
        <w:rPr>
          <w:lang w:val="sl-SI"/>
        </w:rPr>
      </w:pPr>
    </w:p>
    <w:p w:rsidR="00DF76D2" w:rsidRPr="009C25D8" w:rsidRDefault="00DF76D2" w:rsidP="008D1F37">
      <w:pPr>
        <w:ind w:left="360"/>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A317C9" w:rsidRDefault="00A317C9" w:rsidP="00A317C9">
      <w:pPr>
        <w:pStyle w:val="ListParagraph"/>
        <w:rPr>
          <w:b/>
          <w:bCs/>
          <w:lang w:val="sl-SI"/>
        </w:rPr>
      </w:pP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A317C9" w:rsidRDefault="00A317C9" w:rsidP="00A317C9">
      <w:pPr>
        <w:pStyle w:val="ListParagraph"/>
        <w:rPr>
          <w:b/>
          <w:bCs/>
          <w:lang w:val="sl-SI"/>
        </w:rPr>
      </w:pP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A317C9" w:rsidRDefault="00A317C9" w:rsidP="00A317C9">
      <w:pPr>
        <w:pStyle w:val="ListParagraph"/>
        <w:rPr>
          <w:b/>
          <w:bCs/>
          <w:lang w:val="sl-SI"/>
        </w:rPr>
      </w:pP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15799E" w:rsidRDefault="0033298C" w:rsidP="0058798C">
      <w:pPr>
        <w:pStyle w:val="ListParagraph"/>
        <w:numPr>
          <w:ilvl w:val="0"/>
          <w:numId w:val="2"/>
        </w:numPr>
        <w:rPr>
          <w:color w:val="FF0000"/>
          <w:lang w:val="sl-SI"/>
        </w:rPr>
      </w:pPr>
      <w:r w:rsidRPr="009C25D8">
        <w:rPr>
          <w:lang w:val="sl-SI"/>
        </w:rPr>
        <w:lastRenderedPageBreak/>
        <w:t>OBRAZAC 7</w:t>
      </w:r>
      <w:r w:rsidR="00DF76D2" w:rsidRPr="009C25D8">
        <w:rPr>
          <w:lang w:val="sl-SI"/>
        </w:rPr>
        <w:t xml:space="preserve"> -  </w:t>
      </w:r>
      <w:r w:rsidR="00FB7E58" w:rsidRPr="009C25D8">
        <w:rPr>
          <w:lang w:val="sl-SI"/>
        </w:rPr>
        <w:t xml:space="preserve">Izjava </w:t>
      </w:r>
      <w:r w:rsidR="00FB7E58" w:rsidRPr="0015799E">
        <w:rPr>
          <w:lang w:val="sl-SI"/>
        </w:rPr>
        <w:t>ponuđača o dostavljanju bankarskih garancija, potpisana i overena</w:t>
      </w:r>
      <w:r w:rsidR="00DF76D2" w:rsidRPr="0015799E">
        <w:rPr>
          <w:lang w:val="sl-SI"/>
        </w:rPr>
        <w:t xml:space="preserve">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DF76D2" w:rsidRPr="0015799E">
        <w:rPr>
          <w:rFonts w:eastAsia="TimesNewRomanPSMT"/>
          <w:lang w:val="sr-Latn-CS"/>
        </w:rPr>
        <w:t>(popunjen, potpisan i pečatom overen).</w:t>
      </w:r>
    </w:p>
    <w:p w:rsidR="00A317C9" w:rsidRDefault="00A317C9" w:rsidP="00A317C9">
      <w:pPr>
        <w:pStyle w:val="ListParagraph"/>
        <w:rPr>
          <w:color w:val="FF0000"/>
          <w:lang w:val="sl-SI"/>
        </w:rPr>
      </w:pP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t>OBRAZAC 9</w:t>
      </w:r>
      <w:r w:rsidR="00DF76D2" w:rsidRPr="0015799E">
        <w:rPr>
          <w:lang w:val="sl-SI"/>
        </w:rPr>
        <w:t xml:space="preserve"> – Obrazac troškova pripreme ponude</w:t>
      </w:r>
    </w:p>
    <w:p w:rsidR="00A317C9" w:rsidRDefault="00A317C9" w:rsidP="00A317C9">
      <w:pPr>
        <w:pStyle w:val="ListParagraph"/>
        <w:rPr>
          <w:lang w:val="sl-SI"/>
        </w:rPr>
      </w:pP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A317C9" w:rsidRDefault="00A317C9" w:rsidP="00A317C9">
      <w:pPr>
        <w:pStyle w:val="ListParagraph"/>
        <w:rPr>
          <w:lang w:val="sl-SI"/>
        </w:rPr>
      </w:pP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754E37" w:rsidP="00162C92">
      <w:pPr>
        <w:pStyle w:val="normaluvuceni"/>
        <w:ind w:left="272" w:firstLine="720"/>
        <w:rPr>
          <w:rFonts w:ascii="Times New Roman" w:hAnsi="Times New Roman" w:cs="Times New Roman"/>
          <w:sz w:val="24"/>
          <w:szCs w:val="24"/>
          <w:lang w:val="pt-PT"/>
        </w:rPr>
      </w:pPr>
      <w:hyperlink r:id="rId11" w:history="1">
        <w:r w:rsidR="00A317C9" w:rsidRPr="00FC0002">
          <w:rPr>
            <w:rStyle w:val="Hyperlink"/>
            <w:rFonts w:ascii="Times New Roman" w:hAnsi="Times New Roman" w:cs="Times New Roman"/>
            <w:sz w:val="24"/>
            <w:szCs w:val="24"/>
            <w:lang w:val="pt-PT"/>
          </w:rPr>
          <w:t>www.neonatologija</w:t>
        </w:r>
      </w:hyperlink>
      <w:r w:rsidR="00DF76D2" w:rsidRPr="009C25D8">
        <w:rPr>
          <w:rFonts w:ascii="Times New Roman" w:hAnsi="Times New Roman" w:cs="Times New Roman"/>
          <w:sz w:val="24"/>
          <w:szCs w:val="24"/>
          <w:lang w:val="pt-PT"/>
        </w:rPr>
        <w:t>.rs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32046C">
        <w:rPr>
          <w:rFonts w:ascii="Times New Roman" w:hAnsi="Times New Roman" w:cs="Times New Roman"/>
          <w:sz w:val="24"/>
          <w:szCs w:val="24"/>
          <w:lang w:val="pt-PT"/>
        </w:rPr>
        <w:t>7</w:t>
      </w:r>
      <w:r w:rsidRPr="009C25D8">
        <w:rPr>
          <w:rFonts w:ascii="Times New Roman" w:hAnsi="Times New Roman" w:cs="Times New Roman"/>
          <w:sz w:val="24"/>
          <w:szCs w:val="24"/>
          <w:lang w:val="pt-PT"/>
        </w:rPr>
        <w:t>/201</w:t>
      </w:r>
      <w:r w:rsidR="0032046C">
        <w:rPr>
          <w:rFonts w:ascii="Times New Roman" w:hAnsi="Times New Roman" w:cs="Times New Roman"/>
          <w:sz w:val="24"/>
          <w:szCs w:val="24"/>
          <w:lang w:val="pt-PT"/>
        </w:rPr>
        <w:t>9</w:t>
      </w:r>
      <w:r w:rsidRPr="009C25D8">
        <w:rPr>
          <w:rFonts w:ascii="Times New Roman" w:hAnsi="Times New Roman" w:cs="Times New Roman"/>
          <w:sz w:val="24"/>
          <w:szCs w:val="24"/>
          <w:lang w:val="pt-PT"/>
        </w:rPr>
        <w:t>,</w:t>
      </w:r>
    </w:p>
    <w:p w:rsidR="0033298C" w:rsidRPr="0015799E" w:rsidRDefault="0033298C" w:rsidP="0015799E">
      <w:pPr>
        <w:pStyle w:val="Heading2"/>
        <w:jc w:val="center"/>
        <w:rPr>
          <w:b w:val="0"/>
          <w:bCs w:val="0"/>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5799E" w:rsidRPr="0015799E">
        <w:rPr>
          <w:b w:val="0"/>
          <w:lang w:val="de-DE"/>
        </w:rPr>
        <w:t>dobara –</w:t>
      </w:r>
      <w:r w:rsidR="00EE7D87" w:rsidRPr="00EE7D87">
        <w:t xml:space="preserve"> </w:t>
      </w:r>
      <w:r w:rsidR="00EE7D87" w:rsidRPr="00EE7D87">
        <w:rPr>
          <w:b w:val="0"/>
          <w:lang w:val="de-DE"/>
        </w:rPr>
        <w:t>neonatalni mehanički ventilator</w:t>
      </w:r>
      <w:r w:rsidR="0015799E" w:rsidRPr="0015799E">
        <w:rPr>
          <w:b w:val="0"/>
          <w:lang w:val="de-DE"/>
        </w:rPr>
        <w:t xml:space="preserve">, u količini od </w:t>
      </w:r>
      <w:r w:rsidR="0032046C">
        <w:rPr>
          <w:b w:val="0"/>
          <w:lang w:val="de-DE"/>
        </w:rPr>
        <w:t>3</w:t>
      </w:r>
      <w:r w:rsidR="0015799E" w:rsidRPr="0015799E">
        <w:rPr>
          <w:b w:val="0"/>
          <w:lang w:val="de-DE"/>
        </w:rPr>
        <w:t xml:space="preserve"> komada</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9C25D8"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33298C" w:rsidRPr="009C25D8">
        <w:rPr>
          <w:rFonts w:ascii="Times New Roman" w:hAnsi="Times New Roman" w:cs="Times New Roman"/>
          <w:sz w:val="24"/>
          <w:szCs w:val="24"/>
          <w:lang w:val="sl-SI"/>
        </w:rPr>
        <w:t xml:space="preserve"> </w:t>
      </w:r>
      <w:r w:rsidR="00096810" w:rsidRPr="009C25D8">
        <w:rPr>
          <w:rFonts w:ascii="Times New Roman" w:hAnsi="Times New Roman" w:cs="Times New Roman"/>
          <w:sz w:val="24"/>
          <w:szCs w:val="24"/>
          <w:lang w:val="sl-SI"/>
        </w:rPr>
        <w:t>Dr Ivana Jovanović, načelnik Odeljenja intenzivne nege 011/3630128</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A317C9">
        <w:rPr>
          <w:b w:val="0"/>
          <w:bCs w:val="0"/>
        </w:rPr>
        <w:t>–</w:t>
      </w:r>
      <w:r w:rsidR="001A7B06" w:rsidRPr="009C25D8">
        <w:rPr>
          <w:lang w:val="de-DE"/>
        </w:rPr>
        <w:t xml:space="preserve"> </w:t>
      </w:r>
      <w:r w:rsidR="0015799E" w:rsidRPr="0015799E">
        <w:rPr>
          <w:lang w:val="de-DE"/>
        </w:rPr>
        <w:t>dobara –</w:t>
      </w:r>
      <w:r w:rsidR="00EE7D87" w:rsidRPr="00EE7D87">
        <w:t xml:space="preserve"> </w:t>
      </w:r>
      <w:r w:rsidR="00EE7D87" w:rsidRPr="00EE7D87">
        <w:rPr>
          <w:lang w:val="de-DE"/>
        </w:rPr>
        <w:t>neonatalni mehanički ventilator</w:t>
      </w:r>
      <w:r w:rsidR="0015799E" w:rsidRPr="0015799E">
        <w:rPr>
          <w:lang w:val="de-DE"/>
        </w:rPr>
        <w:t xml:space="preserve">, u količini od </w:t>
      </w:r>
      <w:r w:rsidR="0032046C">
        <w:rPr>
          <w:lang w:val="de-DE"/>
        </w:rPr>
        <w:t>3</w:t>
      </w:r>
      <w:r w:rsidR="0015799E" w:rsidRPr="0015799E">
        <w:rPr>
          <w:lang w:val="de-DE"/>
        </w:rPr>
        <w:t xml:space="preserve"> komada</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32046C">
        <w:rPr>
          <w:b/>
          <w:bCs/>
          <w:lang w:val="sl-SI"/>
        </w:rPr>
        <w:t>7</w:t>
      </w:r>
      <w:r w:rsidR="00DF76D2" w:rsidRPr="009C25D8">
        <w:rPr>
          <w:b/>
          <w:bCs/>
          <w:lang w:val="sl-SI"/>
        </w:rPr>
        <w:t>/201</w:t>
      </w:r>
      <w:r w:rsidR="0032046C">
        <w:rPr>
          <w:b/>
          <w:bCs/>
          <w:lang w:val="sl-SI"/>
        </w:rPr>
        <w:t>9</w:t>
      </w:r>
    </w:p>
    <w:p w:rsidR="00DF76D2" w:rsidRPr="009C25D8" w:rsidRDefault="00DF76D2" w:rsidP="00E40B34">
      <w:pPr>
        <w:rPr>
          <w:lang w:val="sl-SI"/>
        </w:rPr>
      </w:pPr>
    </w:p>
    <w:p w:rsidR="00DC0906" w:rsidRPr="009C25D8" w:rsidRDefault="001A7B06" w:rsidP="0015799E">
      <w:pPr>
        <w:pStyle w:val="Heading2"/>
        <w:jc w:val="both"/>
      </w:pPr>
      <w:r w:rsidRPr="009C25D8">
        <w:t>P</w:t>
      </w:r>
      <w:r w:rsidR="00DC0906" w:rsidRPr="009C25D8">
        <w:t>REDMET NABAVKE:</w:t>
      </w:r>
      <w:r w:rsidR="0015799E" w:rsidRPr="0015799E">
        <w:t xml:space="preserve"> </w:t>
      </w:r>
      <w:r w:rsidR="0015799E">
        <w:t xml:space="preserve">Nabavka </w:t>
      </w:r>
      <w:r w:rsidR="0015799E" w:rsidRPr="0015799E">
        <w:t>dobara –</w:t>
      </w:r>
      <w:r w:rsidR="00EE7D87" w:rsidRPr="00EE7D87">
        <w:t xml:space="preserve"> neonatalni mehanički ventilator</w:t>
      </w:r>
      <w:r w:rsidR="0015799E" w:rsidRPr="0015799E">
        <w:t xml:space="preserve">, u količini od </w:t>
      </w:r>
      <w:r w:rsidR="0032046C">
        <w:t>3</w:t>
      </w:r>
      <w:r w:rsidR="0015799E" w:rsidRPr="0015799E">
        <w:t xml:space="preserve"> komada</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9C25D8" w:rsidRDefault="00DC0906" w:rsidP="00DC0906">
      <w:pPr>
        <w:jc w:val="both"/>
        <w:rPr>
          <w:lang w:val="sl-SI"/>
        </w:rPr>
      </w:pPr>
    </w:p>
    <w:p w:rsidR="003F058A" w:rsidRPr="009C25D8" w:rsidRDefault="00DC0906" w:rsidP="003F058A">
      <w:pPr>
        <w:jc w:val="both"/>
        <w:rPr>
          <w:lang w:val="en-US"/>
        </w:rPr>
      </w:pPr>
      <w:r w:rsidRPr="009C25D8">
        <w:rPr>
          <w:b/>
          <w:bCs/>
          <w:lang w:val="sl-SI"/>
        </w:rPr>
        <w:t>NAČIN PLAĆANJA:</w:t>
      </w:r>
      <w:r w:rsidR="003F058A" w:rsidRPr="009C25D8">
        <w:t xml:space="preserve"> </w:t>
      </w:r>
      <w:r w:rsidR="003F058A" w:rsidRPr="009C25D8">
        <w:rPr>
          <w:lang w:val="en-US"/>
        </w:rPr>
        <w:t xml:space="preserve"> </w:t>
      </w:r>
      <w:r w:rsidR="003F058A" w:rsidRPr="009C25D8">
        <w:rPr>
          <w:lang w:val="sl-SI"/>
        </w:rPr>
        <w:t>uplatom avansa u visini 100%  kupoprodajne cene</w:t>
      </w:r>
      <w:r w:rsidR="003F058A" w:rsidRPr="009C25D8">
        <w:rPr>
          <w:lang w:val="en-US"/>
        </w:rPr>
        <w:t xml:space="preserve"> </w:t>
      </w:r>
      <w:r w:rsidR="003F058A" w:rsidRPr="009C25D8">
        <w:rPr>
          <w:lang w:val="sl-SI"/>
        </w:rPr>
        <w:t>u roku od 3 dana po prenosu sredstava od Ministarstva zdravlja nakon zaključenja ugovora, pod uslovom da je dostavljena bankarska garancija.</w:t>
      </w:r>
    </w:p>
    <w:p w:rsidR="007401F1" w:rsidRPr="009C25D8" w:rsidRDefault="007401F1" w:rsidP="009A2B1C">
      <w:pPr>
        <w:jc w:val="both"/>
        <w:rPr>
          <w:lang w:val="en-US"/>
        </w:rPr>
      </w:pPr>
    </w:p>
    <w:p w:rsidR="00DC0906" w:rsidRPr="009C25D8" w:rsidRDefault="00DC0906" w:rsidP="00DC0906">
      <w:pPr>
        <w:jc w:val="both"/>
        <w:rPr>
          <w:b/>
          <w:bCs/>
          <w:lang w:val="sl-SI"/>
        </w:rPr>
      </w:pPr>
      <w:r w:rsidRPr="009C25D8">
        <w:rPr>
          <w:b/>
          <w:bCs/>
          <w:lang w:val="sl-SI"/>
        </w:rPr>
        <w:t xml:space="preserve">FINANSIJSKE GARANCIJE: </w:t>
      </w:r>
    </w:p>
    <w:p w:rsidR="00DC0906" w:rsidRPr="009C25D8" w:rsidRDefault="00DC0906" w:rsidP="00DC0906">
      <w:pPr>
        <w:jc w:val="both"/>
        <w:rPr>
          <w:b/>
          <w:bCs/>
          <w:lang w:val="sl-SI"/>
        </w:rPr>
      </w:pPr>
      <w:r w:rsidRPr="009C25D8">
        <w:rPr>
          <w:b/>
          <w:bCs/>
          <w:lang w:val="sl-SI"/>
        </w:rPr>
        <w:t>Ponuđač je obavezan da dostavi tražena sredstva finansijskog obezbeđenja, kako je navedeno Uputstvu ponuđačima kako da sačine ponudu, u tački 12</w:t>
      </w:r>
      <w:r w:rsidR="00AD09C4" w:rsidRPr="009C25D8">
        <w:rPr>
          <w:b/>
          <w:bCs/>
          <w:lang w:val="sl-SI"/>
        </w:rPr>
        <w:t>.</w:t>
      </w:r>
      <w:r w:rsidRPr="009C25D8">
        <w:rPr>
          <w:b/>
          <w:bCs/>
          <w:lang w:val="sl-SI"/>
        </w:rPr>
        <w:t xml:space="preserve"> pod nazivom »Finansijsko obezbeđenje«.</w:t>
      </w:r>
    </w:p>
    <w:p w:rsidR="00DC0906" w:rsidRPr="009C25D8" w:rsidRDefault="00DC0906" w:rsidP="00DC0906">
      <w:pPr>
        <w:jc w:val="both"/>
        <w:rPr>
          <w:b/>
          <w:bCs/>
          <w:lang w:val="sl-SI"/>
        </w:rPr>
      </w:pPr>
    </w:p>
    <w:p w:rsidR="00DC0906" w:rsidRPr="0050645F" w:rsidRDefault="00DC0906" w:rsidP="00DC0906">
      <w:pPr>
        <w:jc w:val="both"/>
        <w:rPr>
          <w:lang w:val="sl-SI"/>
        </w:rPr>
      </w:pPr>
      <w:r w:rsidRPr="009C25D8">
        <w:rPr>
          <w:b/>
          <w:bCs/>
          <w:lang w:val="sl-SI"/>
        </w:rPr>
        <w:t xml:space="preserve">ROK </w:t>
      </w:r>
      <w:r w:rsidRPr="0050645F">
        <w:rPr>
          <w:b/>
          <w:bCs/>
          <w:lang w:val="sl-SI"/>
        </w:rPr>
        <w:t xml:space="preserve">ISPORUKE: </w:t>
      </w:r>
      <w:r w:rsidR="007C52DD">
        <w:rPr>
          <w:b/>
          <w:bCs/>
          <w:lang w:val="sl-SI"/>
        </w:rPr>
        <w:t>30</w:t>
      </w:r>
      <w:r w:rsidRPr="0050645F">
        <w:rPr>
          <w:lang w:val="sl-SI"/>
        </w:rPr>
        <w:t xml:space="preserve"> kalendarskih dana od dana </w:t>
      </w:r>
      <w:r w:rsidR="0083205B" w:rsidRPr="0050645F">
        <w:rPr>
          <w:lang w:val="sl-SI"/>
        </w:rPr>
        <w:t>uplate avansa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w:t>
      </w:r>
      <w:r w:rsidRPr="003B364F">
        <w:rPr>
          <w:color w:val="000000" w:themeColor="text1"/>
          <w:lang w:val="sl-SI"/>
        </w:rPr>
        <w:t xml:space="preserve">minimum </w:t>
      </w:r>
      <w:r w:rsidR="003B364F" w:rsidRPr="003B364F">
        <w:rPr>
          <w:color w:val="000000" w:themeColor="text1"/>
          <w:lang w:val="sl-SI"/>
        </w:rPr>
        <w:t>24</w:t>
      </w:r>
      <w:r w:rsidRPr="003B364F">
        <w:rPr>
          <w:color w:val="000000" w:themeColor="text1"/>
          <w:lang w:val="sl-SI"/>
        </w:rPr>
        <w:t xml:space="preserve"> mesec</w:t>
      </w:r>
      <w:r w:rsidR="00C23237" w:rsidRPr="003B364F">
        <w:rPr>
          <w:color w:val="000000" w:themeColor="text1"/>
          <w:lang w:val="sl-SI"/>
        </w:rPr>
        <w:t>i</w:t>
      </w:r>
      <w:r w:rsidRPr="003B364F">
        <w:rPr>
          <w:color w:val="000000" w:themeColor="text1"/>
          <w:lang w:val="sl-SI"/>
        </w:rPr>
        <w:t xml:space="preserve"> od </w:t>
      </w:r>
      <w:r w:rsidRPr="0050645F">
        <w:rPr>
          <w:lang w:val="sl-SI"/>
        </w:rPr>
        <w:t>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F9286D" w:rsidRDefault="00DC0906" w:rsidP="00F9286D">
      <w:pPr>
        <w:spacing w:line="360" w:lineRule="auto"/>
        <w:rPr>
          <w:rFonts w:eastAsia="Calibri"/>
          <w:b/>
          <w:bC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ekonomski najpovoljnija ponuda</w:t>
      </w:r>
    </w:p>
    <w:p w:rsidR="00F9286D" w:rsidRDefault="00F9286D" w:rsidP="00F9286D">
      <w:pPr>
        <w:jc w:val="both"/>
        <w:rPr>
          <w:rFonts w:eastAsia="Calibri"/>
          <w:lang w:val="sl-SI"/>
        </w:rPr>
      </w:pPr>
      <w:r w:rsidRPr="00F9286D">
        <w:rPr>
          <w:rFonts w:eastAsia="Calibri"/>
          <w:lang w:val="sl-SI"/>
        </w:rPr>
        <w:t>Ocenjivanje i  rangiranje ponuda zasnivaće se na elementima koji su, kao i relativni značaj svakog od njih (ponder) utvrđeni na sledeći način:</w:t>
      </w:r>
    </w:p>
    <w:p w:rsidR="00F9286D" w:rsidRPr="00F9286D" w:rsidRDefault="00F9286D" w:rsidP="00F9286D">
      <w:pPr>
        <w:jc w:val="both"/>
        <w:rPr>
          <w:rFonts w:eastAsia="Calibri"/>
          <w:lang w:val="sl-SI"/>
        </w:rPr>
      </w:pPr>
    </w:p>
    <w:p w:rsidR="00F9286D" w:rsidRDefault="00F9286D" w:rsidP="00F9286D">
      <w:pPr>
        <w:jc w:val="both"/>
        <w:rPr>
          <w:rFonts w:eastAsia="Calibri"/>
          <w:lang w:val="sl-SI"/>
        </w:rPr>
      </w:pPr>
      <w:r>
        <w:rPr>
          <w:rFonts w:eastAsia="Calibri"/>
          <w:lang w:val="sl-SI"/>
        </w:rPr>
        <w:t xml:space="preserve">Cena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80 pondera</w:t>
      </w:r>
    </w:p>
    <w:p w:rsidR="00F9286D" w:rsidRDefault="00F9286D" w:rsidP="00F9286D">
      <w:pPr>
        <w:jc w:val="both"/>
        <w:rPr>
          <w:rFonts w:eastAsia="Calibri"/>
          <w:lang w:val="sl-SI"/>
        </w:rPr>
      </w:pPr>
      <w:r>
        <w:rPr>
          <w:rFonts w:eastAsia="Calibri"/>
          <w:lang w:val="sl-SI"/>
        </w:rPr>
        <w:t xml:space="preserve">Mobilnost (težina aparata)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20 pondera</w:t>
      </w:r>
    </w:p>
    <w:p w:rsidR="00F9286D" w:rsidRDefault="00F9286D" w:rsidP="00F9286D">
      <w:pPr>
        <w:jc w:val="both"/>
        <w:rPr>
          <w:rFonts w:eastAsia="Calibri"/>
          <w:lang w:val="sl-SI"/>
        </w:rPr>
      </w:pPr>
    </w:p>
    <w:p w:rsidR="00F9286D" w:rsidRDefault="00F9286D" w:rsidP="00F9286D">
      <w:pPr>
        <w:rPr>
          <w:rFonts w:eastAsia="Calibri"/>
          <w:b/>
          <w:bCs/>
          <w:lang w:val="sr-Latn-RS"/>
        </w:rPr>
      </w:pPr>
    </w:p>
    <w:p w:rsidR="00F9286D" w:rsidRDefault="00F9286D" w:rsidP="00F9286D">
      <w:pPr>
        <w:rPr>
          <w:rFonts w:eastAsia="Calibri"/>
          <w:b/>
          <w:bCs/>
          <w:lang w:val="sr-Latn-RS"/>
        </w:rPr>
      </w:pPr>
    </w:p>
    <w:p w:rsidR="00F9286D" w:rsidRDefault="00F9286D" w:rsidP="00F9286D">
      <w:pPr>
        <w:rPr>
          <w:rFonts w:eastAsia="Calibri"/>
          <w:b/>
          <w:bCs/>
          <w:lang w:val="sr-Latn-RS"/>
        </w:rPr>
      </w:pPr>
    </w:p>
    <w:p w:rsidR="00F9286D" w:rsidRDefault="00F9286D" w:rsidP="00F9286D">
      <w:pPr>
        <w:rPr>
          <w:rFonts w:eastAsia="Calibri"/>
          <w:b/>
          <w:bCs/>
          <w:lang w:val="sr-Latn-RS"/>
        </w:rPr>
      </w:pPr>
    </w:p>
    <w:p w:rsidR="00F9286D" w:rsidRPr="00F9286D" w:rsidRDefault="00F9286D" w:rsidP="00F9286D">
      <w:pPr>
        <w:rPr>
          <w:rFonts w:eastAsia="Calibri"/>
          <w:b/>
          <w:bCs/>
        </w:rPr>
      </w:pPr>
      <w:r w:rsidRPr="00F9286D">
        <w:rPr>
          <w:rFonts w:eastAsia="Calibri"/>
          <w:b/>
          <w:bCs/>
        </w:rPr>
        <w:lastRenderedPageBreak/>
        <w:t>KRITERIJUMI ZA OCENJIVANJE</w:t>
      </w:r>
    </w:p>
    <w:p w:rsidR="00F9286D" w:rsidRPr="00F9286D" w:rsidRDefault="00F9286D" w:rsidP="00F9286D">
      <w:pPr>
        <w:rPr>
          <w:rFonts w:eastAsia="Calibri"/>
        </w:rPr>
      </w:pPr>
      <w:r w:rsidRPr="00F9286D">
        <w:rPr>
          <w:rFonts w:eastAsia="Calibri"/>
        </w:rPr>
        <w:t xml:space="preserve">CENA: </w:t>
      </w:r>
    </w:p>
    <w:p w:rsidR="00F9286D" w:rsidRPr="00F9286D" w:rsidRDefault="00F9286D" w:rsidP="00F9286D">
      <w:pPr>
        <w:rPr>
          <w:rFonts w:eastAsia="Calibri"/>
        </w:rPr>
      </w:pPr>
      <w:r w:rsidRPr="00F9286D">
        <w:rPr>
          <w:rFonts w:eastAsia="Calibri"/>
        </w:rPr>
        <w:tab/>
        <w:t xml:space="preserve">    najniža cena</w:t>
      </w:r>
    </w:p>
    <w:p w:rsidR="00F9286D" w:rsidRPr="00F9286D" w:rsidRDefault="00F9286D" w:rsidP="00F9286D">
      <w:pPr>
        <w:rPr>
          <w:rFonts w:eastAsia="Calibri"/>
        </w:rPr>
      </w:pPr>
      <w:r w:rsidRPr="00F9286D">
        <w:rPr>
          <w:rFonts w:eastAsia="Calibri"/>
        </w:rPr>
        <w:tab/>
        <w:t>_______________</w:t>
      </w:r>
      <w:r w:rsidRPr="00F9286D">
        <w:rPr>
          <w:rFonts w:eastAsia="Calibri"/>
        </w:rPr>
        <w:tab/>
        <w:t>X  maksimalan broj bodova</w:t>
      </w:r>
    </w:p>
    <w:p w:rsidR="00F9286D" w:rsidRPr="00F9286D" w:rsidRDefault="00F9286D" w:rsidP="00F9286D">
      <w:pPr>
        <w:rPr>
          <w:rFonts w:eastAsia="Calibri"/>
        </w:rPr>
      </w:pPr>
      <w:r w:rsidRPr="00F9286D">
        <w:rPr>
          <w:rFonts w:eastAsia="Calibri"/>
        </w:rPr>
        <w:tab/>
        <w:t xml:space="preserve">   ponuđena cena</w:t>
      </w:r>
    </w:p>
    <w:p w:rsidR="00F9286D" w:rsidRPr="00F9286D" w:rsidRDefault="00F9286D" w:rsidP="00F9286D">
      <w:pPr>
        <w:rPr>
          <w:rFonts w:eastAsia="Calibri"/>
        </w:rPr>
      </w:pPr>
    </w:p>
    <w:p w:rsidR="00F9286D" w:rsidRDefault="00F9286D" w:rsidP="00F9286D">
      <w:pPr>
        <w:jc w:val="both"/>
        <w:rPr>
          <w:rFonts w:eastAsia="Calibri"/>
          <w:lang w:val="sl-SI"/>
        </w:rPr>
      </w:pPr>
      <w:r>
        <w:rPr>
          <w:rFonts w:eastAsia="Calibri"/>
          <w:lang w:val="sl-SI"/>
        </w:rPr>
        <w:t>Mobilnost (težina aparata)</w:t>
      </w:r>
    </w:p>
    <w:p w:rsidR="00F9286D" w:rsidRDefault="00F9286D" w:rsidP="00F9286D">
      <w:pPr>
        <w:jc w:val="both"/>
        <w:rPr>
          <w:rFonts w:eastAsia="Calibri"/>
          <w:lang w:val="sl-SI"/>
        </w:rPr>
      </w:pPr>
      <w:r>
        <w:rPr>
          <w:rFonts w:eastAsia="Calibri"/>
          <w:lang w:val="sl-SI"/>
        </w:rPr>
        <w:t>maksimalne težine 25-30 kg</w:t>
      </w:r>
      <w:r>
        <w:rPr>
          <w:rFonts w:eastAsia="Calibri"/>
          <w:lang w:val="sl-SI"/>
        </w:rPr>
        <w:tab/>
      </w:r>
      <w:r>
        <w:rPr>
          <w:rFonts w:eastAsia="Calibri"/>
          <w:lang w:val="sl-SI"/>
        </w:rPr>
        <w:tab/>
        <w:t xml:space="preserve">       </w:t>
      </w:r>
      <w:r>
        <w:rPr>
          <w:rFonts w:eastAsia="Calibri"/>
          <w:lang w:val="sl-SI"/>
        </w:rPr>
        <w:tab/>
      </w:r>
      <w:r>
        <w:rPr>
          <w:rFonts w:eastAsia="Calibri"/>
          <w:lang w:val="sl-SI"/>
        </w:rPr>
        <w:tab/>
      </w:r>
      <w:r>
        <w:rPr>
          <w:rFonts w:eastAsia="Calibri"/>
          <w:lang w:val="sl-SI"/>
        </w:rPr>
        <w:tab/>
      </w:r>
      <w:r>
        <w:rPr>
          <w:rFonts w:eastAsia="Calibri"/>
          <w:lang w:val="sl-SI"/>
        </w:rPr>
        <w:tab/>
        <w:t xml:space="preserve">  0 pondera</w:t>
      </w:r>
    </w:p>
    <w:p w:rsidR="00F9286D" w:rsidRDefault="00F9286D" w:rsidP="00F9286D">
      <w:pPr>
        <w:jc w:val="both"/>
        <w:rPr>
          <w:rFonts w:eastAsia="Calibri"/>
          <w:lang w:val="sl-SI"/>
        </w:rPr>
      </w:pPr>
      <w:r>
        <w:rPr>
          <w:rFonts w:eastAsia="Calibri"/>
          <w:lang w:val="sl-SI"/>
        </w:rPr>
        <w:t>maksimalne težine 15-25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10 pondera</w:t>
      </w:r>
    </w:p>
    <w:p w:rsidR="00F9286D" w:rsidRPr="00F9286D" w:rsidRDefault="00F9286D" w:rsidP="00F9286D">
      <w:pPr>
        <w:jc w:val="both"/>
        <w:rPr>
          <w:rFonts w:eastAsia="Calibri"/>
          <w:lang w:val="sl-SI"/>
        </w:rPr>
      </w:pPr>
      <w:r>
        <w:rPr>
          <w:rFonts w:eastAsia="Calibri"/>
          <w:lang w:val="sl-SI"/>
        </w:rPr>
        <w:t>maksimalne težine ispod 15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20 pondera</w:t>
      </w:r>
    </w:p>
    <w:p w:rsidR="00F9286D" w:rsidRPr="00F9286D" w:rsidRDefault="00F9286D" w:rsidP="00F9286D">
      <w:pPr>
        <w:jc w:val="both"/>
        <w:rPr>
          <w:rFonts w:eastAsia="Calibri"/>
          <w:b/>
          <w:bCs/>
          <w:lang w:val="sl-SI"/>
        </w:rPr>
      </w:pPr>
    </w:p>
    <w:p w:rsidR="00DC0906" w:rsidRPr="009C25D8" w:rsidRDefault="00DC0906" w:rsidP="00DC0906">
      <w:pPr>
        <w:jc w:val="both"/>
        <w:rPr>
          <w:b/>
          <w:bCs/>
          <w:color w:val="FF0000"/>
          <w:lang w:val="sl-SI"/>
        </w:rPr>
      </w:pPr>
    </w:p>
    <w:p w:rsidR="001A7B06" w:rsidRPr="009C25D8" w:rsidRDefault="001A7B06" w:rsidP="00DC0906">
      <w:pPr>
        <w:jc w:val="both"/>
        <w:rPr>
          <w:b/>
          <w:bCs/>
          <w:lang w:val="sl-SI"/>
        </w:rPr>
      </w:pPr>
      <w:r w:rsidRPr="009C25D8">
        <w:rPr>
          <w:b/>
          <w:bCs/>
          <w:lang w:val="sl-SI"/>
        </w:rPr>
        <w:t>DOSTAVLJANJE UZORKA: OBAVEZNO DOSTAVITI U</w:t>
      </w:r>
      <w:r w:rsidR="003B6353" w:rsidRPr="009C25D8">
        <w:rPr>
          <w:b/>
          <w:bCs/>
          <w:lang w:val="sl-SI"/>
        </w:rPr>
        <w:t>ZORAK</w:t>
      </w:r>
      <w:r w:rsidR="00185A8E" w:rsidRPr="009C25D8">
        <w:rPr>
          <w:b/>
          <w:bCs/>
          <w:lang w:val="sl-SI"/>
        </w:rPr>
        <w:t xml:space="preserve"> STAVKE BROJ 1</w:t>
      </w:r>
      <w:r w:rsidR="00204F34">
        <w:rPr>
          <w:b/>
          <w:bCs/>
          <w:lang w:val="sl-SI"/>
        </w:rPr>
        <w:t>.</w:t>
      </w:r>
      <w:r w:rsidR="00185A8E" w:rsidRPr="009C25D8">
        <w:rPr>
          <w:b/>
          <w:bCs/>
          <w:lang w:val="sl-SI"/>
        </w:rPr>
        <w:t xml:space="preserve"> IZ TEHNIČKE SPECIFIKACIJE</w:t>
      </w:r>
    </w:p>
    <w:p w:rsidR="003B6353" w:rsidRPr="009C25D8" w:rsidRDefault="003B6353" w:rsidP="00DC0906">
      <w:pPr>
        <w:jc w:val="both"/>
        <w:rPr>
          <w:b/>
          <w:bCs/>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lastRenderedPageBreak/>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32046C">
        <w:rPr>
          <w:b/>
          <w:bCs/>
          <w:lang w:val="sl-SI"/>
        </w:rPr>
        <w:t>7</w:t>
      </w:r>
      <w:r w:rsidR="001A7B06" w:rsidRPr="009C25D8">
        <w:rPr>
          <w:b/>
          <w:bCs/>
          <w:lang w:val="sl-SI"/>
        </w:rPr>
        <w:t>/201</w:t>
      </w:r>
      <w:r w:rsidR="0032046C">
        <w:rPr>
          <w:b/>
          <w:bCs/>
          <w:lang w:val="sl-SI"/>
        </w:rPr>
        <w:t>9</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t>2. Dokazivanje ispunjenosti obaveznih uslova iz člana 75. Zakona za preduzetnike kao ponuđače</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lastRenderedPageBreak/>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Default="007A7860" w:rsidP="00746FD7">
      <w:pPr>
        <w:ind w:left="384"/>
        <w:jc w:val="both"/>
        <w:rPr>
          <w:lang w:val="sr-Latn-R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p>
    <w:p w:rsidR="00746FD7" w:rsidRPr="00746FD7" w:rsidRDefault="00746FD7" w:rsidP="00746FD7">
      <w:pPr>
        <w:ind w:left="384"/>
        <w:jc w:val="both"/>
        <w:rPr>
          <w:rFonts w:eastAsia="Calibri"/>
          <w:b/>
          <w:bCs/>
          <w:sz w:val="20"/>
          <w:szCs w:val="20"/>
          <w:lang w:val="sr-Latn-R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lastRenderedPageBreak/>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9C25D8" w:rsidRDefault="00AE3F85" w:rsidP="0058798C">
      <w:pPr>
        <w:pStyle w:val="BodyText"/>
        <w:numPr>
          <w:ilvl w:val="0"/>
          <w:numId w:val="5"/>
        </w:numPr>
        <w:rPr>
          <w:lang w:val="pl-PL"/>
        </w:rPr>
      </w:pPr>
      <w:r w:rsidRPr="009C25D8">
        <w:rPr>
          <w:lang w:val="pl-PL"/>
        </w:rPr>
        <w:t>da ponuđač raspolaže dovoljnim finansijskim kapacitetom</w:t>
      </w:r>
    </w:p>
    <w:p w:rsidR="00AE3F85" w:rsidRPr="009C25D8" w:rsidRDefault="00AE3F85" w:rsidP="0058798C">
      <w:pPr>
        <w:pStyle w:val="BodyText"/>
        <w:numPr>
          <w:ilvl w:val="0"/>
          <w:numId w:val="5"/>
        </w:numPr>
        <w:rPr>
          <w:lang w:val="pl-PL"/>
        </w:rPr>
      </w:pPr>
      <w:r w:rsidRPr="009C25D8">
        <w:rPr>
          <w:lang w:val="pl-PL"/>
        </w:rPr>
        <w:t>da ponuđač raspolaže dovoljnim tehničkim i poslovnim kapacitetom</w:t>
      </w:r>
    </w:p>
    <w:p w:rsidR="007A7860" w:rsidRPr="009C25D8" w:rsidRDefault="007A7860" w:rsidP="0058798C">
      <w:pPr>
        <w:numPr>
          <w:ilvl w:val="0"/>
          <w:numId w:val="5"/>
        </w:numPr>
        <w:jc w:val="both"/>
        <w:rPr>
          <w:lang w:val="pl-PL"/>
        </w:rPr>
      </w:pPr>
      <w:r w:rsidRPr="009C25D8">
        <w:rPr>
          <w:lang w:val="pl-PL"/>
        </w:rPr>
        <w:t xml:space="preserve">da ponuđač raspolaže dovoljnim kadrovskim kapacitetom </w:t>
      </w:r>
    </w:p>
    <w:p w:rsidR="007A7860" w:rsidRPr="009C25D8" w:rsidRDefault="009C37FD" w:rsidP="00C23237">
      <w:pPr>
        <w:pStyle w:val="ListParagraph"/>
        <w:numPr>
          <w:ilvl w:val="0"/>
          <w:numId w:val="5"/>
        </w:numPr>
        <w:jc w:val="both"/>
        <w:rPr>
          <w:lang w:val="pl-PL"/>
        </w:rPr>
      </w:pPr>
      <w:r w:rsidRPr="009C25D8">
        <w:rPr>
          <w:lang w:val="pl-PL"/>
        </w:rPr>
        <w:t xml:space="preserve">da poseduje </w:t>
      </w:r>
      <w:r w:rsidR="00587514">
        <w:rPr>
          <w:lang w:val="pl-PL"/>
        </w:rPr>
        <w:t xml:space="preserve">originalni </w:t>
      </w:r>
      <w:r w:rsidRPr="009C25D8">
        <w:rPr>
          <w:lang w:val="pl-PL"/>
        </w:rPr>
        <w:t xml:space="preserve">katalog </w:t>
      </w:r>
      <w:r w:rsidR="0058798C" w:rsidRPr="009C25D8">
        <w:rPr>
          <w:lang w:val="pl-PL"/>
        </w:rPr>
        <w:t xml:space="preserve">proizvođača aparata </w:t>
      </w:r>
      <w:r w:rsidR="00ED326B" w:rsidRPr="009C25D8">
        <w:rPr>
          <w:lang w:val="pl-PL"/>
        </w:rPr>
        <w:t>koji nudi predmet nabavke sa precizno označenim tehničkim karakteristikama za svaku stavku posebno</w:t>
      </w:r>
    </w:p>
    <w:p w:rsidR="007A7860" w:rsidRDefault="003A6E44" w:rsidP="003A6E44">
      <w:pPr>
        <w:ind w:left="720"/>
        <w:jc w:val="both"/>
        <w:rPr>
          <w:lang w:val="sl-SI"/>
        </w:rPr>
      </w:pPr>
      <w:r>
        <w:rPr>
          <w:lang w:val="sl-SI"/>
        </w:rPr>
        <w:t>5.</w:t>
      </w:r>
      <w:r w:rsidR="0074186F">
        <w:rPr>
          <w:lang w:val="sl-SI"/>
        </w:rPr>
        <w:t xml:space="preserve">   </w:t>
      </w:r>
      <w:r w:rsidR="00ED326B" w:rsidRPr="003A6E44">
        <w:rPr>
          <w:lang w:val="sl-SI"/>
        </w:rPr>
        <w:t>uputstvo za upotrebu na srpskom jeziku</w:t>
      </w:r>
    </w:p>
    <w:p w:rsidR="003A6E44" w:rsidRPr="003A6E44" w:rsidRDefault="003A6E44" w:rsidP="003A6E44">
      <w:pPr>
        <w:ind w:left="720"/>
        <w:jc w:val="both"/>
        <w:rPr>
          <w:lang w:val="sr-Latn-CS"/>
        </w:rPr>
      </w:pPr>
      <w:r>
        <w:rPr>
          <w:lang w:val="sl-SI"/>
        </w:rPr>
        <w:t xml:space="preserve">6. </w:t>
      </w:r>
      <w:r w:rsidR="0074186F">
        <w:rPr>
          <w:lang w:val="sl-SI"/>
        </w:rPr>
        <w:t xml:space="preserve">  </w:t>
      </w:r>
      <w:r>
        <w:rPr>
          <w:lang w:val="sl-SI"/>
        </w:rPr>
        <w:t>referentna lista</w:t>
      </w:r>
    </w:p>
    <w:p w:rsidR="007A7860" w:rsidRPr="0083205B" w:rsidRDefault="009273E2" w:rsidP="009273E2">
      <w:pPr>
        <w:pStyle w:val="BodyText"/>
        <w:rPr>
          <w:lang w:val="pl-PL"/>
        </w:rPr>
      </w:pPr>
      <w:r w:rsidRPr="0083205B">
        <w:rPr>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Default="009273E2" w:rsidP="00162C92">
      <w:pPr>
        <w:pStyle w:val="BodyText"/>
        <w:jc w:val="center"/>
        <w:rPr>
          <w:b/>
          <w:bCs/>
          <w:lang w:val="sl-SI"/>
        </w:rPr>
      </w:pPr>
    </w:p>
    <w:p w:rsidR="0032046C" w:rsidRDefault="0032046C" w:rsidP="00162C92">
      <w:pPr>
        <w:pStyle w:val="BodyText"/>
        <w:jc w:val="center"/>
        <w:rPr>
          <w:b/>
          <w:bCs/>
          <w:lang w:val="sl-SI"/>
        </w:rPr>
      </w:pPr>
    </w:p>
    <w:p w:rsidR="0032046C" w:rsidRPr="009C25D8" w:rsidRDefault="0032046C"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lastRenderedPageBreak/>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32046C" w:rsidRPr="00BC3ADE" w:rsidRDefault="0032046C" w:rsidP="0032046C">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2046C" w:rsidRPr="00BC3ADE" w:rsidRDefault="0032046C" w:rsidP="0032046C">
      <w:pPr>
        <w:ind w:left="384"/>
        <w:jc w:val="both"/>
        <w:rPr>
          <w:rFonts w:eastAsia="Calibri"/>
          <w:i/>
          <w:iCs/>
          <w:lang w:val="sr-Latn-CS"/>
        </w:rPr>
      </w:pPr>
    </w:p>
    <w:p w:rsidR="0032046C" w:rsidRPr="00BC3ADE" w:rsidRDefault="0032046C" w:rsidP="0032046C">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2046C" w:rsidRPr="00BC3ADE" w:rsidRDefault="0032046C" w:rsidP="0032046C">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A317C9" w:rsidRPr="003A6E44" w:rsidRDefault="00A317C9" w:rsidP="00A317C9">
      <w:pPr>
        <w:pStyle w:val="ListParagraph"/>
        <w:rPr>
          <w:lang w:val="pl-PL"/>
        </w:rPr>
      </w:pP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Pr="00B61D2B" w:rsidRDefault="0015799E" w:rsidP="0058798C">
      <w:pPr>
        <w:jc w:val="both"/>
        <w:rPr>
          <w:color w:val="000000" w:themeColor="text1"/>
          <w:lang w:val="pl-PL"/>
        </w:rPr>
      </w:pPr>
      <w:r w:rsidRPr="00B61D2B">
        <w:rPr>
          <w:color w:val="000000" w:themeColor="text1"/>
          <w:lang w:val="pl-PL"/>
        </w:rPr>
        <w:t>Dostavljanjem kataloga proizvođ</w:t>
      </w:r>
      <w:r w:rsidR="005C0CE2" w:rsidRPr="00B61D2B">
        <w:rPr>
          <w:color w:val="000000" w:themeColor="text1"/>
          <w:lang w:val="pl-PL"/>
        </w:rPr>
        <w:t>a</w:t>
      </w:r>
      <w:r w:rsidR="005C0CE2" w:rsidRPr="00B61D2B">
        <w:rPr>
          <w:color w:val="000000" w:themeColor="text1"/>
          <w:lang w:val="sr-Latn-RS"/>
        </w:rPr>
        <w:t>ča u kome će svaka stavka iz Tehničke specifikacije, biti  označena u katalogu</w:t>
      </w:r>
      <w:r w:rsidR="00ED326B" w:rsidRPr="00B61D2B">
        <w:rPr>
          <w:color w:val="000000" w:themeColor="text1"/>
          <w:lang w:val="sr-Latn-RS"/>
        </w:rPr>
        <w:t>, a</w:t>
      </w:r>
      <w:r w:rsidR="005C0CE2" w:rsidRPr="00B61D2B">
        <w:rPr>
          <w:color w:val="000000" w:themeColor="text1"/>
          <w:lang w:val="sr-Latn-RS"/>
        </w:rPr>
        <w:t xml:space="preserve"> </w:t>
      </w:r>
      <w:r w:rsidR="005C0CE2" w:rsidRPr="00B61D2B">
        <w:rPr>
          <w:color w:val="000000" w:themeColor="text1"/>
          <w:lang w:val="pl-PL"/>
        </w:rPr>
        <w:t>transparentnim tekst markerom</w:t>
      </w:r>
      <w:r w:rsidR="00ED326B" w:rsidRPr="00B61D2B">
        <w:rPr>
          <w:color w:val="000000" w:themeColor="text1"/>
          <w:lang w:val="pl-PL"/>
        </w:rPr>
        <w:t xml:space="preserve"> označene </w:t>
      </w:r>
      <w:r w:rsidR="00ED326B" w:rsidRPr="00B61D2B">
        <w:rPr>
          <w:color w:val="000000" w:themeColor="text1"/>
          <w:lang w:val="sr-Latn-CS"/>
        </w:rPr>
        <w:t xml:space="preserve">tehničke karakteristike svake stavke </w:t>
      </w:r>
      <w:r w:rsidR="00ED326B" w:rsidRPr="00B61D2B">
        <w:rPr>
          <w:color w:val="000000" w:themeColor="text1"/>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lastRenderedPageBreak/>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A76F6C" w:rsidRDefault="00A76F6C" w:rsidP="00A76F6C">
      <w:pPr>
        <w:ind w:left="720"/>
        <w:jc w:val="both"/>
        <w:rPr>
          <w:color w:val="FF0000"/>
          <w:lang w:val="pl-PL"/>
        </w:rPr>
      </w:pPr>
    </w:p>
    <w:p w:rsidR="00A76F6C" w:rsidRDefault="00A76F6C" w:rsidP="00A76F6C">
      <w:pPr>
        <w:ind w:left="720"/>
        <w:jc w:val="both"/>
        <w:rPr>
          <w:color w:val="FF0000"/>
          <w:lang w:val="pl-PL"/>
        </w:rPr>
      </w:pPr>
    </w:p>
    <w:p w:rsidR="00A76F6C" w:rsidRPr="00EE7D87" w:rsidRDefault="00A76F6C" w:rsidP="00EE7D87">
      <w:pPr>
        <w:pStyle w:val="ListParagraph"/>
        <w:numPr>
          <w:ilvl w:val="0"/>
          <w:numId w:val="5"/>
        </w:numPr>
        <w:jc w:val="both"/>
        <w:rPr>
          <w:lang w:val="pl-PL"/>
        </w:rPr>
      </w:pPr>
      <w:r w:rsidRPr="00EE7D87">
        <w:rPr>
          <w:lang w:val="pl-PL"/>
        </w:rPr>
        <w:t xml:space="preserve">referentna lista od minimum 5 instaliranih modela na teritoriji RS </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E059C7" w:rsidRPr="009C25D8" w:rsidRDefault="00E059C7" w:rsidP="00E059C7">
      <w:pPr>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9523CD">
      <w:pPr>
        <w:pStyle w:val="Heading2"/>
      </w:pPr>
    </w:p>
    <w:p w:rsidR="00DF76D2" w:rsidRPr="009C25D8" w:rsidRDefault="00DF76D2" w:rsidP="00162C92">
      <w:pPr>
        <w:pStyle w:val="Heading2"/>
        <w:ind w:left="708" w:firstLine="708"/>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32046C">
        <w:rPr>
          <w:b/>
          <w:bCs/>
          <w:lang w:val="sl-SI"/>
        </w:rPr>
        <w:t>7</w:t>
      </w:r>
      <w:r w:rsidRPr="009C25D8">
        <w:rPr>
          <w:b/>
          <w:bCs/>
          <w:lang w:val="sl-SI"/>
        </w:rPr>
        <w:t>/201</w:t>
      </w:r>
      <w:r w:rsidR="0032046C">
        <w:rPr>
          <w:b/>
          <w:bCs/>
          <w:lang w:val="sl-SI"/>
        </w:rPr>
        <w:t>9</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32046C" w:rsidRPr="0074186F">
        <w:rPr>
          <w:b/>
          <w:lang w:val="sl-SI"/>
        </w:rPr>
        <w:t>7</w:t>
      </w:r>
      <w:r w:rsidRPr="0074186F">
        <w:rPr>
          <w:b/>
          <w:bCs/>
          <w:lang w:val="sl-SI"/>
        </w:rPr>
        <w:t>/</w:t>
      </w:r>
      <w:r w:rsidRPr="009C25D8">
        <w:rPr>
          <w:b/>
          <w:bCs/>
          <w:lang w:val="sl-SI"/>
        </w:rPr>
        <w:t>201</w:t>
      </w:r>
      <w:r w:rsidR="0032046C">
        <w:rPr>
          <w:b/>
          <w:bCs/>
          <w:lang w:val="sl-SI"/>
        </w:rPr>
        <w:t>9</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74186F" w:rsidRDefault="00DF76D2" w:rsidP="0074186F">
      <w:pPr>
        <w:pStyle w:val="ListParagraph"/>
        <w:numPr>
          <w:ilvl w:val="0"/>
          <w:numId w:val="30"/>
        </w:numPr>
        <w:jc w:val="both"/>
        <w:rPr>
          <w:b/>
          <w:bCs/>
          <w:lang w:val="sr-Latn-CS"/>
        </w:rPr>
      </w:pPr>
      <w:r w:rsidRPr="0074186F">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A317C9" w:rsidRDefault="00A317C9" w:rsidP="00A317C9">
      <w:pPr>
        <w:pStyle w:val="ListParagraph"/>
        <w:rPr>
          <w:lang w:val="sl-SI"/>
        </w:rPr>
      </w:pPr>
    </w:p>
    <w:p w:rsidR="00DF76D2" w:rsidRPr="009C25D8" w:rsidRDefault="00DF76D2" w:rsidP="00F521DC">
      <w:pPr>
        <w:ind w:left="440"/>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317C9" w:rsidRDefault="00A317C9" w:rsidP="00A317C9">
      <w:pPr>
        <w:pStyle w:val="ListParagraph"/>
        <w:rPr>
          <w:lang w:val="sl-SI"/>
        </w:rPr>
      </w:pP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A317C9" w:rsidRDefault="00A317C9" w:rsidP="00A317C9">
      <w:pPr>
        <w:pStyle w:val="ListParagraph"/>
        <w:rPr>
          <w:lang w:val="sl-SI"/>
        </w:rPr>
      </w:pPr>
    </w:p>
    <w:p w:rsidR="00DF76D2" w:rsidRPr="009C25D8" w:rsidRDefault="00DF76D2" w:rsidP="00F06A27">
      <w:pPr>
        <w:ind w:left="360"/>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A317C9" w:rsidRDefault="00A317C9" w:rsidP="00A317C9">
      <w:pPr>
        <w:pStyle w:val="ListParagraph"/>
        <w:rPr>
          <w:b/>
          <w:bCs/>
          <w:lang w:val="sl-SI"/>
        </w:rPr>
      </w:pP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 xml:space="preserve">izjava da ponuđač raspolaže dovoljnim poslovnim i tehničkim kapacitetom </w:t>
      </w:r>
    </w:p>
    <w:p w:rsidR="00A317C9" w:rsidRDefault="00A317C9" w:rsidP="00A317C9">
      <w:pPr>
        <w:pStyle w:val="ListParagraph"/>
        <w:rPr>
          <w:b/>
          <w:bCs/>
          <w:lang w:val="sl-SI"/>
        </w:rPr>
      </w:pPr>
    </w:p>
    <w:p w:rsidR="00594A12" w:rsidRPr="009C25D8" w:rsidRDefault="00594A12" w:rsidP="00594A12">
      <w:pPr>
        <w:pStyle w:val="ListParagraph"/>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A317C9" w:rsidRDefault="00A317C9" w:rsidP="00A317C9">
      <w:pPr>
        <w:pStyle w:val="ListParagraph"/>
        <w:rPr>
          <w:lang w:val="sl-SI"/>
        </w:rPr>
      </w:pP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w:t>
      </w:r>
      <w:r w:rsidR="00A317C9">
        <w:rPr>
          <w:lang w:val="sl-SI"/>
        </w:rPr>
        <w:t>–</w:t>
      </w:r>
      <w:r w:rsidRPr="009C25D8">
        <w:rPr>
          <w:lang w:val="sl-SI"/>
        </w:rPr>
        <w:t xml:space="preserve"> </w:t>
      </w:r>
      <w:r w:rsidR="009523CD" w:rsidRPr="009C25D8">
        <w:rPr>
          <w:lang w:val="sl-SI"/>
        </w:rPr>
        <w:t xml:space="preserve">Izjava ponuđača o dostavljanju bankarskih garancija, potpisana i overena </w:t>
      </w:r>
    </w:p>
    <w:p w:rsidR="00A317C9" w:rsidRDefault="00A317C9" w:rsidP="00A317C9">
      <w:pPr>
        <w:pStyle w:val="ListParagraph"/>
        <w:rPr>
          <w:lang w:val="sr-Latn-CS"/>
        </w:rPr>
      </w:pP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A317C9" w:rsidRDefault="00A317C9" w:rsidP="00A317C9">
      <w:pPr>
        <w:pStyle w:val="ListParagraph"/>
        <w:rPr>
          <w:lang w:val="sr-Latn-CS"/>
        </w:rPr>
      </w:pPr>
    </w:p>
    <w:p w:rsidR="00DF76D2" w:rsidRPr="009C25D8" w:rsidRDefault="00DF76D2" w:rsidP="00106512">
      <w:pPr>
        <w:ind w:left="440"/>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A317C9" w:rsidRDefault="00A317C9" w:rsidP="00A317C9">
      <w:pPr>
        <w:pStyle w:val="ListParagraph"/>
        <w:rPr>
          <w:color w:val="FF0000"/>
          <w:lang w:val="sl-SI"/>
        </w:rPr>
      </w:pP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A317C9" w:rsidRDefault="00A317C9" w:rsidP="00A317C9">
      <w:pPr>
        <w:pStyle w:val="ListParagraph"/>
        <w:rPr>
          <w:lang w:val="sl-SI"/>
        </w:rPr>
      </w:pPr>
    </w:p>
    <w:p w:rsidR="00DF76D2" w:rsidRPr="0032046C" w:rsidRDefault="0032046C" w:rsidP="0032046C">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Pr>
          <w:lang w:val="sl-SI"/>
        </w:rPr>
        <w:t xml:space="preserve"> pečatom</w:t>
      </w:r>
      <w:r w:rsidRPr="009F2FAC">
        <w:rPr>
          <w:lang w:val="sl-SI"/>
        </w:rPr>
        <w:t xml:space="preserve"> od strane ponuđača</w:t>
      </w:r>
      <w:r>
        <w:rPr>
          <w:lang w:val="sl-SI"/>
        </w:rPr>
        <w:t>,</w:t>
      </w:r>
      <w:r w:rsidRPr="00CF527D">
        <w:rPr>
          <w:rFonts w:eastAsia="Calibri"/>
          <w:b/>
          <w:lang w:val="sl-SI"/>
        </w:rPr>
        <w:t xml:space="preserve"> OSIM UKOLIKO PONUĐAČI NEMAJU OBAVEZU KORIŠĆENJA PEČATA U SVOM POSLOVANJU</w:t>
      </w:r>
      <w:r>
        <w:rPr>
          <w:rFonts w:eastAsia="Calibri"/>
          <w:b/>
          <w:lang w:val="sl-SI"/>
        </w:rPr>
        <w:t>.</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Default="00DF76D2" w:rsidP="00162C92">
      <w:pPr>
        <w:ind w:firstLine="708"/>
        <w:jc w:val="both"/>
        <w:rPr>
          <w:lang w:val="sr-Latn-CS"/>
        </w:rPr>
      </w:pPr>
      <w:r w:rsidRPr="009C25D8">
        <w:rPr>
          <w:lang w:val="sr-Latn-CS"/>
        </w:rPr>
        <w:t>Lice koje neposredno predaje ponudu mora imati ovlašćenje za predaju.</w:t>
      </w:r>
    </w:p>
    <w:p w:rsidR="0074186F" w:rsidRDefault="0074186F" w:rsidP="0074186F">
      <w:pPr>
        <w:ind w:firstLine="708"/>
        <w:jc w:val="both"/>
        <w:rPr>
          <w:lang w:val="sr-Latn-CS"/>
        </w:rPr>
      </w:pPr>
    </w:p>
    <w:p w:rsidR="00DF76D2" w:rsidRPr="003A6E44" w:rsidRDefault="003A6E44" w:rsidP="0074186F">
      <w:pPr>
        <w:ind w:firstLine="708"/>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74186F">
        <w:rPr>
          <w:b/>
          <w:bCs/>
          <w:lang w:val="sl-SI"/>
        </w:rPr>
        <w:t xml:space="preserve"> </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00F817DD">
        <w:rPr>
          <w:lang w:val="sr-Latn-CS"/>
        </w:rPr>
        <w:t>i</w:t>
      </w:r>
      <w:r w:rsidRPr="009C25D8">
        <w:rPr>
          <w:lang w:val="sr-Latn-CS"/>
        </w:rPr>
        <w:t xml:space="preserve">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lastRenderedPageBreak/>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Pr="009C25D8" w:rsidRDefault="00DF76D2" w:rsidP="00344359">
      <w:pPr>
        <w:ind w:firstLine="720"/>
        <w:jc w:val="both"/>
        <w:rPr>
          <w:lang w:val="sl-SI"/>
        </w:rPr>
      </w:pPr>
      <w:r w:rsidRPr="009C25D8">
        <w:rPr>
          <w:lang w:val="sl-SI"/>
        </w:rPr>
        <w:t xml:space="preserve"> </w:t>
      </w:r>
    </w:p>
    <w:p w:rsidR="0032046C" w:rsidRDefault="0032046C" w:rsidP="00344359">
      <w:pPr>
        <w:ind w:firstLine="720"/>
        <w:jc w:val="both"/>
        <w:rPr>
          <w:b/>
          <w:bCs/>
          <w:lang w:val="sr-Latn-CS"/>
        </w:rPr>
      </w:pPr>
    </w:p>
    <w:p w:rsidR="0032046C" w:rsidRDefault="0032046C" w:rsidP="00344359">
      <w:pPr>
        <w:ind w:firstLine="720"/>
        <w:jc w:val="both"/>
        <w:rPr>
          <w:b/>
          <w:bCs/>
          <w:lang w:val="sr-Latn-CS"/>
        </w:rPr>
      </w:pPr>
    </w:p>
    <w:p w:rsidR="00DF76D2" w:rsidRPr="009C25D8" w:rsidRDefault="00DF76D2" w:rsidP="00344359">
      <w:pPr>
        <w:ind w:firstLine="720"/>
        <w:jc w:val="both"/>
        <w:rPr>
          <w:b/>
          <w:bCs/>
          <w:lang w:val="sr-Latn-CS"/>
        </w:rPr>
      </w:pPr>
      <w:r w:rsidRPr="009C25D8">
        <w:rPr>
          <w:b/>
          <w:bCs/>
          <w:lang w:val="sr-Latn-CS"/>
        </w:rPr>
        <w:lastRenderedPageBreak/>
        <w:t>9.  Rok, način i uslovi plaćanja</w:t>
      </w:r>
      <w:r w:rsidRPr="009C25D8">
        <w:rPr>
          <w:b/>
          <w:bCs/>
          <w:lang w:val="sl-SI"/>
        </w:rPr>
        <w:t xml:space="preserve">, garantni rok, kao i eventualno druge okolnosti od kojih zavisi prihvatljivost ponude    </w:t>
      </w:r>
    </w:p>
    <w:p w:rsidR="00DF76D2" w:rsidRPr="009C25D8" w:rsidRDefault="00DF76D2" w:rsidP="00162C92">
      <w:pPr>
        <w:pStyle w:val="Normal1"/>
        <w:ind w:firstLine="720"/>
        <w:jc w:val="both"/>
        <w:rPr>
          <w:rFonts w:ascii="Times New Roman" w:hAnsi="Times New Roman" w:cs="Times New Roman"/>
          <w:b/>
          <w:bCs/>
          <w:sz w:val="24"/>
          <w:szCs w:val="24"/>
          <w:lang w:val="sr-Latn-CS"/>
        </w:rPr>
      </w:pPr>
      <w:r w:rsidRPr="009C25D8">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DF76D2" w:rsidRPr="009C25D8" w:rsidRDefault="00DF76D2" w:rsidP="00162C92">
      <w:pPr>
        <w:ind w:firstLine="708"/>
        <w:jc w:val="both"/>
        <w:rPr>
          <w:lang w:val="sr-Latn-CS"/>
        </w:rPr>
      </w:pPr>
      <w:r w:rsidRPr="009C25D8">
        <w:rPr>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CA6179" w:rsidRPr="009C25D8" w:rsidRDefault="00CA6179" w:rsidP="00CA6179">
      <w:pPr>
        <w:jc w:val="both"/>
        <w:rPr>
          <w:lang w:val="sl-SI"/>
        </w:rPr>
      </w:pPr>
    </w:p>
    <w:p w:rsidR="00CA6179" w:rsidRPr="009C25D8" w:rsidRDefault="00CA6179" w:rsidP="00CA6179">
      <w:pPr>
        <w:jc w:val="both"/>
        <w:rPr>
          <w:lang w:val="sl-SI"/>
        </w:rPr>
      </w:pPr>
      <w:r w:rsidRPr="009C25D8">
        <w:rPr>
          <w:lang w:val="sl-SI"/>
        </w:rPr>
        <w:t xml:space="preserve">Ponuđač je obavezan da </w:t>
      </w:r>
      <w:r w:rsidRPr="009C25D8">
        <w:rPr>
          <w:b/>
          <w:bCs/>
          <w:lang w:val="sl-SI"/>
        </w:rPr>
        <w:t>uz ponudu</w:t>
      </w:r>
      <w:r w:rsidRPr="009C25D8">
        <w:rPr>
          <w:lang w:val="sl-SI"/>
        </w:rPr>
        <w:t xml:space="preserve"> dostavi tražena sredstva finansijskog obezbeđenja:</w:t>
      </w:r>
    </w:p>
    <w:p w:rsidR="00CA6179" w:rsidRPr="009C25D8" w:rsidRDefault="00CA6179" w:rsidP="00CA6179">
      <w:pPr>
        <w:ind w:firstLine="720"/>
        <w:jc w:val="both"/>
        <w:rPr>
          <w:color w:val="000000"/>
          <w:lang w:val="sl-SI"/>
        </w:rPr>
      </w:pPr>
      <w:r w:rsidRPr="009C25D8">
        <w:rPr>
          <w:b/>
          <w:bCs/>
          <w:lang w:val="sl-SI"/>
        </w:rPr>
        <w:t>izjavu</w:t>
      </w:r>
      <w:r w:rsidRPr="009C25D8">
        <w:rPr>
          <w:lang w:val="sl-SI"/>
        </w:rPr>
        <w:t xml:space="preserve"> o dostavljanju bankarskih </w:t>
      </w:r>
      <w:r w:rsidRPr="0083205B">
        <w:rPr>
          <w:lang w:val="sl-SI"/>
        </w:rPr>
        <w:t>garancija za povraćaj avansa, dobro izvršenje posla i otklanjanje nedostataka u garantnom roku, sa prilogom:</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povraćaj avansnog plaćanja u visini traženog avansa, od 100% vrednosti posla iz Ugovora, sa klauzulama: neopoziva, bezuslovna, naplativa na prvi poziv i bez prava na prigovor, sa rokom važnosti 30 dana</w:t>
      </w:r>
      <w:r w:rsidRPr="009C25D8">
        <w:rPr>
          <w:lang w:val="sl-SI"/>
        </w:rPr>
        <w:t xml:space="preserve"> dužim od dana ugovorenog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dobro i kvalitet</w:t>
      </w:r>
      <w:r w:rsidR="0083205B">
        <w:rPr>
          <w:lang w:val="sr-Latn-CS"/>
        </w:rPr>
        <w:t>no izvršenje posla u visini od 5</w:t>
      </w:r>
      <w:r w:rsidRPr="009C25D8">
        <w:rPr>
          <w:lang w:val="sr-Latn-CS"/>
        </w:rPr>
        <w:t>% od vrednosti posla iz Ugovora, sa klauzulama: neopoziva, bezuslovna, naplativa na prvi poziv i bez prava na prigovor, sa rokom važnosti 30 dana</w:t>
      </w:r>
      <w:r w:rsidRPr="009C25D8">
        <w:rPr>
          <w:lang w:val="sl-SI"/>
        </w:rPr>
        <w:t xml:space="preserve"> dužim od dana ugovorenog roka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otklanjanje nedostataka u garantnom roku, u visin</w:t>
      </w:r>
      <w:r w:rsidR="0083205B">
        <w:rPr>
          <w:lang w:val="sr-Latn-CS"/>
        </w:rPr>
        <w:t>i od 5</w:t>
      </w:r>
      <w:r w:rsidRPr="009C25D8">
        <w:rPr>
          <w:lang w:val="sr-Latn-CS"/>
        </w:rPr>
        <w:t>% od vrednosti Ugovora, sa klauzulama: neopoziva, bezuslovna, naplativa na prvi poziv i bez prava na prigovor, sa rokom važnosti 5 dana duže od dana isteka garantnog roka.</w:t>
      </w:r>
    </w:p>
    <w:p w:rsidR="00CA6179" w:rsidRPr="009C25D8" w:rsidRDefault="00CA6179" w:rsidP="00CA6179">
      <w:pPr>
        <w:ind w:left="720"/>
        <w:jc w:val="both"/>
        <w:rPr>
          <w:color w:val="000000"/>
          <w:lang w:val="sr-Latn-CS"/>
        </w:rPr>
      </w:pPr>
    </w:p>
    <w:p w:rsidR="00CA6179" w:rsidRPr="009C25D8" w:rsidRDefault="00CA6179" w:rsidP="00CA6179">
      <w:pPr>
        <w:jc w:val="both"/>
        <w:rPr>
          <w:lang w:val="sl-SI"/>
        </w:rPr>
      </w:pPr>
      <w:r w:rsidRPr="009C25D8">
        <w:rPr>
          <w:lang w:val="sl-SI"/>
        </w:rPr>
        <w:t>a</w:t>
      </w:r>
      <w:r w:rsidRPr="009C25D8">
        <w:rPr>
          <w:b/>
          <w:bCs/>
          <w:lang w:val="sl-SI"/>
        </w:rPr>
        <w:t xml:space="preserve"> uz zaključenje ugovora</w:t>
      </w:r>
      <w:r w:rsidRPr="009C25D8">
        <w:rPr>
          <w:lang w:val="sl-SI"/>
        </w:rPr>
        <w:t xml:space="preserve"> neopozivu, bezuslovnu, na prvi poziv naplativu i bez prava na prigovor bankarsku garanciju (u originalu) za:</w:t>
      </w:r>
    </w:p>
    <w:p w:rsidR="00CA6179" w:rsidRPr="009C25D8" w:rsidRDefault="00CA6179" w:rsidP="0058798C">
      <w:pPr>
        <w:numPr>
          <w:ilvl w:val="0"/>
          <w:numId w:val="9"/>
        </w:numPr>
        <w:jc w:val="both"/>
        <w:rPr>
          <w:lang w:val="sl-SI"/>
        </w:rPr>
      </w:pPr>
      <w:r w:rsidRPr="009C25D8">
        <w:rPr>
          <w:b/>
          <w:bCs/>
          <w:lang w:val="sl-SI"/>
        </w:rPr>
        <w:lastRenderedPageBreak/>
        <w:t>za povraćaj avansa</w:t>
      </w:r>
      <w:r w:rsidRPr="009C25D8">
        <w:rPr>
          <w:lang w:val="sl-SI"/>
        </w:rPr>
        <w:t>, u visini avansa od 100% izdatu od banke prihvatljive za naručioca, sa rokom važenja 30 dana dužim od ugovorenog roka za isporuku predmeta nabavke,</w:t>
      </w:r>
    </w:p>
    <w:p w:rsidR="00CA6179" w:rsidRPr="009C25D8" w:rsidRDefault="00CA6179" w:rsidP="0058798C">
      <w:pPr>
        <w:numPr>
          <w:ilvl w:val="0"/>
          <w:numId w:val="9"/>
        </w:numPr>
        <w:jc w:val="both"/>
        <w:rPr>
          <w:lang w:val="sl-SI"/>
        </w:rPr>
      </w:pPr>
      <w:r w:rsidRPr="009C25D8">
        <w:rPr>
          <w:b/>
          <w:bCs/>
          <w:lang w:val="sl-SI"/>
        </w:rPr>
        <w:t>dobro izvršenje posla</w:t>
      </w:r>
      <w:r w:rsidRPr="009C25D8">
        <w:rPr>
          <w:lang w:val="sl-SI"/>
        </w:rPr>
        <w:t>, izdatu od banke prihvatljive za naruč</w:t>
      </w:r>
      <w:r w:rsidR="003F058A" w:rsidRPr="009C25D8">
        <w:rPr>
          <w:lang w:val="sl-SI"/>
        </w:rPr>
        <w:t>ioca, na iznos od 5</w:t>
      </w:r>
      <w:r w:rsidRPr="009C25D8">
        <w:rPr>
          <w:lang w:val="sl-SI"/>
        </w:rPr>
        <w:t>% od vrednosti ugovora, sa rokom važenja 30 dana dužim od ugovorenog roka za isporuku predmeta nabavke,</w:t>
      </w:r>
    </w:p>
    <w:p w:rsidR="00CA6179" w:rsidRPr="009C25D8" w:rsidRDefault="00CA6179" w:rsidP="0058798C">
      <w:pPr>
        <w:numPr>
          <w:ilvl w:val="0"/>
          <w:numId w:val="9"/>
        </w:numPr>
        <w:jc w:val="both"/>
        <w:rPr>
          <w:b/>
          <w:bCs/>
          <w:lang w:val="sl-SI"/>
        </w:rPr>
      </w:pPr>
      <w:r w:rsidRPr="009C25D8">
        <w:rPr>
          <w:b/>
          <w:bCs/>
          <w:lang w:val="sl-SI"/>
        </w:rPr>
        <w:t>otklanjanje nedostataka u garantnom roku</w:t>
      </w:r>
      <w:r w:rsidRPr="009C25D8">
        <w:rPr>
          <w:lang w:val="sl-SI"/>
        </w:rPr>
        <w:t>, izdatu od banke prihvatl</w:t>
      </w:r>
      <w:r w:rsidR="003F058A" w:rsidRPr="009C25D8">
        <w:rPr>
          <w:lang w:val="sl-SI"/>
        </w:rPr>
        <w:t>jive za naručioca na iznos od 5</w:t>
      </w:r>
      <w:r w:rsidRPr="009C25D8">
        <w:rPr>
          <w:lang w:val="sl-SI"/>
        </w:rPr>
        <w:t>% od vrednosti ugovora, sa rokom važenja 5 dana dužim od ugovorenog garantnog roka.</w:t>
      </w:r>
    </w:p>
    <w:p w:rsidR="00CA6179" w:rsidRPr="009C25D8" w:rsidRDefault="00CA6179" w:rsidP="00CA6179">
      <w:pPr>
        <w:ind w:firstLine="708"/>
        <w:jc w:val="both"/>
        <w:rPr>
          <w:b/>
          <w:bCs/>
          <w:color w:val="000000"/>
          <w:lang w:val="sl-SI"/>
        </w:rPr>
      </w:pPr>
      <w:r w:rsidRPr="009C25D8">
        <w:rPr>
          <w:b/>
          <w:bCs/>
          <w:lang w:val="sl-SI"/>
        </w:rPr>
        <w:t>Odmah po</w:t>
      </w:r>
      <w:r w:rsidRPr="009C25D8">
        <w:rPr>
          <w:b/>
          <w:bCs/>
          <w:color w:val="000000"/>
          <w:lang w:val="sl-SI"/>
        </w:rPr>
        <w:t xml:space="preserve"> nastupanju garantnog slučaja naručilac će se obratiti banci koja je izdala bankarsku garanciju za realizaciju iste.</w:t>
      </w:r>
    </w:p>
    <w:p w:rsidR="00CA6179" w:rsidRPr="009C25D8" w:rsidRDefault="00CA6179" w:rsidP="00CA6179">
      <w:pPr>
        <w:ind w:left="360"/>
        <w:jc w:val="both"/>
        <w:rPr>
          <w:lang w:val="sr-Latn-CS"/>
        </w:rPr>
      </w:pPr>
    </w:p>
    <w:p w:rsidR="00CA6179" w:rsidRPr="009C25D8" w:rsidRDefault="00CA6179" w:rsidP="00CA6179">
      <w:pPr>
        <w:ind w:left="360" w:firstLine="348"/>
        <w:jc w:val="both"/>
        <w:rPr>
          <w:lang w:val="sr-Latn-CS"/>
        </w:rPr>
      </w:pPr>
      <w:r w:rsidRPr="009C25D8">
        <w:rPr>
          <w:lang w:val="sr-Latn-CS"/>
        </w:rPr>
        <w:t>Bankarsku garanciju za povraćaj avansnog plaćanja i bankarsku garanciju za dobro i kvalitetno izvršenje posla ponuđač mora da podnese Naručiocu u roku od 10 (deset) dana od dana zaključenja Ugovora o predmetnoj nabavci.</w:t>
      </w:r>
    </w:p>
    <w:p w:rsidR="00CA6179" w:rsidRPr="009C25D8" w:rsidRDefault="00CA6179" w:rsidP="00CA6179">
      <w:pPr>
        <w:ind w:left="360" w:firstLine="348"/>
        <w:jc w:val="both"/>
        <w:rPr>
          <w:b/>
          <w:bCs/>
          <w:lang w:val="sr-Latn-CS"/>
        </w:rPr>
      </w:pPr>
      <w:r w:rsidRPr="009C25D8">
        <w:rPr>
          <w:b/>
          <w:bCs/>
          <w:lang w:val="sr-Latn-CS"/>
        </w:rPr>
        <w:t>Ako ponuđač ne postupi u roku iz prethodnog stava, Ugovor počinje da važi od momenta podnošenja bankarske garancije.</w:t>
      </w:r>
    </w:p>
    <w:p w:rsidR="00CA6179" w:rsidRPr="009C25D8" w:rsidRDefault="00CA6179" w:rsidP="00CA6179">
      <w:pPr>
        <w:ind w:left="360" w:firstLine="348"/>
        <w:jc w:val="both"/>
        <w:rPr>
          <w:lang w:val="sr-Latn-CS"/>
        </w:rPr>
      </w:pPr>
      <w:r w:rsidRPr="009C25D8">
        <w:rPr>
          <w:lang w:val="sr-Latn-CS"/>
        </w:rPr>
        <w:t>Bankarsku garanciju za otklanjanje nedostataka u garantnom roku ponuđač mora da podnese Naručiocu u roku od 10 (deset) dana od dana isporuke.</w:t>
      </w:r>
    </w:p>
    <w:p w:rsidR="00CA6179" w:rsidRPr="009C25D8" w:rsidRDefault="00CA6179" w:rsidP="00CA6179">
      <w:pPr>
        <w:ind w:left="360" w:firstLine="348"/>
        <w:jc w:val="both"/>
        <w:rPr>
          <w:lang w:val="sr-Latn-CS"/>
        </w:rPr>
      </w:pPr>
      <w:r w:rsidRPr="009C25D8">
        <w:rPr>
          <w:lang w:val="sr-Latn-CS"/>
        </w:rPr>
        <w:t>Ako se za vreme trajanja Ugovora promene rokovi za izvršenje ugovorene obaveze, važnost bankarskih garancija mora se produžiti.</w:t>
      </w:r>
    </w:p>
    <w:p w:rsidR="00CA6179" w:rsidRPr="009C25D8" w:rsidRDefault="00CA6179" w:rsidP="00CA6179">
      <w:pPr>
        <w:ind w:left="360" w:firstLine="348"/>
        <w:jc w:val="both"/>
        <w:rPr>
          <w:lang w:val="sr-Latn-CS"/>
        </w:rPr>
      </w:pPr>
      <w:r w:rsidRPr="009C25D8">
        <w:rPr>
          <w:lang w:val="sr-Latn-CS"/>
        </w:rPr>
        <w:t>Podnete bankarske garancije moraju biti neopozive, bezuslovne, naplative na prvi poziv i bez prava na prigovor.</w:t>
      </w:r>
    </w:p>
    <w:p w:rsidR="00CA6179" w:rsidRPr="009C25D8" w:rsidRDefault="00CA6179" w:rsidP="00CA6179">
      <w:pPr>
        <w:ind w:left="360" w:firstLine="348"/>
        <w:jc w:val="both"/>
        <w:rPr>
          <w:lang w:val="sr-Latn-CS"/>
        </w:rPr>
      </w:pPr>
      <w:r w:rsidRPr="009C25D8">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Pr="009C25D8" w:rsidRDefault="00CA6179" w:rsidP="00CA6179">
      <w:pPr>
        <w:ind w:left="360" w:firstLine="348"/>
        <w:jc w:val="both"/>
        <w:rPr>
          <w:lang w:val="sr-Latn-CS"/>
        </w:rPr>
      </w:pPr>
      <w:r w:rsidRPr="009C25D8">
        <w:rPr>
          <w:lang w:val="sr-Latn-CS"/>
        </w:rPr>
        <w:t>Ako ponuđač podnese garanciju strane banke, Naručilac je dužan da proveri bonitet te banke kod Narodne banke Srbije. Ako ponuđač podnese garanciju strane banke, ta banka mora imati najmanje IBCA rejting AA.</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6C18F8" w:rsidRDefault="00DF76D2" w:rsidP="00344359">
      <w:pPr>
        <w:jc w:val="both"/>
        <w:rPr>
          <w:lang w:val="sr-Latn-R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00FA7DE2">
        <w:t>adresu:</w:t>
      </w:r>
      <w:r w:rsidR="00FA7DE2">
        <w:rPr>
          <w:lang w:val="sr-Latn-RS"/>
        </w:rPr>
        <w:t xml:space="preserve"> </w:t>
      </w:r>
      <w:hyperlink r:id="rId12" w:history="1">
        <w:r w:rsidR="0063264F" w:rsidRPr="00F5652F">
          <w:rPr>
            <w:rStyle w:val="Hyperlink"/>
          </w:rPr>
          <w:t>javnenabavke</w:t>
        </w:r>
        <w:r w:rsidR="0063264F" w:rsidRPr="00F5652F">
          <w:rPr>
            <w:rStyle w:val="Hyperlink"/>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32046C">
        <w:rPr>
          <w:lang w:val="sr-Latn-CS"/>
        </w:rPr>
        <w:t>7</w:t>
      </w:r>
      <w:r w:rsidRPr="009C25D8">
        <w:t>/201</w:t>
      </w:r>
      <w:r w:rsidR="0032046C">
        <w:rPr>
          <w:lang w:val="sr-Latn-RS"/>
        </w:rPr>
        <w:t>9</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lastRenderedPageBreak/>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753E67">
        <w:rPr>
          <w:b/>
          <w:bCs/>
          <w:lang w:val="sl-SI"/>
        </w:rPr>
        <w:t xml:space="preserve"> </w:t>
      </w:r>
      <w:r w:rsidR="00DF76D2" w:rsidRPr="003A6E44">
        <w:rPr>
          <w:b/>
          <w:bCs/>
          <w:lang w:val="sl-SI"/>
        </w:rPr>
        <w:t>Kriterijumi za ocenjivanje ponuda</w:t>
      </w:r>
    </w:p>
    <w:p w:rsidR="006A6DBB" w:rsidRPr="006A6DBB" w:rsidRDefault="006A6DBB" w:rsidP="006A6DBB">
      <w:pPr>
        <w:tabs>
          <w:tab w:val="left" w:pos="6290"/>
        </w:tabs>
        <w:jc w:val="both"/>
        <w:rPr>
          <w:b/>
          <w:bCs/>
          <w:lang w:val="sl-SI"/>
        </w:rPr>
      </w:pPr>
      <w:r w:rsidRPr="006A6DBB">
        <w:rPr>
          <w:lang w:val="sl-SI"/>
        </w:rPr>
        <w:t>Ocenjivanje i  rangiranje ponuda po partijama</w:t>
      </w:r>
      <w:r w:rsidRPr="006A6DBB">
        <w:rPr>
          <w:color w:val="FF0000"/>
          <w:lang w:val="sl-SI"/>
        </w:rPr>
        <w:t xml:space="preserve"> </w:t>
      </w:r>
      <w:r w:rsidRPr="006A6DBB">
        <w:rPr>
          <w:lang w:val="sl-SI"/>
        </w:rPr>
        <w:t>zasnivaće se na elementima koji su, kao i relativni značaj svakog od njih (ponder) utvrđeni na sledeći način:</w:t>
      </w:r>
    </w:p>
    <w:p w:rsidR="006A6DBB" w:rsidRDefault="006A6DBB" w:rsidP="006A6DBB">
      <w:pPr>
        <w:tabs>
          <w:tab w:val="left" w:pos="6290"/>
        </w:tabs>
        <w:jc w:val="both"/>
        <w:rPr>
          <w:b/>
          <w:bCs/>
          <w:lang w:val="sl-SI"/>
        </w:rPr>
      </w:pPr>
    </w:p>
    <w:p w:rsidR="006A6DBB" w:rsidRPr="00F9286D" w:rsidRDefault="006A6DBB" w:rsidP="006A6DBB">
      <w:pPr>
        <w:spacing w:line="360" w:lineRule="auto"/>
        <w:rPr>
          <w:rFonts w:eastAsia="Calibri"/>
          <w:b/>
          <w:bCs/>
        </w:rPr>
      </w:pPr>
      <w:r w:rsidRPr="0050645F">
        <w:rPr>
          <w:lang w:val="sl-SI"/>
        </w:rPr>
        <w:t xml:space="preserve"> </w:t>
      </w:r>
      <w:r w:rsidRPr="00F9286D">
        <w:rPr>
          <w:rFonts w:eastAsia="Calibri"/>
          <w:lang w:val="sl-SI"/>
        </w:rPr>
        <w:t>Izbor najpovoljnije ponude izvršiće se na osnovu kriterijuma:</w:t>
      </w:r>
      <w:r w:rsidRPr="00F9286D">
        <w:rPr>
          <w:rFonts w:eastAsia="Calibri"/>
          <w:b/>
          <w:bCs/>
        </w:rPr>
        <w:t xml:space="preserve"> ekonomski najpovoljnija ponuda</w:t>
      </w:r>
    </w:p>
    <w:p w:rsidR="006A6DBB" w:rsidRPr="00F9286D" w:rsidRDefault="006A6DBB" w:rsidP="006A6DBB">
      <w:pPr>
        <w:jc w:val="both"/>
        <w:rPr>
          <w:rFonts w:eastAsia="Calibri"/>
          <w:lang w:val="sl-SI"/>
        </w:rPr>
      </w:pPr>
    </w:p>
    <w:p w:rsidR="006A6DBB" w:rsidRDefault="006A6DBB" w:rsidP="006A6DBB">
      <w:pPr>
        <w:jc w:val="both"/>
        <w:rPr>
          <w:rFonts w:eastAsia="Calibri"/>
          <w:lang w:val="sl-SI"/>
        </w:rPr>
      </w:pPr>
      <w:r>
        <w:rPr>
          <w:rFonts w:eastAsia="Calibri"/>
          <w:lang w:val="sl-SI"/>
        </w:rPr>
        <w:t xml:space="preserve">Cena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80 pondera</w:t>
      </w:r>
    </w:p>
    <w:p w:rsidR="006A6DBB" w:rsidRDefault="006A6DBB" w:rsidP="006A6DBB">
      <w:pPr>
        <w:jc w:val="both"/>
        <w:rPr>
          <w:rFonts w:eastAsia="Calibri"/>
          <w:lang w:val="sl-SI"/>
        </w:rPr>
      </w:pPr>
      <w:r>
        <w:rPr>
          <w:rFonts w:eastAsia="Calibri"/>
          <w:lang w:val="sl-SI"/>
        </w:rPr>
        <w:t xml:space="preserve">Mobilnost (težina aparata)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20 pondera</w:t>
      </w:r>
    </w:p>
    <w:p w:rsidR="006A6DBB" w:rsidRDefault="006A6DBB" w:rsidP="006A6DBB">
      <w:pPr>
        <w:rPr>
          <w:rFonts w:eastAsia="Calibri"/>
          <w:b/>
          <w:bCs/>
          <w:lang w:val="sr-Latn-RS"/>
        </w:rPr>
      </w:pPr>
    </w:p>
    <w:p w:rsidR="006A6DBB" w:rsidRPr="00F9286D" w:rsidRDefault="006A6DBB" w:rsidP="006A6DBB">
      <w:pPr>
        <w:rPr>
          <w:rFonts w:eastAsia="Calibri"/>
          <w:b/>
          <w:bCs/>
        </w:rPr>
      </w:pPr>
      <w:r w:rsidRPr="00F9286D">
        <w:rPr>
          <w:rFonts w:eastAsia="Calibri"/>
          <w:b/>
          <w:bCs/>
        </w:rPr>
        <w:t>KRITERIJUMI ZA OCENJIVANJE</w:t>
      </w:r>
    </w:p>
    <w:p w:rsidR="006A6DBB" w:rsidRPr="00F9286D" w:rsidRDefault="006A6DBB" w:rsidP="006A6DBB">
      <w:pPr>
        <w:rPr>
          <w:rFonts w:eastAsia="Calibri"/>
        </w:rPr>
      </w:pPr>
      <w:r w:rsidRPr="00F9286D">
        <w:rPr>
          <w:rFonts w:eastAsia="Calibri"/>
        </w:rPr>
        <w:t xml:space="preserve">CENA: </w:t>
      </w:r>
    </w:p>
    <w:p w:rsidR="006A6DBB" w:rsidRPr="00F9286D" w:rsidRDefault="006A6DBB" w:rsidP="006A6DBB">
      <w:pPr>
        <w:rPr>
          <w:rFonts w:eastAsia="Calibri"/>
        </w:rPr>
      </w:pPr>
      <w:r w:rsidRPr="00F9286D">
        <w:rPr>
          <w:rFonts w:eastAsia="Calibri"/>
        </w:rPr>
        <w:tab/>
        <w:t xml:space="preserve">    najniža cena</w:t>
      </w:r>
    </w:p>
    <w:p w:rsidR="006A6DBB" w:rsidRPr="00F9286D" w:rsidRDefault="006A6DBB" w:rsidP="006A6DBB">
      <w:pPr>
        <w:rPr>
          <w:rFonts w:eastAsia="Calibri"/>
        </w:rPr>
      </w:pPr>
      <w:r w:rsidRPr="00F9286D">
        <w:rPr>
          <w:rFonts w:eastAsia="Calibri"/>
        </w:rPr>
        <w:tab/>
        <w:t>_______________</w:t>
      </w:r>
      <w:r w:rsidRPr="00F9286D">
        <w:rPr>
          <w:rFonts w:eastAsia="Calibri"/>
        </w:rPr>
        <w:tab/>
        <w:t>X  maksimalan broj bodova</w:t>
      </w:r>
    </w:p>
    <w:p w:rsidR="006A6DBB" w:rsidRPr="00F9286D" w:rsidRDefault="006A6DBB" w:rsidP="006A6DBB">
      <w:pPr>
        <w:rPr>
          <w:rFonts w:eastAsia="Calibri"/>
        </w:rPr>
      </w:pPr>
      <w:r w:rsidRPr="00F9286D">
        <w:rPr>
          <w:rFonts w:eastAsia="Calibri"/>
        </w:rPr>
        <w:tab/>
        <w:t xml:space="preserve">   ponuđena cena</w:t>
      </w:r>
    </w:p>
    <w:p w:rsidR="006A6DBB" w:rsidRPr="00F9286D" w:rsidRDefault="006A6DBB" w:rsidP="006A6DBB">
      <w:pPr>
        <w:rPr>
          <w:rFonts w:eastAsia="Calibri"/>
        </w:rPr>
      </w:pPr>
    </w:p>
    <w:p w:rsidR="006A6DBB" w:rsidRDefault="006A6DBB" w:rsidP="006A6DBB">
      <w:pPr>
        <w:jc w:val="both"/>
        <w:rPr>
          <w:rFonts w:eastAsia="Calibri"/>
          <w:lang w:val="sl-SI"/>
        </w:rPr>
      </w:pPr>
      <w:r>
        <w:rPr>
          <w:rFonts w:eastAsia="Calibri"/>
          <w:lang w:val="sl-SI"/>
        </w:rPr>
        <w:t>Mobilnost (težina aparata)</w:t>
      </w:r>
    </w:p>
    <w:p w:rsidR="006A6DBB" w:rsidRDefault="006A6DBB" w:rsidP="006A6DBB">
      <w:pPr>
        <w:jc w:val="both"/>
        <w:rPr>
          <w:rFonts w:eastAsia="Calibri"/>
          <w:lang w:val="sl-SI"/>
        </w:rPr>
      </w:pPr>
      <w:r>
        <w:rPr>
          <w:rFonts w:eastAsia="Calibri"/>
          <w:lang w:val="sl-SI"/>
        </w:rPr>
        <w:t>maksimalne težine 25-30 kg</w:t>
      </w:r>
      <w:r>
        <w:rPr>
          <w:rFonts w:eastAsia="Calibri"/>
          <w:lang w:val="sl-SI"/>
        </w:rPr>
        <w:tab/>
      </w:r>
      <w:r>
        <w:rPr>
          <w:rFonts w:eastAsia="Calibri"/>
          <w:lang w:val="sl-SI"/>
        </w:rPr>
        <w:tab/>
        <w:t xml:space="preserve">       </w:t>
      </w:r>
      <w:r>
        <w:rPr>
          <w:rFonts w:eastAsia="Calibri"/>
          <w:lang w:val="sl-SI"/>
        </w:rPr>
        <w:tab/>
      </w:r>
      <w:r>
        <w:rPr>
          <w:rFonts w:eastAsia="Calibri"/>
          <w:lang w:val="sl-SI"/>
        </w:rPr>
        <w:tab/>
      </w:r>
      <w:r>
        <w:rPr>
          <w:rFonts w:eastAsia="Calibri"/>
          <w:lang w:val="sl-SI"/>
        </w:rPr>
        <w:tab/>
      </w:r>
      <w:r>
        <w:rPr>
          <w:rFonts w:eastAsia="Calibri"/>
          <w:lang w:val="sl-SI"/>
        </w:rPr>
        <w:tab/>
        <w:t xml:space="preserve">  0 pondera</w:t>
      </w:r>
    </w:p>
    <w:p w:rsidR="006A6DBB" w:rsidRDefault="006A6DBB" w:rsidP="006A6DBB">
      <w:pPr>
        <w:jc w:val="both"/>
        <w:rPr>
          <w:rFonts w:eastAsia="Calibri"/>
          <w:lang w:val="sl-SI"/>
        </w:rPr>
      </w:pPr>
      <w:r>
        <w:rPr>
          <w:rFonts w:eastAsia="Calibri"/>
          <w:lang w:val="sl-SI"/>
        </w:rPr>
        <w:t>maksimalne težine 15-25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10 pondera</w:t>
      </w:r>
    </w:p>
    <w:p w:rsidR="006A6DBB" w:rsidRPr="00F9286D" w:rsidRDefault="006A6DBB" w:rsidP="006A6DBB">
      <w:pPr>
        <w:jc w:val="both"/>
        <w:rPr>
          <w:rFonts w:eastAsia="Calibri"/>
          <w:lang w:val="sl-SI"/>
        </w:rPr>
      </w:pPr>
      <w:r>
        <w:rPr>
          <w:rFonts w:eastAsia="Calibri"/>
          <w:lang w:val="sl-SI"/>
        </w:rPr>
        <w:t>maksimalne težine ispod 15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20 pondera</w:t>
      </w:r>
    </w:p>
    <w:p w:rsidR="006A6DBB" w:rsidRPr="00F9286D" w:rsidRDefault="006A6DBB" w:rsidP="006A6DBB">
      <w:pPr>
        <w:jc w:val="both"/>
        <w:rPr>
          <w:rFonts w:eastAsia="Calibri"/>
          <w:b/>
          <w:bCs/>
          <w:lang w:val="sl-SI"/>
        </w:rPr>
      </w:pPr>
    </w:p>
    <w:p w:rsidR="006A6DBB" w:rsidRDefault="006A6DBB" w:rsidP="006A6DBB">
      <w:pPr>
        <w:tabs>
          <w:tab w:val="left" w:pos="6290"/>
        </w:tabs>
        <w:jc w:val="both"/>
        <w:rPr>
          <w:b/>
          <w:bCs/>
          <w:lang w:val="sl-SI"/>
        </w:rPr>
      </w:pPr>
    </w:p>
    <w:p w:rsidR="006A6DBB" w:rsidRDefault="006A6DBB" w:rsidP="006A6DBB">
      <w:pPr>
        <w:tabs>
          <w:tab w:val="left" w:pos="6290"/>
        </w:tabs>
        <w:jc w:val="both"/>
        <w:rPr>
          <w:b/>
          <w:bCs/>
          <w:lang w:val="sl-SI"/>
        </w:rPr>
      </w:pP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32046C">
        <w:rPr>
          <w:lang w:val="sr-Latn-CS"/>
        </w:rPr>
        <w:t>7</w:t>
      </w:r>
      <w:r w:rsidRPr="009C25D8">
        <w:rPr>
          <w:lang w:val="sr-Latn-CS"/>
        </w:rPr>
        <w:t>/1</w:t>
      </w:r>
      <w:r w:rsidR="0032046C">
        <w:rPr>
          <w:lang w:val="sr-Latn-CS"/>
        </w:rPr>
        <w:t>9</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lastRenderedPageBreak/>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32046C">
        <w:rPr>
          <w:lang w:val="sr-Latn-RS"/>
        </w:rPr>
        <w:t>7</w:t>
      </w:r>
      <w:r w:rsidRPr="009C25D8">
        <w:rPr>
          <w:lang w:val="sr-Latn-CS"/>
        </w:rPr>
        <w:t>/201</w:t>
      </w:r>
      <w:r w:rsidR="0032046C">
        <w:rPr>
          <w:lang w:val="sr-Latn-CS"/>
        </w:rPr>
        <w:t>9</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32046C">
        <w:rPr>
          <w:lang w:val="sr-Latn-CS"/>
        </w:rPr>
        <w:t>7</w:t>
      </w:r>
      <w:r w:rsidRPr="009C25D8">
        <w:rPr>
          <w:lang w:val="sr-Latn-CS"/>
        </w:rPr>
        <w:t>/20</w:t>
      </w:r>
      <w:r w:rsidRPr="009C25D8">
        <w:t>1</w:t>
      </w:r>
      <w:r w:rsidR="0032046C">
        <w:rPr>
          <w:lang w:val="sr-Latn-RS"/>
        </w:rPr>
        <w:t>9</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753E67" w:rsidP="00753E67">
      <w:pPr>
        <w:pStyle w:val="BodyTextIndent"/>
        <w:numPr>
          <w:ilvl w:val="0"/>
          <w:numId w:val="11"/>
        </w:numPr>
        <w:rPr>
          <w:b/>
          <w:bCs/>
        </w:rPr>
      </w:pPr>
      <w:r>
        <w:rPr>
          <w:b/>
          <w:bCs/>
        </w:rPr>
        <w:t xml:space="preserve"> </w:t>
      </w:r>
      <w:r w:rsidR="00DF76D2" w:rsidRPr="009C25D8">
        <w:rPr>
          <w:b/>
          <w:bCs/>
        </w:rPr>
        <w:t>Zaključenje ugovora</w:t>
      </w:r>
    </w:p>
    <w:p w:rsidR="00A76F6C" w:rsidRPr="009C25D8" w:rsidRDefault="00DF76D2" w:rsidP="00753E67">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C11353" w:rsidRDefault="00C11353"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tab/>
        <w:t>OBRAZAC 1</w:t>
      </w:r>
    </w:p>
    <w:p w:rsidR="00753E67" w:rsidRDefault="00753E67" w:rsidP="00753E67">
      <w:pPr>
        <w:jc w:val="both"/>
        <w:rPr>
          <w:lang w:val="sr-Latn-RS"/>
        </w:rPr>
      </w:pPr>
    </w:p>
    <w:p w:rsidR="00753E67" w:rsidRDefault="00753E67" w:rsidP="00753E67">
      <w:pPr>
        <w:jc w:val="both"/>
        <w:rPr>
          <w:lang w:val="sr-Latn-RS"/>
        </w:rPr>
      </w:pPr>
      <w:r>
        <w:rPr>
          <w:lang w:val="sr-Latn-RS"/>
        </w:rPr>
        <w:t>_____________________________</w:t>
      </w:r>
    </w:p>
    <w:p w:rsidR="00DF76D2" w:rsidRPr="00753E67" w:rsidRDefault="00DF76D2" w:rsidP="00162C92">
      <w:pPr>
        <w:ind w:firstLine="708"/>
        <w:jc w:val="both"/>
        <w:rPr>
          <w:lang w:val="sr-Latn-RS"/>
        </w:rPr>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A76F6C" w:rsidRPr="00A76F6C">
        <w:t xml:space="preserve"> </w:t>
      </w:r>
      <w:r w:rsidR="00A76F6C" w:rsidRPr="00A76F6C">
        <w:rPr>
          <w:bCs/>
          <w:lang w:val="sr-Latn-CS"/>
        </w:rPr>
        <w:t>dobara –</w:t>
      </w:r>
      <w:r w:rsidR="00EE7D87" w:rsidRPr="00EE7D87">
        <w:t xml:space="preserve"> </w:t>
      </w:r>
      <w:r w:rsidR="00EE7D87" w:rsidRPr="00EE7D87">
        <w:rPr>
          <w:bCs/>
          <w:lang w:val="sr-Latn-CS"/>
        </w:rPr>
        <w:t>neonatalni mehanički ventilator</w:t>
      </w:r>
      <w:r w:rsidR="00A76F6C" w:rsidRPr="00A76F6C">
        <w:rPr>
          <w:bCs/>
          <w:lang w:val="sr-Latn-CS"/>
        </w:rPr>
        <w:t xml:space="preserve">, u količini od </w:t>
      </w:r>
      <w:r w:rsidR="0032046C">
        <w:rPr>
          <w:bCs/>
          <w:lang w:val="sr-Latn-CS"/>
        </w:rPr>
        <w:t>3</w:t>
      </w:r>
      <w:r w:rsidR="00A76F6C" w:rsidRPr="00A76F6C">
        <w:rPr>
          <w:bCs/>
          <w:lang w:val="sr-Latn-CS"/>
        </w:rPr>
        <w:t xml:space="preserve"> komada</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32046C">
        <w:rPr>
          <w:bCs/>
          <w:lang w:val="sr-Latn-CS"/>
        </w:rPr>
        <w:t>7</w:t>
      </w:r>
      <w:r w:rsidRPr="009C25D8">
        <w:rPr>
          <w:bCs/>
          <w:lang w:val="sr-Latn-CS"/>
        </w:rPr>
        <w:t>/201</w:t>
      </w:r>
      <w:r w:rsidR="0032046C">
        <w:rPr>
          <w:bCs/>
          <w:lang w:val="sr-Latn-CS"/>
        </w:rPr>
        <w:t>9</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lastRenderedPageBreak/>
        <w:t xml:space="preserve"> 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(upisati osnovne podatke o podizvođaču)</w:t>
      </w:r>
    </w:p>
    <w:p w:rsidR="00DF76D2" w:rsidRPr="001B7262" w:rsidRDefault="001B7262" w:rsidP="001B7262">
      <w:pPr>
        <w:rPr>
          <w:lang w:val="sr-Latn-CS"/>
        </w:rPr>
      </w:pPr>
      <w:r w:rsidRPr="001B7262">
        <w:rPr>
          <w:lang w:val="sr-Latn-RS"/>
        </w:rPr>
        <w:t>3.</w:t>
      </w:r>
      <w:r w:rsidR="00DF76D2" w:rsidRPr="001B7262">
        <w:t xml:space="preserve">Kao zajedničku ponudu </w:t>
      </w:r>
      <w:bookmarkStart w:id="0" w:name="_GoBack"/>
      <w:bookmarkEnd w:id="0"/>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lastRenderedPageBreak/>
        <w:t xml:space="preserve">NAPOMENE: </w:t>
      </w:r>
    </w:p>
    <w:p w:rsidR="00DF76D2" w:rsidRPr="009C25D8" w:rsidRDefault="00DF76D2" w:rsidP="00EC2F39">
      <w:pPr>
        <w:jc w:val="both"/>
        <w:rPr>
          <w:lang w:val="sr-Latn-CS"/>
        </w:rPr>
      </w:pPr>
      <w:r w:rsidRPr="009C25D8">
        <w:rPr>
          <w:lang w:val="sr-Latn-CS"/>
        </w:rPr>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671A61"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00671A61">
        <w:rPr>
          <w:lang w:val="sr-Latn-CS"/>
        </w:rPr>
        <w:t xml:space="preserve">                                                                               </w:t>
      </w:r>
      <w:r w:rsidRPr="009C25D8">
        <w:rPr>
          <w:lang w:val="sr-Latn-CS"/>
        </w:rPr>
        <w:t xml:space="preserve"> </w:t>
      </w:r>
      <w:r w:rsidR="00671A61">
        <w:rPr>
          <w:b/>
          <w:bCs/>
          <w:lang w:val="sl-SI"/>
        </w:rPr>
        <w:t>MP</w:t>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A76F6C" w:rsidP="00EE7D87">
            <w:pPr>
              <w:rPr>
                <w:lang w:val="sr-Latn-CS"/>
              </w:rPr>
            </w:pPr>
            <w:r>
              <w:rPr>
                <w:lang w:val="sr-Latn-CS"/>
              </w:rPr>
              <w:t>N</w:t>
            </w:r>
            <w:r w:rsidRPr="00A76F6C">
              <w:rPr>
                <w:lang w:val="sr-Latn-CS"/>
              </w:rPr>
              <w:t xml:space="preserve">eonatalni </w:t>
            </w:r>
            <w:r w:rsidR="00EE7D87" w:rsidRPr="00EE7D87">
              <w:rPr>
                <w:lang w:val="sr-Latn-CS"/>
              </w:rPr>
              <w:t>mehanički ventilator</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32046C" w:rsidP="00B646BF">
            <w:pPr>
              <w:jc w:val="center"/>
              <w:rPr>
                <w:lang w:val="sl-SI"/>
              </w:rPr>
            </w:pPr>
            <w:r>
              <w:rPr>
                <w:lang w:val="sl-SI"/>
              </w:rPr>
              <w:t>3</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Default="000864FC" w:rsidP="00EB4F23">
      <w:pPr>
        <w:jc w:val="both"/>
        <w:rPr>
          <w:lang w:val="sr-Latn-CS"/>
        </w:rPr>
      </w:pPr>
      <w:r>
        <w:rPr>
          <w:lang w:val="sr-Latn-CS"/>
        </w:rPr>
        <w:t>Težina aparata u (kg) ___________________(obeležiti u katalogu).</w:t>
      </w:r>
    </w:p>
    <w:p w:rsidR="000864FC" w:rsidRPr="009C25D8" w:rsidRDefault="000864FC" w:rsidP="00EB4F23">
      <w:pPr>
        <w:jc w:val="both"/>
        <w:rPr>
          <w:lang w:val="sr-Latn-CS"/>
        </w:rPr>
      </w:pPr>
    </w:p>
    <w:p w:rsidR="00EB4F23" w:rsidRPr="009C25D8" w:rsidRDefault="00EB4F23" w:rsidP="00EB4F23">
      <w:pPr>
        <w:jc w:val="both"/>
        <w:rPr>
          <w:lang w:val="sr-Latn-CS"/>
        </w:rPr>
      </w:pPr>
      <w:r w:rsidRPr="009C25D8">
        <w:rPr>
          <w:lang w:val="sr-Latn-CS"/>
        </w:rPr>
        <w:t>Rok isporuke _________________________kalendarskih dana od dana uplate avansa.</w:t>
      </w:r>
    </w:p>
    <w:p w:rsidR="00EB4F23" w:rsidRPr="009C25D8" w:rsidRDefault="00EB4F23" w:rsidP="00EB4F23">
      <w:pPr>
        <w:ind w:left="360"/>
        <w:outlineLvl w:val="0"/>
        <w:rPr>
          <w:lang w:val="sr-Latn-CS"/>
        </w:rPr>
      </w:pPr>
    </w:p>
    <w:p w:rsidR="00EB4F23" w:rsidRPr="009C25D8" w:rsidRDefault="00EB4F23" w:rsidP="00EB4F23">
      <w:pPr>
        <w:outlineLvl w:val="0"/>
        <w:rPr>
          <w:color w:val="FF0000"/>
          <w:lang w:val="sr-Latn-CS"/>
        </w:rPr>
      </w:pPr>
      <w:r w:rsidRPr="009C25D8">
        <w:rPr>
          <w:lang w:val="sr-Latn-CS"/>
        </w:rPr>
        <w:t xml:space="preserve">Traženi avans </w:t>
      </w:r>
      <w:r w:rsidR="00B646BF" w:rsidRPr="009C25D8">
        <w:rPr>
          <w:lang w:val="sr-Latn-CS"/>
        </w:rPr>
        <w:t>10</w:t>
      </w:r>
      <w:r w:rsidRPr="009C25D8">
        <w:rPr>
          <w:lang w:val="sr-Latn-CS"/>
        </w:rPr>
        <w:t>0%.</w:t>
      </w: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opremu   ___ meseci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pBdr>
          <w:bottom w:val="single" w:sz="12" w:space="1" w:color="auto"/>
        </w:pBdr>
        <w:rPr>
          <w:lang w:val="sl-SI"/>
        </w:rPr>
      </w:pP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2978FD" w:rsidRDefault="002978F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eastAsia="Times New Roman" w:hAnsi="Times New Roman" w:cs="Times New Roman"/>
          <w:sz w:val="24"/>
          <w:szCs w:val="24"/>
          <w:lang w:val="sr-Latn-CS" w:eastAsia="sr-Latn-CS"/>
        </w:rPr>
      </w:pPr>
    </w:p>
    <w:p w:rsidR="0031611D" w:rsidRDefault="0031611D" w:rsidP="003B1DC6">
      <w:pPr>
        <w:pStyle w:val="NoSpacing"/>
        <w:rPr>
          <w:rFonts w:ascii="Times New Roman" w:hAnsi="Times New Roman" w:cs="Times New Roman"/>
          <w:sz w:val="28"/>
          <w:szCs w:val="28"/>
        </w:rPr>
      </w:pPr>
    </w:p>
    <w:tbl>
      <w:tblPr>
        <w:tblW w:w="9119" w:type="dxa"/>
        <w:tblInd w:w="93" w:type="dxa"/>
        <w:tblLook w:val="04A0" w:firstRow="1" w:lastRow="0" w:firstColumn="1" w:lastColumn="0" w:noHBand="0" w:noVBand="1"/>
      </w:tblPr>
      <w:tblGrid>
        <w:gridCol w:w="9119"/>
      </w:tblGrid>
      <w:tr w:rsidR="0031611D" w:rsidRPr="0031611D" w:rsidTr="002F5205">
        <w:trPr>
          <w:trHeight w:val="298"/>
        </w:trPr>
        <w:tc>
          <w:tcPr>
            <w:tcW w:w="9119" w:type="dxa"/>
            <w:tcBorders>
              <w:top w:val="single" w:sz="8" w:space="0" w:color="auto"/>
              <w:left w:val="single" w:sz="8" w:space="0" w:color="auto"/>
              <w:bottom w:val="single" w:sz="4" w:space="0" w:color="auto"/>
              <w:right w:val="single" w:sz="4" w:space="0" w:color="auto"/>
            </w:tcBorders>
            <w:vAlign w:val="center"/>
            <w:hideMark/>
          </w:tcPr>
          <w:p w:rsidR="002978FD" w:rsidRPr="0031611D" w:rsidRDefault="002978FD" w:rsidP="002978FD">
            <w:pPr>
              <w:jc w:val="center"/>
              <w:rPr>
                <w:b/>
                <w:bCs/>
                <w:i/>
                <w:iCs/>
                <w:lang w:val="en-US" w:eastAsia="en-US"/>
              </w:rPr>
            </w:pPr>
            <w:bookmarkStart w:id="1" w:name="RANGE!A1:C56"/>
            <w:r w:rsidRPr="0031611D">
              <w:rPr>
                <w:b/>
                <w:bCs/>
                <w:i/>
                <w:iCs/>
                <w:lang w:val="en-US" w:eastAsia="en-US"/>
              </w:rPr>
              <w:lastRenderedPageBreak/>
              <w:t>TEHNIČKE KARAKTERISTIKE NEONATALNOG MEHANIČKOG VENTILATORA</w:t>
            </w:r>
            <w:bookmarkEnd w:id="1"/>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it-IT" w:eastAsia="en-US"/>
              </w:rPr>
            </w:pPr>
            <w:r w:rsidRPr="0031611D">
              <w:rPr>
                <w:lang w:val="it-IT" w:eastAsia="en-US"/>
              </w:rPr>
              <w:t>Upotrebljava se u intenzivnoj nezi</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Kategorija pacijenta : deca I neonatusi</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b/>
                <w:bCs/>
                <w:lang w:val="en-US" w:eastAsia="en-US"/>
              </w:rPr>
            </w:pPr>
            <w:r w:rsidRPr="0031611D">
              <w:rPr>
                <w:b/>
                <w:bCs/>
                <w:lang w:val="en-US" w:eastAsia="en-US"/>
              </w:rPr>
              <w:t>Ventilacioni modovi:</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b/>
                <w:bCs/>
                <w:lang w:val="en-US" w:eastAsia="en-US"/>
              </w:rPr>
            </w:pPr>
            <w:r w:rsidRPr="0031611D">
              <w:rPr>
                <w:b/>
                <w:bCs/>
                <w:lang w:val="en-US" w:eastAsia="en-US"/>
              </w:rPr>
              <w:t>Pritiskom kontrolisani</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IMV/IPPV</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de-DE" w:eastAsia="en-US"/>
              </w:rPr>
            </w:pPr>
            <w:r w:rsidRPr="0031611D">
              <w:rPr>
                <w:lang w:val="de-DE" w:eastAsia="en-US"/>
              </w:rPr>
              <w:t>-       IMV/SIPPV (sa trigerovanjem protokom)</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xml:space="preserve">-       PSV (sa trigerovanjem protokom) </w:t>
            </w:r>
          </w:p>
          <w:p w:rsidR="0031611D" w:rsidRPr="0031611D" w:rsidRDefault="0031611D" w:rsidP="001F299A">
            <w:pPr>
              <w:rPr>
                <w:lang w:val="en-US" w:eastAsia="en-US"/>
              </w:rPr>
            </w:pPr>
            <w:r w:rsidRPr="0031611D">
              <w:rPr>
                <w:lang w:val="en-US" w:eastAsia="en-US"/>
              </w:rPr>
              <w:t>Adaptivno curenje za preciznu sinhronizaciju sa udisajima i izdisajima pacijenta u PSV modu ventilacije</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31611D">
            <w:pPr>
              <w:pStyle w:val="ListParagraph"/>
              <w:numPr>
                <w:ilvl w:val="0"/>
                <w:numId w:val="31"/>
              </w:numPr>
              <w:contextualSpacing/>
              <w:rPr>
                <w:lang w:val="en-US" w:eastAsia="en-US"/>
              </w:rPr>
            </w:pPr>
            <w:r w:rsidRPr="0031611D">
              <w:rPr>
                <w:lang w:val="en-US" w:eastAsia="en-US"/>
              </w:rPr>
              <w:t>back-up  ventilacija u slucaju apnee u PSV modu</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CPAP</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HFV (ventilacija visoke frekvencije) – CPAP+HFV I IMV+HVF</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SIMV+VG</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SIPPV+VG</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PSV+VG</w:t>
            </w:r>
          </w:p>
        </w:tc>
      </w:tr>
      <w:tr w:rsidR="0031611D" w:rsidRPr="0031611D" w:rsidTr="0031611D">
        <w:trPr>
          <w:trHeight w:val="370"/>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xml:space="preserve"> Displej za prikaz parametara ventilacije</w:t>
            </w:r>
          </w:p>
        </w:tc>
      </w:tr>
      <w:tr w:rsidR="0031611D" w:rsidRPr="0031611D" w:rsidTr="002F5205">
        <w:trPr>
          <w:trHeight w:val="370"/>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eastAsia="en-US"/>
              </w:rPr>
            </w:pPr>
            <w:r w:rsidRPr="0031611D">
              <w:rPr>
                <w:lang w:val="en-US" w:eastAsia="en-US"/>
              </w:rPr>
              <w:t>Mehani</w:t>
            </w:r>
            <w:r w:rsidRPr="0031611D">
              <w:rPr>
                <w:lang w:eastAsia="en-US"/>
              </w:rPr>
              <w:t>č</w:t>
            </w:r>
            <w:r w:rsidRPr="0031611D">
              <w:rPr>
                <w:lang w:val="en-US" w:eastAsia="en-US"/>
              </w:rPr>
              <w:t>ki</w:t>
            </w:r>
            <w:r w:rsidRPr="0031611D">
              <w:rPr>
                <w:lang w:eastAsia="en-US"/>
              </w:rPr>
              <w:t xml:space="preserve"> </w:t>
            </w:r>
            <w:r w:rsidRPr="0031611D">
              <w:rPr>
                <w:lang w:val="en-US" w:eastAsia="en-US"/>
              </w:rPr>
              <w:t>ventilator</w:t>
            </w:r>
            <w:r w:rsidRPr="0031611D">
              <w:rPr>
                <w:lang w:eastAsia="en-US"/>
              </w:rPr>
              <w:t xml:space="preserve"> </w:t>
            </w:r>
            <w:r w:rsidRPr="0031611D">
              <w:rPr>
                <w:lang w:val="en-US" w:eastAsia="en-US"/>
              </w:rPr>
              <w:t>poseduje</w:t>
            </w:r>
            <w:r w:rsidRPr="0031611D">
              <w:rPr>
                <w:lang w:eastAsia="en-US"/>
              </w:rPr>
              <w:t xml:space="preserve"> </w:t>
            </w:r>
            <w:r w:rsidRPr="0031611D">
              <w:rPr>
                <w:lang w:val="en-US" w:eastAsia="en-US"/>
              </w:rPr>
              <w:t>aktivni</w:t>
            </w:r>
            <w:r w:rsidRPr="0031611D">
              <w:rPr>
                <w:lang w:eastAsia="en-US"/>
              </w:rPr>
              <w:t xml:space="preserve"> </w:t>
            </w:r>
            <w:r w:rsidRPr="0031611D">
              <w:rPr>
                <w:lang w:val="en-US" w:eastAsia="en-US"/>
              </w:rPr>
              <w:t>ovla</w:t>
            </w:r>
            <w:r w:rsidRPr="0031611D">
              <w:rPr>
                <w:lang w:eastAsia="en-US"/>
              </w:rPr>
              <w:t>ž</w:t>
            </w:r>
            <w:r w:rsidRPr="0031611D">
              <w:rPr>
                <w:lang w:val="en-US" w:eastAsia="en-US"/>
              </w:rPr>
              <w:t>iva</w:t>
            </w:r>
            <w:r w:rsidRPr="0031611D">
              <w:rPr>
                <w:lang w:eastAsia="en-US"/>
              </w:rPr>
              <w:t xml:space="preserve">č. </w:t>
            </w:r>
          </w:p>
          <w:p w:rsidR="0031611D" w:rsidRPr="0031611D" w:rsidRDefault="0031611D" w:rsidP="001F299A">
            <w:pPr>
              <w:rPr>
                <w:lang w:eastAsia="en-US"/>
              </w:rPr>
            </w:pPr>
            <w:r w:rsidRPr="0031611D">
              <w:rPr>
                <w:lang w:val="en-US" w:eastAsia="en-US"/>
              </w:rPr>
              <w:t>Ovla</w:t>
            </w:r>
            <w:r w:rsidRPr="0031611D">
              <w:rPr>
                <w:lang w:eastAsia="en-US"/>
              </w:rPr>
              <w:t>ž</w:t>
            </w:r>
            <w:r w:rsidRPr="0031611D">
              <w:rPr>
                <w:lang w:val="en-US" w:eastAsia="en-US"/>
              </w:rPr>
              <w:t>iva</w:t>
            </w:r>
            <w:r w:rsidRPr="0031611D">
              <w:rPr>
                <w:lang w:eastAsia="en-US"/>
              </w:rPr>
              <w:t xml:space="preserve">č </w:t>
            </w:r>
            <w:r w:rsidRPr="0031611D">
              <w:rPr>
                <w:lang w:val="en-US" w:eastAsia="en-US"/>
              </w:rPr>
              <w:t>poseduje</w:t>
            </w:r>
            <w:r w:rsidRPr="0031611D">
              <w:rPr>
                <w:lang w:eastAsia="en-US"/>
              </w:rPr>
              <w:t xml:space="preserve"> </w:t>
            </w:r>
            <w:r w:rsidRPr="0031611D">
              <w:rPr>
                <w:lang w:val="en-US" w:eastAsia="en-US"/>
              </w:rPr>
              <w:t>mora</w:t>
            </w:r>
            <w:r w:rsidRPr="0031611D">
              <w:rPr>
                <w:lang w:eastAsia="en-US"/>
              </w:rPr>
              <w:t xml:space="preserve"> </w:t>
            </w:r>
            <w:r w:rsidRPr="0031611D">
              <w:rPr>
                <w:lang w:val="en-US" w:eastAsia="en-US"/>
              </w:rPr>
              <w:t>imati</w:t>
            </w:r>
            <w:r w:rsidRPr="0031611D">
              <w:rPr>
                <w:lang w:eastAsia="en-US"/>
              </w:rPr>
              <w:t xml:space="preserve"> </w:t>
            </w:r>
            <w:r w:rsidRPr="0031611D">
              <w:rPr>
                <w:lang w:val="en-US" w:eastAsia="en-US"/>
              </w:rPr>
              <w:t>komadu</w:t>
            </w:r>
            <w:r w:rsidRPr="0031611D">
              <w:rPr>
                <w:lang w:eastAsia="en-US"/>
              </w:rPr>
              <w:t xml:space="preserve"> </w:t>
            </w:r>
            <w:r w:rsidRPr="0031611D">
              <w:rPr>
                <w:lang w:val="en-US" w:eastAsia="en-US"/>
              </w:rPr>
              <w:t>za</w:t>
            </w:r>
            <w:r w:rsidRPr="0031611D">
              <w:rPr>
                <w:lang w:eastAsia="en-US"/>
              </w:rPr>
              <w:t xml:space="preserve"> </w:t>
            </w:r>
            <w:r w:rsidRPr="0031611D">
              <w:rPr>
                <w:lang w:val="en-US" w:eastAsia="en-US"/>
              </w:rPr>
              <w:t>izbor</w:t>
            </w:r>
            <w:r w:rsidRPr="0031611D">
              <w:rPr>
                <w:lang w:eastAsia="en-US"/>
              </w:rPr>
              <w:t xml:space="preserve"> </w:t>
            </w:r>
            <w:r w:rsidRPr="0031611D">
              <w:rPr>
                <w:lang w:val="en-US" w:eastAsia="en-US"/>
              </w:rPr>
              <w:t>invazivnog</w:t>
            </w:r>
            <w:r w:rsidRPr="0031611D">
              <w:rPr>
                <w:lang w:eastAsia="en-US"/>
              </w:rPr>
              <w:t xml:space="preserve"> </w:t>
            </w:r>
            <w:r w:rsidRPr="0031611D">
              <w:rPr>
                <w:lang w:val="en-US" w:eastAsia="en-US"/>
              </w:rPr>
              <w:t>ili</w:t>
            </w:r>
            <w:r w:rsidRPr="0031611D">
              <w:rPr>
                <w:lang w:eastAsia="en-US"/>
              </w:rPr>
              <w:t xml:space="preserve"> </w:t>
            </w:r>
            <w:r w:rsidRPr="0031611D">
              <w:rPr>
                <w:lang w:val="en-US" w:eastAsia="en-US"/>
              </w:rPr>
              <w:t>neinvazivnog</w:t>
            </w:r>
            <w:r w:rsidRPr="0031611D">
              <w:rPr>
                <w:lang w:eastAsia="en-US"/>
              </w:rPr>
              <w:t xml:space="preserve"> </w:t>
            </w:r>
            <w:r w:rsidRPr="0031611D">
              <w:rPr>
                <w:lang w:val="en-US" w:eastAsia="en-US"/>
              </w:rPr>
              <w:t>ovla</w:t>
            </w:r>
            <w:r w:rsidRPr="0031611D">
              <w:rPr>
                <w:lang w:eastAsia="en-US"/>
              </w:rPr>
              <w:t>ž</w:t>
            </w:r>
            <w:r w:rsidRPr="0031611D">
              <w:rPr>
                <w:lang w:val="en-US" w:eastAsia="en-US"/>
              </w:rPr>
              <w:t>ivanja</w:t>
            </w:r>
            <w:r w:rsidRPr="0031611D">
              <w:rPr>
                <w:lang w:eastAsia="en-US"/>
              </w:rPr>
              <w:t>/</w:t>
            </w:r>
            <w:r w:rsidRPr="0031611D">
              <w:rPr>
                <w:lang w:val="en-US" w:eastAsia="en-US"/>
              </w:rPr>
              <w:t>ventilacije</w:t>
            </w:r>
            <w:r w:rsidRPr="0031611D">
              <w:rPr>
                <w:lang w:eastAsia="en-US"/>
              </w:rPr>
              <w:t xml:space="preserve"> </w:t>
            </w:r>
            <w:r w:rsidRPr="0031611D">
              <w:rPr>
                <w:lang w:val="en-US" w:eastAsia="en-US"/>
              </w:rPr>
              <w:t>kao</w:t>
            </w:r>
            <w:r w:rsidRPr="0031611D">
              <w:rPr>
                <w:lang w:eastAsia="en-US"/>
              </w:rPr>
              <w:t xml:space="preserve"> </w:t>
            </w:r>
            <w:r w:rsidRPr="0031611D">
              <w:rPr>
                <w:lang w:val="en-US" w:eastAsia="en-US"/>
              </w:rPr>
              <w:t>I</w:t>
            </w:r>
            <w:r w:rsidRPr="0031611D">
              <w:rPr>
                <w:lang w:eastAsia="en-US"/>
              </w:rPr>
              <w:t xml:space="preserve"> </w:t>
            </w:r>
            <w:r w:rsidRPr="0031611D">
              <w:rPr>
                <w:lang w:val="en-US" w:eastAsia="en-US"/>
              </w:rPr>
              <w:t>displej</w:t>
            </w:r>
            <w:r w:rsidRPr="0031611D">
              <w:rPr>
                <w:lang w:eastAsia="en-US"/>
              </w:rPr>
              <w:t xml:space="preserve"> </w:t>
            </w:r>
            <w:r w:rsidRPr="0031611D">
              <w:rPr>
                <w:lang w:val="en-US" w:eastAsia="en-US"/>
              </w:rPr>
              <w:t>za</w:t>
            </w:r>
            <w:r w:rsidRPr="0031611D">
              <w:rPr>
                <w:lang w:eastAsia="en-US"/>
              </w:rPr>
              <w:t xml:space="preserve"> </w:t>
            </w:r>
            <w:r w:rsidRPr="0031611D">
              <w:rPr>
                <w:lang w:val="en-US" w:eastAsia="en-US"/>
              </w:rPr>
              <w:t>prikaz</w:t>
            </w:r>
            <w:r w:rsidRPr="0031611D">
              <w:rPr>
                <w:lang w:eastAsia="en-US"/>
              </w:rPr>
              <w:t xml:space="preserve"> </w:t>
            </w:r>
            <w:r w:rsidRPr="0031611D">
              <w:rPr>
                <w:lang w:val="en-US" w:eastAsia="en-US"/>
              </w:rPr>
              <w:t>temperature</w:t>
            </w:r>
            <w:r w:rsidRPr="0031611D">
              <w:rPr>
                <w:lang w:eastAsia="en-US"/>
              </w:rPr>
              <w:t>.</w:t>
            </w:r>
          </w:p>
          <w:p w:rsidR="0031611D" w:rsidRPr="0031611D" w:rsidRDefault="0031611D" w:rsidP="001F299A">
            <w:pPr>
              <w:rPr>
                <w:lang w:eastAsia="en-US"/>
              </w:rPr>
            </w:pPr>
            <w:r w:rsidRPr="0031611D">
              <w:rPr>
                <w:lang w:val="en-US" w:eastAsia="en-US"/>
              </w:rPr>
              <w:t>Vreme</w:t>
            </w:r>
            <w:r w:rsidRPr="0031611D">
              <w:rPr>
                <w:lang w:eastAsia="en-US"/>
              </w:rPr>
              <w:t xml:space="preserve"> </w:t>
            </w:r>
            <w:r w:rsidRPr="0031611D">
              <w:rPr>
                <w:lang w:val="en-US" w:eastAsia="en-US"/>
              </w:rPr>
              <w:t>zagrevanja</w:t>
            </w:r>
            <w:r w:rsidRPr="0031611D">
              <w:rPr>
                <w:lang w:eastAsia="en-US"/>
              </w:rPr>
              <w:t xml:space="preserve"> </w:t>
            </w:r>
            <w:r w:rsidRPr="0031611D">
              <w:rPr>
                <w:lang w:val="en-US" w:eastAsia="en-US"/>
              </w:rPr>
              <w:t>ovla</w:t>
            </w:r>
            <w:r w:rsidRPr="0031611D">
              <w:rPr>
                <w:lang w:eastAsia="en-US"/>
              </w:rPr>
              <w:t>ž</w:t>
            </w:r>
            <w:r w:rsidRPr="0031611D">
              <w:rPr>
                <w:lang w:val="en-US" w:eastAsia="en-US"/>
              </w:rPr>
              <w:t>iva</w:t>
            </w:r>
            <w:r w:rsidRPr="0031611D">
              <w:rPr>
                <w:lang w:eastAsia="en-US"/>
              </w:rPr>
              <w:t>č</w:t>
            </w:r>
            <w:r w:rsidRPr="0031611D">
              <w:rPr>
                <w:lang w:val="en-US" w:eastAsia="en-US"/>
              </w:rPr>
              <w:t>a</w:t>
            </w:r>
            <w:r w:rsidRPr="0031611D">
              <w:rPr>
                <w:lang w:eastAsia="en-US"/>
              </w:rPr>
              <w:t xml:space="preserve"> </w:t>
            </w:r>
            <w:r w:rsidRPr="0031611D">
              <w:rPr>
                <w:lang w:val="en-US" w:eastAsia="en-US"/>
              </w:rPr>
              <w:t>manje</w:t>
            </w:r>
            <w:r w:rsidRPr="0031611D">
              <w:rPr>
                <w:lang w:eastAsia="en-US"/>
              </w:rPr>
              <w:t xml:space="preserve"> </w:t>
            </w:r>
            <w:r w:rsidRPr="0031611D">
              <w:rPr>
                <w:lang w:val="en-US" w:eastAsia="en-US"/>
              </w:rPr>
              <w:t>od</w:t>
            </w:r>
            <w:r w:rsidRPr="0031611D">
              <w:rPr>
                <w:lang w:eastAsia="en-US"/>
              </w:rPr>
              <w:t xml:space="preserve"> 30 </w:t>
            </w:r>
            <w:r w:rsidRPr="0031611D">
              <w:rPr>
                <w:lang w:val="en-US" w:eastAsia="en-US"/>
              </w:rPr>
              <w:t>minuta</w:t>
            </w:r>
          </w:p>
          <w:p w:rsidR="0031611D" w:rsidRPr="0031611D" w:rsidRDefault="0031611D" w:rsidP="001F299A">
            <w:pPr>
              <w:rPr>
                <w:lang w:eastAsia="en-US"/>
              </w:rPr>
            </w:pPr>
            <w:r w:rsidRPr="0031611D">
              <w:rPr>
                <w:lang w:val="en-US" w:eastAsia="en-US"/>
              </w:rPr>
              <w:t>Aktivni</w:t>
            </w:r>
            <w:r w:rsidRPr="0031611D">
              <w:rPr>
                <w:lang w:eastAsia="en-US"/>
              </w:rPr>
              <w:t xml:space="preserve"> </w:t>
            </w:r>
            <w:r w:rsidRPr="0031611D">
              <w:rPr>
                <w:lang w:val="en-US" w:eastAsia="en-US"/>
              </w:rPr>
              <w:t>ovla</w:t>
            </w:r>
            <w:r w:rsidRPr="0031611D">
              <w:rPr>
                <w:lang w:eastAsia="en-US"/>
              </w:rPr>
              <w:t>ž</w:t>
            </w:r>
            <w:r w:rsidRPr="0031611D">
              <w:rPr>
                <w:lang w:val="en-US" w:eastAsia="en-US"/>
              </w:rPr>
              <w:t>iva</w:t>
            </w:r>
            <w:r w:rsidRPr="0031611D">
              <w:rPr>
                <w:lang w:eastAsia="en-US"/>
              </w:rPr>
              <w:t xml:space="preserve">č </w:t>
            </w:r>
            <w:r w:rsidRPr="0031611D">
              <w:rPr>
                <w:lang w:val="en-US" w:eastAsia="en-US"/>
              </w:rPr>
              <w:t>se</w:t>
            </w:r>
            <w:r w:rsidRPr="0031611D">
              <w:rPr>
                <w:lang w:eastAsia="en-US"/>
              </w:rPr>
              <w:t xml:space="preserve"> </w:t>
            </w:r>
            <w:r w:rsidRPr="0031611D">
              <w:rPr>
                <w:lang w:val="en-US" w:eastAsia="en-US"/>
              </w:rPr>
              <w:t>nalazi</w:t>
            </w:r>
            <w:r w:rsidRPr="0031611D">
              <w:rPr>
                <w:lang w:eastAsia="en-US"/>
              </w:rPr>
              <w:t xml:space="preserve"> </w:t>
            </w:r>
            <w:r w:rsidRPr="0031611D">
              <w:rPr>
                <w:lang w:val="en-US" w:eastAsia="en-US"/>
              </w:rPr>
              <w:t>na</w:t>
            </w:r>
            <w:r w:rsidRPr="0031611D">
              <w:rPr>
                <w:lang w:eastAsia="en-US"/>
              </w:rPr>
              <w:t xml:space="preserve"> </w:t>
            </w:r>
            <w:r w:rsidRPr="0031611D">
              <w:rPr>
                <w:lang w:val="en-US" w:eastAsia="en-US"/>
              </w:rPr>
              <w:t>nosa</w:t>
            </w:r>
            <w:r w:rsidRPr="0031611D">
              <w:rPr>
                <w:lang w:eastAsia="en-US"/>
              </w:rPr>
              <w:t>č</w:t>
            </w:r>
            <w:r w:rsidRPr="0031611D">
              <w:rPr>
                <w:lang w:val="en-US" w:eastAsia="en-US"/>
              </w:rPr>
              <w:t>u</w:t>
            </w:r>
            <w:r w:rsidRPr="0031611D">
              <w:rPr>
                <w:lang w:eastAsia="en-US"/>
              </w:rPr>
              <w:t xml:space="preserve"> </w:t>
            </w:r>
            <w:r w:rsidRPr="0031611D">
              <w:rPr>
                <w:lang w:val="en-US" w:eastAsia="en-US"/>
              </w:rPr>
              <w:t>na</w:t>
            </w:r>
            <w:r w:rsidRPr="0031611D">
              <w:rPr>
                <w:lang w:eastAsia="en-US"/>
              </w:rPr>
              <w:t xml:space="preserve"> </w:t>
            </w:r>
            <w:r w:rsidRPr="0031611D">
              <w:rPr>
                <w:lang w:val="en-US" w:eastAsia="en-US"/>
              </w:rPr>
              <w:t>mehani</w:t>
            </w:r>
            <w:r w:rsidRPr="0031611D">
              <w:rPr>
                <w:lang w:eastAsia="en-US"/>
              </w:rPr>
              <w:t>č</w:t>
            </w:r>
            <w:r w:rsidRPr="0031611D">
              <w:rPr>
                <w:lang w:val="en-US" w:eastAsia="en-US"/>
              </w:rPr>
              <w:t>kom</w:t>
            </w:r>
            <w:r w:rsidRPr="0031611D">
              <w:rPr>
                <w:lang w:eastAsia="en-US"/>
              </w:rPr>
              <w:t xml:space="preserve"> </w:t>
            </w:r>
            <w:r w:rsidRPr="0031611D">
              <w:rPr>
                <w:lang w:val="en-US" w:eastAsia="en-US"/>
              </w:rPr>
              <w:t>ventilatoru</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b/>
                <w:bCs/>
                <w:lang w:val="en-US" w:eastAsia="en-US"/>
              </w:rPr>
            </w:pPr>
            <w:r w:rsidRPr="0031611D">
              <w:rPr>
                <w:b/>
                <w:bCs/>
                <w:lang w:val="en-US" w:eastAsia="en-US"/>
              </w:rPr>
              <w:t xml:space="preserve">Ostale karakteristike ventilatora: </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Frekvencija ventilacije  do 200 u minuti</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PEEP/CPAP podesiv 0-25 mbar.</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Vreme inspirijuma 0.1 do 2 sekundi</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Vreme ekspirijuma 0.2 do 30 sekundi</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Inspiratorni protok 1 do 30 L/min</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B</w:t>
            </w:r>
            <w:r w:rsidRPr="0031611D">
              <w:rPr>
                <w:lang w:val="sr-Latn-RS" w:eastAsia="en-US"/>
              </w:rPr>
              <w:t>azič</w:t>
            </w:r>
            <w:r w:rsidRPr="0031611D">
              <w:rPr>
                <w:lang w:val="en-US" w:eastAsia="en-US"/>
              </w:rPr>
              <w:t>ni protok 1 do 30 L/min</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Podešavanje koncentracije kiseonika 21-100%</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vršni inspiratorni pritisak 10 mbar do 80 mbar</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xml:space="preserve">- Frekvencija dahtanja – </w:t>
            </w:r>
            <w:r w:rsidRPr="0031611D">
              <w:rPr>
                <w:i/>
                <w:lang w:val="en-US" w:eastAsia="en-US"/>
              </w:rPr>
              <w:t>panting breathing</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b/>
                <w:bCs/>
                <w:lang w:val="en-US" w:eastAsia="en-US"/>
              </w:rPr>
            </w:pPr>
            <w:r w:rsidRPr="0031611D">
              <w:rPr>
                <w:b/>
                <w:bCs/>
                <w:lang w:val="en-US" w:eastAsia="en-US"/>
              </w:rPr>
              <w:t xml:space="preserve">Prikaz / monitoring parametara na ekranu ventilatora: </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en-US" w:eastAsia="en-US"/>
              </w:rPr>
            </w:pPr>
            <w:r w:rsidRPr="0031611D">
              <w:rPr>
                <w:lang w:val="en-US" w:eastAsia="en-US"/>
              </w:rPr>
              <w:t xml:space="preserve">    - Prikaz krivih: protok I pritisak</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it-IT" w:eastAsia="en-US"/>
              </w:rPr>
            </w:pPr>
            <w:r w:rsidRPr="0031611D">
              <w:rPr>
                <w:lang w:val="it-IT" w:eastAsia="en-US"/>
              </w:rPr>
              <w:t xml:space="preserve">    - Compliance, resistance C20/C, vremenska konstanta</w:t>
            </w:r>
          </w:p>
        </w:tc>
      </w:tr>
      <w:tr w:rsidR="0031611D" w:rsidRPr="0031611D" w:rsidTr="00F0505B">
        <w:trPr>
          <w:trHeight w:val="298"/>
        </w:trPr>
        <w:tc>
          <w:tcPr>
            <w:tcW w:w="9119" w:type="dxa"/>
            <w:tcBorders>
              <w:top w:val="nil"/>
              <w:left w:val="single" w:sz="8" w:space="0" w:color="auto"/>
              <w:bottom w:val="single" w:sz="4" w:space="0" w:color="auto"/>
              <w:right w:val="single" w:sz="4" w:space="0" w:color="auto"/>
            </w:tcBorders>
            <w:vAlign w:val="center"/>
          </w:tcPr>
          <w:p w:rsidR="0031611D" w:rsidRPr="0031611D" w:rsidRDefault="0031611D" w:rsidP="001F299A">
            <w:pPr>
              <w:rPr>
                <w:lang w:val="it-IT" w:eastAsia="en-US"/>
              </w:rPr>
            </w:pPr>
            <w:r w:rsidRPr="0031611D">
              <w:rPr>
                <w:lang w:val="it-IT" w:eastAsia="en-US"/>
              </w:rPr>
              <w:t xml:space="preserve">    - Tidalni volumen – VT, Minutni volumen – MV</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tcPr>
          <w:p w:rsidR="0031611D" w:rsidRPr="0031611D" w:rsidRDefault="0031611D" w:rsidP="001F299A">
            <w:pPr>
              <w:rPr>
                <w:lang w:val="en-US" w:eastAsia="en-US"/>
              </w:rPr>
            </w:pPr>
            <w:r w:rsidRPr="0031611D">
              <w:rPr>
                <w:lang w:val="en-US" w:eastAsia="en-US"/>
              </w:rPr>
              <w:t xml:space="preserve">    - FiO2</w:t>
            </w:r>
          </w:p>
        </w:tc>
      </w:tr>
      <w:tr w:rsidR="0031611D" w:rsidRPr="0031611D" w:rsidTr="0031611D">
        <w:trPr>
          <w:trHeight w:val="298"/>
        </w:trPr>
        <w:tc>
          <w:tcPr>
            <w:tcW w:w="9119" w:type="dxa"/>
            <w:tcBorders>
              <w:top w:val="single" w:sz="4" w:space="0" w:color="auto"/>
              <w:left w:val="single" w:sz="8" w:space="0" w:color="auto"/>
              <w:bottom w:val="single" w:sz="4" w:space="0" w:color="auto"/>
              <w:right w:val="single" w:sz="4" w:space="0" w:color="auto"/>
            </w:tcBorders>
          </w:tcPr>
          <w:p w:rsidR="0031611D" w:rsidRPr="0031611D" w:rsidRDefault="0031611D" w:rsidP="001F299A">
            <w:pPr>
              <w:rPr>
                <w:lang w:val="en-US" w:eastAsia="en-US"/>
              </w:rPr>
            </w:pPr>
            <w:r w:rsidRPr="0031611D">
              <w:rPr>
                <w:lang w:val="en-US" w:eastAsia="en-US"/>
              </w:rPr>
              <w:t xml:space="preserve">    - Vr</w:t>
            </w:r>
            <w:r w:rsidRPr="0031611D">
              <w:rPr>
                <w:lang w:val="hr-HR" w:eastAsia="en-US"/>
              </w:rPr>
              <w:t>š</w:t>
            </w:r>
            <w:r w:rsidRPr="0031611D">
              <w:rPr>
                <w:lang w:val="en-US" w:eastAsia="en-US"/>
              </w:rPr>
              <w:t xml:space="preserve">ni pritisak (do 99 mbar) </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tcPr>
          <w:p w:rsidR="0031611D" w:rsidRPr="0031611D" w:rsidRDefault="0031611D" w:rsidP="001F299A">
            <w:pPr>
              <w:rPr>
                <w:lang w:val="en-US" w:eastAsia="en-US"/>
              </w:rPr>
            </w:pPr>
            <w:r w:rsidRPr="0031611D">
              <w:rPr>
                <w:lang w:val="en-US" w:eastAsia="en-US"/>
              </w:rPr>
              <w:t xml:space="preserve">    - Srednja vrednost pritiska u disajnim putevima (do 99 mbar)</w:t>
            </w:r>
          </w:p>
        </w:tc>
      </w:tr>
      <w:tr w:rsidR="0031611D" w:rsidRPr="0031611D" w:rsidTr="0031611D">
        <w:trPr>
          <w:trHeight w:val="298"/>
        </w:trPr>
        <w:tc>
          <w:tcPr>
            <w:tcW w:w="9119" w:type="dxa"/>
            <w:tcBorders>
              <w:top w:val="nil"/>
              <w:left w:val="single" w:sz="8" w:space="0" w:color="auto"/>
              <w:bottom w:val="single" w:sz="4" w:space="0" w:color="auto"/>
              <w:right w:val="single" w:sz="4" w:space="0" w:color="auto"/>
            </w:tcBorders>
          </w:tcPr>
          <w:p w:rsidR="0031611D" w:rsidRPr="0031611D" w:rsidRDefault="0031611D" w:rsidP="001F299A">
            <w:pPr>
              <w:rPr>
                <w:lang w:val="en-US" w:eastAsia="en-US"/>
              </w:rPr>
            </w:pPr>
            <w:r w:rsidRPr="0031611D">
              <w:rPr>
                <w:lang w:val="en-US" w:eastAsia="en-US"/>
              </w:rPr>
              <w:t xml:space="preserve">    - Grafički trendovi za 6 parametara</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tcPr>
          <w:p w:rsidR="0031611D" w:rsidRPr="0031611D" w:rsidRDefault="0031611D" w:rsidP="001F299A">
            <w:pPr>
              <w:rPr>
                <w:lang w:val="en-US" w:eastAsia="en-US"/>
              </w:rPr>
            </w:pPr>
            <w:r w:rsidRPr="0031611D">
              <w:rPr>
                <w:lang w:val="en-US" w:eastAsia="en-US"/>
              </w:rPr>
              <w:t xml:space="preserve">    - Logbook za poslednjih 100 alarma</w:t>
            </w:r>
          </w:p>
        </w:tc>
      </w:tr>
      <w:tr w:rsidR="0031611D" w:rsidRPr="0031611D" w:rsidTr="002F5205">
        <w:trPr>
          <w:trHeight w:val="298"/>
        </w:trPr>
        <w:tc>
          <w:tcPr>
            <w:tcW w:w="9119" w:type="dxa"/>
            <w:tcBorders>
              <w:top w:val="nil"/>
              <w:left w:val="single" w:sz="8" w:space="0" w:color="auto"/>
              <w:bottom w:val="single" w:sz="4" w:space="0" w:color="auto"/>
              <w:right w:val="single" w:sz="4" w:space="0" w:color="auto"/>
            </w:tcBorders>
          </w:tcPr>
          <w:p w:rsidR="0031611D" w:rsidRPr="0031611D" w:rsidRDefault="0031611D" w:rsidP="0031611D">
            <w:pPr>
              <w:pStyle w:val="ListParagraph"/>
              <w:numPr>
                <w:ilvl w:val="0"/>
                <w:numId w:val="31"/>
              </w:numPr>
              <w:ind w:left="356" w:hanging="364"/>
              <w:contextualSpacing/>
              <w:rPr>
                <w:lang w:val="en-US" w:eastAsia="en-US"/>
              </w:rPr>
            </w:pPr>
            <w:r w:rsidRPr="0031611D">
              <w:rPr>
                <w:lang w:val="en-US" w:eastAsia="en-US"/>
              </w:rPr>
              <w:t>Automatska kalibracija senzora kiseonika na dnevnom nivou</w:t>
            </w:r>
          </w:p>
        </w:tc>
      </w:tr>
      <w:tr w:rsidR="0031611D" w:rsidRPr="0031611D" w:rsidTr="0031611D">
        <w:trPr>
          <w:trHeight w:val="695"/>
        </w:trPr>
        <w:tc>
          <w:tcPr>
            <w:tcW w:w="9119" w:type="dxa"/>
            <w:tcBorders>
              <w:top w:val="single" w:sz="4" w:space="0" w:color="auto"/>
              <w:left w:val="single" w:sz="8" w:space="0" w:color="auto"/>
              <w:bottom w:val="single" w:sz="8" w:space="0" w:color="auto"/>
              <w:right w:val="single" w:sz="4" w:space="0" w:color="auto"/>
            </w:tcBorders>
            <w:hideMark/>
          </w:tcPr>
          <w:p w:rsidR="0031611D" w:rsidRPr="0031611D" w:rsidRDefault="0031611D" w:rsidP="001F299A">
            <w:pPr>
              <w:rPr>
                <w:b/>
                <w:lang w:eastAsia="en-US"/>
              </w:rPr>
            </w:pPr>
            <w:r w:rsidRPr="0031611D">
              <w:rPr>
                <w:b/>
                <w:lang w:val="en-US" w:eastAsia="en-US"/>
              </w:rPr>
              <w:t>Neophodno</w:t>
            </w:r>
            <w:r w:rsidRPr="0031611D">
              <w:rPr>
                <w:b/>
                <w:lang w:eastAsia="en-US"/>
              </w:rPr>
              <w:t xml:space="preserve"> </w:t>
            </w:r>
            <w:r w:rsidRPr="0031611D">
              <w:rPr>
                <w:b/>
                <w:lang w:val="en-US" w:eastAsia="en-US"/>
              </w:rPr>
              <w:t>je</w:t>
            </w:r>
            <w:r w:rsidRPr="0031611D">
              <w:rPr>
                <w:b/>
                <w:lang w:eastAsia="en-US"/>
              </w:rPr>
              <w:t xml:space="preserve"> </w:t>
            </w:r>
            <w:r w:rsidRPr="0031611D">
              <w:rPr>
                <w:b/>
                <w:lang w:val="en-US" w:eastAsia="en-US"/>
              </w:rPr>
              <w:t>dostaviti</w:t>
            </w:r>
            <w:r w:rsidRPr="0031611D">
              <w:rPr>
                <w:b/>
                <w:lang w:eastAsia="en-US"/>
              </w:rPr>
              <w:t xml:space="preserve"> </w:t>
            </w:r>
            <w:r w:rsidRPr="0031611D">
              <w:rPr>
                <w:b/>
                <w:lang w:val="en-US" w:eastAsia="en-US"/>
              </w:rPr>
              <w:t>sertifikat</w:t>
            </w:r>
            <w:r w:rsidRPr="0031611D">
              <w:rPr>
                <w:b/>
                <w:lang w:eastAsia="en-US"/>
              </w:rPr>
              <w:t xml:space="preserve"> </w:t>
            </w:r>
            <w:r w:rsidRPr="0031611D">
              <w:rPr>
                <w:b/>
                <w:lang w:val="en-US" w:eastAsia="en-US"/>
              </w:rPr>
              <w:t>o</w:t>
            </w:r>
            <w:r w:rsidRPr="0031611D">
              <w:rPr>
                <w:b/>
                <w:lang w:eastAsia="en-US"/>
              </w:rPr>
              <w:t xml:space="preserve"> </w:t>
            </w:r>
            <w:r w:rsidRPr="0031611D">
              <w:rPr>
                <w:b/>
                <w:lang w:val="en-US" w:eastAsia="en-US"/>
              </w:rPr>
              <w:t>kompatibilnosti</w:t>
            </w:r>
            <w:r w:rsidRPr="0031611D">
              <w:rPr>
                <w:b/>
                <w:lang w:eastAsia="en-US"/>
              </w:rPr>
              <w:t xml:space="preserve"> </w:t>
            </w:r>
            <w:r w:rsidRPr="0031611D">
              <w:rPr>
                <w:b/>
                <w:lang w:val="en-US" w:eastAsia="en-US"/>
              </w:rPr>
              <w:t>sa</w:t>
            </w:r>
            <w:r w:rsidRPr="0031611D">
              <w:rPr>
                <w:b/>
                <w:lang w:eastAsia="en-US"/>
              </w:rPr>
              <w:t xml:space="preserve"> </w:t>
            </w:r>
            <w:r w:rsidRPr="0031611D">
              <w:rPr>
                <w:b/>
                <w:lang w:val="en-US" w:eastAsia="en-US"/>
              </w:rPr>
              <w:t>NO</w:t>
            </w:r>
            <w:r w:rsidRPr="0031611D">
              <w:rPr>
                <w:b/>
                <w:lang w:eastAsia="en-US"/>
              </w:rPr>
              <w:t xml:space="preserve"> </w:t>
            </w:r>
            <w:r w:rsidRPr="0031611D">
              <w:rPr>
                <w:b/>
                <w:lang w:val="en-US" w:eastAsia="en-US"/>
              </w:rPr>
              <w:t>ure</w:t>
            </w:r>
            <w:r w:rsidRPr="0031611D">
              <w:rPr>
                <w:b/>
                <w:lang w:eastAsia="en-US"/>
              </w:rPr>
              <w:t>đ</w:t>
            </w:r>
            <w:r w:rsidRPr="0031611D">
              <w:rPr>
                <w:b/>
                <w:lang w:val="en-US" w:eastAsia="en-US"/>
              </w:rPr>
              <w:t>ajem</w:t>
            </w:r>
            <w:r w:rsidRPr="0031611D">
              <w:rPr>
                <w:b/>
                <w:lang w:eastAsia="en-US"/>
              </w:rPr>
              <w:t xml:space="preserve"> </w:t>
            </w:r>
            <w:r w:rsidRPr="0031611D">
              <w:rPr>
                <w:b/>
                <w:lang w:val="en-US" w:eastAsia="en-US"/>
              </w:rPr>
              <w:t>proizvo</w:t>
            </w:r>
            <w:r w:rsidRPr="0031611D">
              <w:rPr>
                <w:b/>
                <w:lang w:eastAsia="en-US"/>
              </w:rPr>
              <w:t>đ</w:t>
            </w:r>
            <w:r w:rsidRPr="0031611D">
              <w:rPr>
                <w:b/>
                <w:lang w:val="en-US" w:eastAsia="en-US"/>
              </w:rPr>
              <w:t>a</w:t>
            </w:r>
            <w:r w:rsidRPr="0031611D">
              <w:rPr>
                <w:b/>
                <w:lang w:eastAsia="en-US"/>
              </w:rPr>
              <w:t>č</w:t>
            </w:r>
            <w:r w:rsidRPr="0031611D">
              <w:rPr>
                <w:b/>
                <w:lang w:val="en-US" w:eastAsia="en-US"/>
              </w:rPr>
              <w:t>a</w:t>
            </w:r>
            <w:r w:rsidRPr="0031611D">
              <w:rPr>
                <w:b/>
                <w:lang w:eastAsia="en-US"/>
              </w:rPr>
              <w:t xml:space="preserve"> </w:t>
            </w:r>
            <w:r w:rsidRPr="0031611D">
              <w:rPr>
                <w:b/>
                <w:lang w:val="en-US" w:eastAsia="en-US"/>
              </w:rPr>
              <w:t>EKKU</w:t>
            </w:r>
            <w:r w:rsidRPr="0031611D">
              <w:rPr>
                <w:b/>
                <w:lang w:eastAsia="en-US"/>
              </w:rPr>
              <w:t xml:space="preserve"> (</w:t>
            </w:r>
            <w:r w:rsidRPr="0031611D">
              <w:rPr>
                <w:b/>
                <w:lang w:val="en-US" w:eastAsia="en-US"/>
              </w:rPr>
              <w:t>izdaje</w:t>
            </w:r>
            <w:r w:rsidRPr="0031611D">
              <w:rPr>
                <w:b/>
                <w:lang w:eastAsia="en-US"/>
              </w:rPr>
              <w:t xml:space="preserve"> </w:t>
            </w:r>
            <w:r w:rsidRPr="0031611D">
              <w:rPr>
                <w:b/>
                <w:lang w:val="en-US" w:eastAsia="en-US"/>
              </w:rPr>
              <w:t>ga</w:t>
            </w:r>
            <w:r w:rsidRPr="0031611D">
              <w:rPr>
                <w:b/>
                <w:lang w:eastAsia="en-US"/>
              </w:rPr>
              <w:t xml:space="preserve"> </w:t>
            </w:r>
            <w:r w:rsidRPr="0031611D">
              <w:rPr>
                <w:b/>
                <w:lang w:val="en-US" w:eastAsia="en-US"/>
              </w:rPr>
              <w:t>proizvo</w:t>
            </w:r>
            <w:r w:rsidRPr="0031611D">
              <w:rPr>
                <w:b/>
                <w:lang w:eastAsia="en-US"/>
              </w:rPr>
              <w:t>đ</w:t>
            </w:r>
            <w:r w:rsidRPr="0031611D">
              <w:rPr>
                <w:b/>
                <w:lang w:val="en-US" w:eastAsia="en-US"/>
              </w:rPr>
              <w:t>a</w:t>
            </w:r>
            <w:r w:rsidRPr="0031611D">
              <w:rPr>
                <w:b/>
                <w:lang w:eastAsia="en-US"/>
              </w:rPr>
              <w:t>č)</w:t>
            </w:r>
          </w:p>
        </w:tc>
      </w:tr>
    </w:tbl>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Pr="009C25D8" w:rsidRDefault="002978FD" w:rsidP="003B1DC6">
      <w:pPr>
        <w:pStyle w:val="NoSpacing"/>
        <w:rPr>
          <w:rFonts w:ascii="Times New Roman" w:hAnsi="Times New Roman" w:cs="Times New Roman"/>
          <w:sz w:val="28"/>
          <w:szCs w:val="28"/>
        </w:rPr>
      </w:pPr>
    </w:p>
    <w:p w:rsidR="009C25D8" w:rsidRPr="009C25D8" w:rsidRDefault="009C25D8" w:rsidP="00AE3F85">
      <w:pPr>
        <w:tabs>
          <w:tab w:val="left" w:pos="5835"/>
          <w:tab w:val="right" w:pos="9355"/>
        </w:tabs>
        <w:spacing w:line="480" w:lineRule="auto"/>
        <w:rPr>
          <w:color w:val="FF0000"/>
          <w:sz w:val="22"/>
          <w:szCs w:val="22"/>
          <w:lang w:val="sr-Latn-RS" w:eastAsia="zh-TW"/>
        </w:rPr>
      </w:pPr>
    </w:p>
    <w:p w:rsidR="009C25D8" w:rsidRPr="00A76F6C" w:rsidRDefault="009C25D8" w:rsidP="009C25D8">
      <w:pPr>
        <w:jc w:val="both"/>
        <w:rPr>
          <w:color w:val="FF0000"/>
          <w:lang w:val="sl-SI"/>
        </w:rPr>
        <w:sectPr w:rsidR="009C25D8" w:rsidRPr="00A76F6C" w:rsidSect="00A2730A">
          <w:pgSz w:w="11906" w:h="16838"/>
          <w:pgMar w:top="1134" w:right="1134" w:bottom="1134" w:left="1134" w:header="709" w:footer="709" w:gutter="0"/>
          <w:cols w:space="708"/>
        </w:sectPr>
      </w:pPr>
      <w:r w:rsidRPr="00DC5CE3">
        <w:rPr>
          <w:lang w:val="sr-Latn-CS"/>
        </w:rPr>
        <w:t xml:space="preserve">NAPOMENA: </w:t>
      </w:r>
      <w:r w:rsidRPr="00DC5CE3">
        <w:rPr>
          <w:lang w:val="pl-PL"/>
        </w:rPr>
        <w:t xml:space="preserve">Ponuđač se obavezuje da u katalogu proizvođača aparata označi </w:t>
      </w:r>
      <w:r w:rsidRPr="00DC5CE3">
        <w:rPr>
          <w:lang w:val="sr-Latn-CS"/>
        </w:rPr>
        <w:t xml:space="preserve">tehničke </w:t>
      </w:r>
      <w:r w:rsidRPr="009C25D8">
        <w:rPr>
          <w:lang w:val="sr-Latn-CS"/>
        </w:rPr>
        <w:t>karakteristike na način kako je to određeno u Uputstvu kako se dokazuje ispunjenost dodatnih uslova.</w:t>
      </w:r>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A76F6C" w:rsidRPr="00A76F6C">
        <w:rPr>
          <w:lang w:val="de-DE"/>
        </w:rPr>
        <w:t>dobara –</w:t>
      </w:r>
      <w:r w:rsidR="00D35641" w:rsidRPr="00D35641">
        <w:t xml:space="preserve"> </w:t>
      </w:r>
      <w:r w:rsidR="00D35641" w:rsidRPr="00D35641">
        <w:rPr>
          <w:lang w:val="de-DE"/>
        </w:rPr>
        <w:t>neonatalni mehanički ventilator</w:t>
      </w:r>
      <w:r w:rsidR="00A76F6C" w:rsidRPr="00A76F6C">
        <w:rPr>
          <w:lang w:val="de-DE"/>
        </w:rPr>
        <w:t xml:space="preserve">, u količini od </w:t>
      </w:r>
      <w:r w:rsidR="0032046C">
        <w:rPr>
          <w:lang w:val="de-DE"/>
        </w:rPr>
        <w:t>3</w:t>
      </w:r>
      <w:r w:rsidR="00A76F6C" w:rsidRPr="00A76F6C">
        <w:rPr>
          <w:lang w:val="de-DE"/>
        </w:rPr>
        <w:t xml:space="preserve"> komada</w:t>
      </w:r>
    </w:p>
    <w:p w:rsidR="00010FF1" w:rsidRPr="009C25D8" w:rsidRDefault="00010FF1" w:rsidP="00010FF1">
      <w:pPr>
        <w:rPr>
          <w:b/>
          <w:bCs/>
        </w:rPr>
      </w:pPr>
      <w:r w:rsidRPr="009C25D8">
        <w:rPr>
          <w:bCs/>
          <w:lang w:val="sr-Latn-CS"/>
        </w:rPr>
        <w:t xml:space="preserve">                                                                                   u otvorenom postupku br. </w:t>
      </w:r>
      <w:r w:rsidR="0032046C">
        <w:rPr>
          <w:bCs/>
          <w:lang w:val="sr-Latn-CS"/>
        </w:rPr>
        <w:t>7</w:t>
      </w:r>
      <w:r w:rsidRPr="009C25D8">
        <w:rPr>
          <w:bCs/>
          <w:lang w:val="sr-Latn-CS"/>
        </w:rPr>
        <w:t>/201</w:t>
      </w:r>
      <w:r w:rsidR="0032046C">
        <w:rPr>
          <w:bCs/>
          <w:lang w:val="sr-Latn-CS"/>
        </w:rPr>
        <w:t>9</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FA5FC3" w:rsidRPr="009C25D8" w:rsidRDefault="00A76F6C" w:rsidP="00D35641">
            <w:pPr>
              <w:jc w:val="center"/>
              <w:rPr>
                <w:lang w:val="sr-Latn-CS"/>
              </w:rPr>
            </w:pPr>
            <w:r w:rsidRPr="00A76F6C">
              <w:rPr>
                <w:lang w:val="sr-Latn-CS"/>
              </w:rPr>
              <w:t xml:space="preserve">Neonatalni </w:t>
            </w:r>
            <w:r w:rsidR="00D35641" w:rsidRPr="00D35641">
              <w:rPr>
                <w:lang w:val="sr-Latn-CS"/>
              </w:rPr>
              <w:t>mehanički ventilator</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32046C" w:rsidP="00F043C8">
            <w:pPr>
              <w:jc w:val="center"/>
              <w:rPr>
                <w:lang w:val="sl-SI"/>
              </w:rPr>
            </w:pPr>
            <w:r>
              <w:rPr>
                <w:lang w:val="sl-SI"/>
              </w:rPr>
              <w:t>3</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Default="00DF76D2" w:rsidP="009B02E1">
      <w:pPr>
        <w:ind w:left="5040"/>
        <w:jc w:val="both"/>
        <w:rPr>
          <w:b/>
          <w:bCs/>
          <w:lang w:val="sr-Latn-CS"/>
        </w:rPr>
      </w:pPr>
      <w:r w:rsidRPr="009C25D8">
        <w:rPr>
          <w:b/>
          <w:bCs/>
          <w:lang w:val="sr-Latn-CS"/>
        </w:rPr>
        <w:t>MP.</w:t>
      </w:r>
    </w:p>
    <w:p w:rsidR="00861C73" w:rsidRPr="009C25D8" w:rsidRDefault="00861C73" w:rsidP="009B02E1">
      <w:pPr>
        <w:ind w:left="5040"/>
        <w:jc w:val="both"/>
        <w:rPr>
          <w:b/>
          <w:bCs/>
          <w:lang w:val="sr-Latn-CS"/>
        </w:rPr>
      </w:pP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32046C">
        <w:rPr>
          <w:b/>
          <w:bCs/>
          <w:lang w:val="sr-Latn-RS"/>
        </w:rPr>
        <w:t>7</w:t>
      </w:r>
      <w:r w:rsidR="00DF76D2" w:rsidRPr="009C25D8">
        <w:rPr>
          <w:b/>
          <w:bCs/>
          <w:lang w:val="sr-Latn-CS"/>
        </w:rPr>
        <w:t>/201</w:t>
      </w:r>
      <w:r w:rsidR="0032046C">
        <w:rPr>
          <w:b/>
          <w:bCs/>
          <w:lang w:val="sr-Latn-CS"/>
        </w:rPr>
        <w:t>9</w:t>
      </w:r>
    </w:p>
    <w:p w:rsidR="00A578F6" w:rsidRPr="009C25D8" w:rsidRDefault="00A578F6" w:rsidP="00A76F6C">
      <w:pPr>
        <w:ind w:left="720"/>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A76F6C" w:rsidRPr="00A76F6C">
        <w:rPr>
          <w:bCs/>
        </w:rPr>
        <w:t>dobara –</w:t>
      </w:r>
      <w:r w:rsidR="00D35641" w:rsidRPr="00D35641">
        <w:t xml:space="preserve"> </w:t>
      </w:r>
      <w:r w:rsidR="00D35641" w:rsidRPr="00D35641">
        <w:rPr>
          <w:bCs/>
        </w:rPr>
        <w:t>neonatalni mehanički ventilator</w:t>
      </w:r>
      <w:r w:rsidR="00A76F6C" w:rsidRPr="00A76F6C">
        <w:rPr>
          <w:bCs/>
        </w:rPr>
        <w:t xml:space="preserve">, u količini od </w:t>
      </w:r>
      <w:r w:rsidR="0032046C">
        <w:rPr>
          <w:bCs/>
          <w:lang w:val="sr-Latn-RS"/>
        </w:rPr>
        <w:t>3</w:t>
      </w:r>
      <w:r w:rsidR="00A76F6C" w:rsidRPr="00A76F6C">
        <w:rPr>
          <w:bCs/>
        </w:rPr>
        <w:t xml:space="preserve"> komada</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2A7F3D" w:rsidRDefault="002A7F3D" w:rsidP="002A7F3D">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2A7F3D" w:rsidRDefault="002A7F3D" w:rsidP="00CF52AE">
      <w:pPr>
        <w:pStyle w:val="Default"/>
        <w:spacing w:after="261"/>
        <w:jc w:val="both"/>
        <w:rPr>
          <w:color w:val="auto"/>
          <w:sz w:val="18"/>
          <w:szCs w:val="18"/>
        </w:rPr>
      </w:pP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lastRenderedPageBreak/>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BF694B" w:rsidRPr="009C25D8" w:rsidRDefault="00FA5FC3" w:rsidP="00A76F6C">
      <w:pPr>
        <w:widowControl w:val="0"/>
        <w:autoSpaceDE w:val="0"/>
        <w:autoSpaceDN w:val="0"/>
        <w:adjustRightInd w:val="0"/>
        <w:ind w:left="720" w:firstLine="720"/>
        <w:rPr>
          <w:b/>
          <w:bCs/>
          <w:lang w:val="sr-Latn-CS"/>
        </w:rPr>
      </w:pPr>
      <w:r w:rsidRPr="009C25D8">
        <w:rPr>
          <w:b/>
          <w:bCs/>
          <w:lang w:val="sr-Latn-CS"/>
        </w:rPr>
        <w:t xml:space="preserve">        </w:t>
      </w:r>
    </w:p>
    <w:p w:rsidR="00A76F6C" w:rsidRPr="009C25D8" w:rsidRDefault="00A76F6C" w:rsidP="00A76F6C">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sidR="0032046C">
        <w:rPr>
          <w:b/>
          <w:bCs/>
          <w:lang w:val="sr-Latn-RS"/>
        </w:rPr>
        <w:t>7</w:t>
      </w:r>
      <w:r w:rsidRPr="009C25D8">
        <w:rPr>
          <w:b/>
          <w:bCs/>
          <w:lang w:val="sr-Latn-CS"/>
        </w:rPr>
        <w:t>/201</w:t>
      </w:r>
      <w:r w:rsidR="0032046C">
        <w:rPr>
          <w:b/>
          <w:bCs/>
          <w:lang w:val="sr-Latn-CS"/>
        </w:rPr>
        <w:t>9</w:t>
      </w:r>
    </w:p>
    <w:p w:rsidR="00A76F6C" w:rsidRPr="009C25D8" w:rsidRDefault="00A76F6C" w:rsidP="00A76F6C">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00D35641" w:rsidRPr="00D35641">
        <w:t xml:space="preserve"> </w:t>
      </w:r>
      <w:r w:rsidR="00D35641" w:rsidRPr="00D35641">
        <w:rPr>
          <w:bCs/>
        </w:rPr>
        <w:t>neonatalni mehanički ventilator</w:t>
      </w:r>
      <w:r w:rsidR="00D032C9">
        <w:rPr>
          <w:bCs/>
        </w:rPr>
        <w:t xml:space="preserve">, u količini od </w:t>
      </w:r>
      <w:r w:rsidR="00D032C9">
        <w:rPr>
          <w:bCs/>
          <w:lang w:val="sr-Latn-RS"/>
        </w:rPr>
        <w:t>3</w:t>
      </w:r>
      <w:r w:rsidRPr="00A76F6C">
        <w:rPr>
          <w:bCs/>
        </w:rPr>
        <w:t xml:space="preserve"> komada</w:t>
      </w:r>
    </w:p>
    <w:p w:rsidR="00A76F6C" w:rsidRPr="009C25D8" w:rsidRDefault="00A76F6C" w:rsidP="00A76F6C">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32046C">
        <w:rPr>
          <w:lang w:val="sr-Latn-RS"/>
        </w:rPr>
        <w:t>7</w:t>
      </w:r>
      <w:r w:rsidRPr="009C25D8">
        <w:t>/201</w:t>
      </w:r>
      <w:r w:rsidR="0032046C">
        <w:rPr>
          <w:lang w:val="sr-Latn-RS"/>
        </w:rPr>
        <w:t>9</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F77C39" w:rsidRPr="00F77C39" w:rsidRDefault="00FA5FC3" w:rsidP="00F77C39">
      <w:pPr>
        <w:widowControl w:val="0"/>
        <w:autoSpaceDE w:val="0"/>
        <w:autoSpaceDN w:val="0"/>
        <w:adjustRightInd w:val="0"/>
        <w:ind w:left="720" w:firstLine="720"/>
        <w:rPr>
          <w:b/>
          <w:bCs/>
          <w:lang w:val="sr-Latn-CS"/>
        </w:rPr>
      </w:pPr>
      <w:r w:rsidRPr="009C25D8">
        <w:rPr>
          <w:b/>
          <w:bCs/>
          <w:lang w:val="sr-Latn-CS"/>
        </w:rPr>
        <w:t xml:space="preserve">        </w:t>
      </w:r>
      <w:r w:rsidR="00F77C39" w:rsidRPr="00F77C39">
        <w:rPr>
          <w:b/>
          <w:bCs/>
          <w:lang w:val="sr-Latn-CS"/>
        </w:rPr>
        <w:t xml:space="preserve">OTVORENI POSTUPAK JAVNE NABAVKE BROJ: </w:t>
      </w:r>
      <w:r w:rsidR="0032046C">
        <w:rPr>
          <w:b/>
          <w:bCs/>
          <w:lang w:val="sr-Latn-CS"/>
        </w:rPr>
        <w:t>7</w:t>
      </w:r>
      <w:r w:rsidR="00F77C39"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xml:space="preserve">, u količini od </w:t>
      </w:r>
      <w:r w:rsidR="0032046C">
        <w:rPr>
          <w:bCs/>
          <w:lang w:val="sr-Latn-CS"/>
        </w:rPr>
        <w:t>3</w:t>
      </w:r>
      <w:r w:rsidRPr="00F77C39">
        <w:rPr>
          <w:bCs/>
          <w:lang w:val="sr-Latn-CS"/>
        </w:rPr>
        <w:t xml:space="preserve"> komada</w:t>
      </w:r>
    </w:p>
    <w:p w:rsidR="00BF694B"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rPr>
          <w:b/>
          <w:bCs/>
          <w:lang w:val="sr-Latn-CS"/>
        </w:rPr>
      </w:pP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F77C39" w:rsidRPr="00F77C39">
        <w:rPr>
          <w:bCs/>
          <w:lang w:val="sr-Latn-CS"/>
        </w:rPr>
        <w:t>dobara –</w:t>
      </w:r>
      <w:r w:rsidR="00D35641" w:rsidRPr="00D35641">
        <w:t xml:space="preserve"> </w:t>
      </w:r>
      <w:r w:rsidR="00D35641" w:rsidRPr="00D35641">
        <w:rPr>
          <w:bCs/>
          <w:lang w:val="sr-Latn-CS"/>
        </w:rPr>
        <w:t>neonatalni mehanički ventilator</w:t>
      </w:r>
      <w:r w:rsidR="00F77C39" w:rsidRPr="00F77C39">
        <w:rPr>
          <w:bCs/>
          <w:lang w:val="sr-Latn-CS"/>
        </w:rPr>
        <w:t xml:space="preserve">, u količini od </w:t>
      </w:r>
      <w:r w:rsidR="0032046C">
        <w:rPr>
          <w:bCs/>
          <w:lang w:val="sr-Latn-CS"/>
        </w:rPr>
        <w:t>3</w:t>
      </w:r>
      <w:r w:rsidR="00F77C39" w:rsidRPr="00F77C39">
        <w:rPr>
          <w:bCs/>
          <w:lang w:val="sr-Latn-CS"/>
        </w:rPr>
        <w:t xml:space="preserve"> komada</w:t>
      </w:r>
      <w:r w:rsidR="00AD6DB7" w:rsidRPr="009C25D8">
        <w:rPr>
          <w:lang w:val="de-DE"/>
        </w:rPr>
        <w:t>,</w:t>
      </w:r>
      <w:r w:rsidR="00AD6DB7" w:rsidRPr="009C25D8">
        <w:rPr>
          <w:lang w:val="sr-Latn-CS"/>
        </w:rPr>
        <w:t xml:space="preserve"> JN </w:t>
      </w:r>
      <w:r w:rsidRPr="009C25D8">
        <w:rPr>
          <w:lang w:val="sr-Latn-CS"/>
        </w:rPr>
        <w:t>b</w:t>
      </w:r>
      <w:r w:rsidR="00AD6DB7" w:rsidRPr="009C25D8">
        <w:rPr>
          <w:lang w:val="sr-Latn-CS"/>
        </w:rPr>
        <w:t xml:space="preserve">roj </w:t>
      </w:r>
      <w:r w:rsidR="0032046C">
        <w:rPr>
          <w:lang w:val="sr-Latn-CS"/>
        </w:rPr>
        <w:t>7</w:t>
      </w:r>
      <w:r w:rsidRPr="009C25D8">
        <w:rPr>
          <w:spacing w:val="24"/>
          <w:lang w:val="sr-Latn-CS"/>
        </w:rPr>
        <w:t>/</w:t>
      </w:r>
      <w:r w:rsidR="00731EFF" w:rsidRPr="009C25D8">
        <w:rPr>
          <w:lang w:val="sr-Latn-CS"/>
        </w:rPr>
        <w:t>201</w:t>
      </w:r>
      <w:r w:rsidR="0032046C">
        <w:rPr>
          <w:lang w:val="sr-Latn-CS"/>
        </w:rPr>
        <w:t>9</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Default="00A578F6" w:rsidP="00A578F6">
      <w:pPr>
        <w:widowControl w:val="0"/>
        <w:autoSpaceDE w:val="0"/>
        <w:autoSpaceDN w:val="0"/>
        <w:adjustRightInd w:val="0"/>
        <w:spacing w:before="29"/>
        <w:ind w:right="51"/>
        <w:rPr>
          <w:color w:val="FF0000"/>
          <w:lang w:val="sr-Latn-CS"/>
        </w:rPr>
      </w:pPr>
    </w:p>
    <w:p w:rsidR="00D032C9" w:rsidRPr="009C25D8" w:rsidRDefault="00D032C9"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91475" w:rsidRPr="009C25D8" w:rsidRDefault="00691475" w:rsidP="00F77C39">
      <w:pPr>
        <w:widowControl w:val="0"/>
        <w:autoSpaceDE w:val="0"/>
        <w:autoSpaceDN w:val="0"/>
        <w:adjustRightInd w:val="0"/>
        <w:ind w:left="720" w:firstLine="720"/>
        <w:rPr>
          <w:b/>
          <w:bCs/>
          <w:lang w:val="sr-Latn-CS"/>
        </w:rPr>
      </w:pPr>
      <w:r w:rsidRPr="009C25D8">
        <w:rPr>
          <w:b/>
          <w:bCs/>
          <w:lang w:val="sr-Latn-CS"/>
        </w:rPr>
        <w:t xml:space="preserve">        </w:t>
      </w:r>
    </w:p>
    <w:p w:rsidR="00F77C39" w:rsidRPr="00F77C39" w:rsidRDefault="00F77C39" w:rsidP="00F77C39">
      <w:pPr>
        <w:widowControl w:val="0"/>
        <w:autoSpaceDE w:val="0"/>
        <w:autoSpaceDN w:val="0"/>
        <w:adjustRightInd w:val="0"/>
        <w:ind w:left="720" w:firstLine="720"/>
        <w:rPr>
          <w:b/>
          <w:bCs/>
          <w:lang w:val="sr-Latn-CS"/>
        </w:rPr>
      </w:pPr>
      <w:r w:rsidRPr="00F77C39">
        <w:rPr>
          <w:b/>
          <w:bCs/>
          <w:lang w:val="sr-Latn-CS"/>
        </w:rPr>
        <w:t xml:space="preserve">OTVORENI POSTUPAK JAVNE NABAVKE BROJ: </w:t>
      </w:r>
      <w:r w:rsidR="0032046C">
        <w:rPr>
          <w:b/>
          <w:bCs/>
          <w:lang w:val="sr-Latn-CS"/>
        </w:rPr>
        <w:t>7</w:t>
      </w:r>
      <w:r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xml:space="preserve">, u količini od </w:t>
      </w:r>
      <w:r w:rsidR="0032046C">
        <w:rPr>
          <w:bCs/>
          <w:lang w:val="sr-Latn-CS"/>
        </w:rPr>
        <w:t>3</w:t>
      </w:r>
      <w:r w:rsidRPr="00F77C39">
        <w:rPr>
          <w:bCs/>
          <w:lang w:val="sr-Latn-CS"/>
        </w:rPr>
        <w:t xml:space="preserve">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F77C39" w:rsidRPr="00F77C39">
        <w:t>dobara –</w:t>
      </w:r>
      <w:r w:rsidR="00D35641" w:rsidRPr="00D35641">
        <w:t xml:space="preserve"> neonatalni mehanički ventilator</w:t>
      </w:r>
      <w:r w:rsidR="00F77C39" w:rsidRPr="00F77C39">
        <w:t xml:space="preserve">, u količini od </w:t>
      </w:r>
      <w:r w:rsidR="0032046C">
        <w:rPr>
          <w:lang w:val="sr-Latn-RS"/>
        </w:rPr>
        <w:t>3</w:t>
      </w:r>
      <w:r w:rsidR="00F77C39" w:rsidRPr="00F77C39">
        <w:t xml:space="preserve"> komada</w:t>
      </w:r>
      <w:r w:rsidR="00F77C39">
        <w:rPr>
          <w:lang w:val="sr-Latn-RS"/>
        </w:rPr>
        <w:t xml:space="preserve">, </w:t>
      </w:r>
      <w:r w:rsidR="00AD6DB7" w:rsidRPr="009C25D8">
        <w:rPr>
          <w:lang w:val="sr-Latn-RS"/>
        </w:rPr>
        <w:t xml:space="preserve">JN </w:t>
      </w:r>
      <w:r w:rsidRPr="009C25D8">
        <w:t xml:space="preserve">broj </w:t>
      </w:r>
      <w:r w:rsidRPr="009C25D8">
        <w:rPr>
          <w:spacing w:val="24"/>
        </w:rPr>
        <w:t xml:space="preserve"> </w:t>
      </w:r>
      <w:r w:rsidR="0032046C">
        <w:rPr>
          <w:spacing w:val="24"/>
          <w:lang w:val="sr-Latn-RS"/>
        </w:rPr>
        <w:t>7</w:t>
      </w:r>
      <w:r w:rsidRPr="009C25D8">
        <w:rPr>
          <w:spacing w:val="24"/>
        </w:rPr>
        <w:t>/</w:t>
      </w:r>
      <w:r w:rsidR="00731EFF" w:rsidRPr="009C25D8">
        <w:t>201</w:t>
      </w:r>
      <w:r w:rsidR="0032046C">
        <w:rPr>
          <w:lang w:val="sr-Latn-RS"/>
        </w:rPr>
        <w:t>9</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691475" w:rsidRPr="009C25D8" w:rsidRDefault="00691475" w:rsidP="00BF694B">
      <w:pPr>
        <w:widowControl w:val="0"/>
        <w:autoSpaceDE w:val="0"/>
        <w:autoSpaceDN w:val="0"/>
        <w:adjustRightInd w:val="0"/>
        <w:ind w:left="720" w:firstLine="720"/>
        <w:rPr>
          <w:b/>
          <w:bCs/>
          <w:lang w:val="sr-Latn-CS"/>
        </w:rPr>
      </w:pPr>
    </w:p>
    <w:p w:rsidR="00F77C39" w:rsidRPr="00F77C39" w:rsidRDefault="00F77C39" w:rsidP="00F77C39">
      <w:pPr>
        <w:widowControl w:val="0"/>
        <w:autoSpaceDE w:val="0"/>
        <w:autoSpaceDN w:val="0"/>
        <w:adjustRightInd w:val="0"/>
        <w:ind w:left="720" w:firstLine="720"/>
        <w:rPr>
          <w:b/>
          <w:bCs/>
          <w:lang w:val="sr-Latn-CS"/>
        </w:rPr>
      </w:pPr>
      <w:r w:rsidRPr="00F77C39">
        <w:rPr>
          <w:b/>
          <w:bCs/>
          <w:lang w:val="sr-Latn-CS"/>
        </w:rPr>
        <w:t xml:space="preserve">OTVORENI POSTUPAK JAVNE NABAVKE BROJ: </w:t>
      </w:r>
      <w:r w:rsidR="0032046C">
        <w:rPr>
          <w:b/>
          <w:bCs/>
          <w:lang w:val="sr-Latn-CS"/>
        </w:rPr>
        <w:t>7</w:t>
      </w:r>
      <w:r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xml:space="preserve">, u količini od </w:t>
      </w:r>
      <w:r w:rsidR="0032046C">
        <w:rPr>
          <w:bCs/>
          <w:lang w:val="sr-Latn-CS"/>
        </w:rPr>
        <w:t>3</w:t>
      </w:r>
      <w:r w:rsidRPr="00F77C39">
        <w:rPr>
          <w:bCs/>
          <w:lang w:val="sr-Latn-CS"/>
        </w:rPr>
        <w:t xml:space="preserve">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FB7E58" w:rsidRPr="009C25D8" w:rsidRDefault="00FB7E58" w:rsidP="00FB7E58">
      <w:pPr>
        <w:ind w:left="3540" w:firstLine="708"/>
        <w:rPr>
          <w:b/>
          <w:bCs/>
          <w:lang w:val="sl-SI"/>
        </w:rPr>
      </w:pPr>
    </w:p>
    <w:p w:rsidR="00FB7E58" w:rsidRPr="009C25D8" w:rsidRDefault="00FB7E58" w:rsidP="00FB7E58">
      <w:pPr>
        <w:ind w:left="3540" w:firstLine="708"/>
        <w:rPr>
          <w:b/>
          <w:bCs/>
          <w:lang w:val="sl-SI"/>
        </w:rPr>
      </w:pPr>
      <w:r w:rsidRPr="009C25D8">
        <w:rPr>
          <w:b/>
          <w:bCs/>
          <w:lang w:val="sl-SI"/>
        </w:rPr>
        <w:t>I Z J A V A</w:t>
      </w:r>
    </w:p>
    <w:p w:rsidR="00FB7E58" w:rsidRPr="009C25D8" w:rsidRDefault="00FB7E58" w:rsidP="00FB7E58">
      <w:pPr>
        <w:jc w:val="center"/>
        <w:rPr>
          <w:b/>
          <w:bCs/>
          <w:lang w:val="sl-SI"/>
        </w:rPr>
      </w:pPr>
      <w:r w:rsidRPr="009C25D8">
        <w:rPr>
          <w:b/>
          <w:bCs/>
          <w:lang w:val="sl-SI"/>
        </w:rPr>
        <w:t xml:space="preserve">O DOSTAVLJANJU BANKARSKIH GARANCIJA </w:t>
      </w:r>
    </w:p>
    <w:p w:rsidR="00FB7E58" w:rsidRPr="009C25D8" w:rsidRDefault="00FB7E58" w:rsidP="00FB7E58">
      <w:pPr>
        <w:rPr>
          <w:b/>
          <w:bCs/>
          <w:lang w:val="sl-SI"/>
        </w:rPr>
      </w:pPr>
    </w:p>
    <w:p w:rsidR="00FB7E58" w:rsidRPr="009C25D8" w:rsidRDefault="00FB7E58" w:rsidP="00FB7E58">
      <w:pPr>
        <w:jc w:val="both"/>
        <w:rPr>
          <w:b/>
          <w:bCs/>
          <w:lang w:val="sl-SI"/>
        </w:rPr>
      </w:pPr>
      <w:r w:rsidRPr="009C25D8">
        <w:rPr>
          <w:b/>
          <w:bCs/>
          <w:lang w:val="sl-SI"/>
        </w:rPr>
        <w:tab/>
        <w:t>Ovom izjavom neopozivo potvrđujemo da ćemo u ugovorenom roku dostaviti naručiocu neopozivu, bezuslovnu, na prvi poziv naplativu i bez prava na prigovor bankarsku garanciju (u originalu) za:</w:t>
      </w:r>
    </w:p>
    <w:p w:rsidR="00FB7E58" w:rsidRPr="009C25D8" w:rsidRDefault="00FB7E58" w:rsidP="0058798C">
      <w:pPr>
        <w:numPr>
          <w:ilvl w:val="0"/>
          <w:numId w:val="9"/>
        </w:numPr>
        <w:jc w:val="both"/>
        <w:rPr>
          <w:b/>
          <w:bCs/>
          <w:lang w:val="sl-SI"/>
        </w:rPr>
      </w:pPr>
      <w:r w:rsidRPr="009C25D8">
        <w:rPr>
          <w:b/>
          <w:bCs/>
          <w:lang w:val="sl-SI"/>
        </w:rPr>
        <w:t>za povraćaj avansa, u visini avansa, izdatu od banke prihvatljive za naručioca, sa rokom važenja 30 dana dužim od ugovorenog roka za isporuku predmeta nabavke</w:t>
      </w:r>
    </w:p>
    <w:p w:rsidR="00FB7E58" w:rsidRPr="009C25D8" w:rsidRDefault="00FB7E58" w:rsidP="0058798C">
      <w:pPr>
        <w:numPr>
          <w:ilvl w:val="0"/>
          <w:numId w:val="9"/>
        </w:numPr>
        <w:jc w:val="both"/>
        <w:rPr>
          <w:b/>
          <w:bCs/>
          <w:lang w:val="sl-SI"/>
        </w:rPr>
      </w:pPr>
      <w:r w:rsidRPr="009C25D8">
        <w:rPr>
          <w:b/>
          <w:bCs/>
          <w:lang w:val="sl-SI"/>
        </w:rPr>
        <w:t>dobro izvršenje posla, izdatu od banke prihvatl</w:t>
      </w:r>
      <w:r w:rsidR="003F058A" w:rsidRPr="009C25D8">
        <w:rPr>
          <w:b/>
          <w:bCs/>
          <w:lang w:val="sl-SI"/>
        </w:rPr>
        <w:t>jive za naručioca, na iznos od 5</w:t>
      </w:r>
      <w:r w:rsidRPr="009C25D8">
        <w:rPr>
          <w:b/>
          <w:bCs/>
          <w:lang w:val="sl-SI"/>
        </w:rPr>
        <w:t xml:space="preserve">% od vrednosti ugovora, sa rokom važenja 30 dana dužim od ugovorenog roka za isporuku predmeta nabavke </w:t>
      </w:r>
    </w:p>
    <w:p w:rsidR="00FB7E58" w:rsidRPr="009C25D8" w:rsidRDefault="00FB7E58" w:rsidP="0058798C">
      <w:pPr>
        <w:numPr>
          <w:ilvl w:val="0"/>
          <w:numId w:val="9"/>
        </w:numPr>
        <w:jc w:val="both"/>
        <w:rPr>
          <w:b/>
          <w:bCs/>
          <w:lang w:val="sl-SI"/>
        </w:rPr>
      </w:pPr>
      <w:r w:rsidRPr="009C25D8">
        <w:rPr>
          <w:b/>
          <w:bCs/>
          <w:lang w:val="sl-SI"/>
        </w:rPr>
        <w:t>otklanjanje nedostataka u garantnom roku, izdatu od banke prihvatljive za naručioca na i</w:t>
      </w:r>
      <w:r w:rsidR="003F058A" w:rsidRPr="009C25D8">
        <w:rPr>
          <w:b/>
          <w:bCs/>
          <w:lang w:val="sl-SI"/>
        </w:rPr>
        <w:t>znos od 5</w:t>
      </w:r>
      <w:r w:rsidRPr="009C25D8">
        <w:rPr>
          <w:b/>
          <w:bCs/>
          <w:lang w:val="sl-SI"/>
        </w:rPr>
        <w:t>% od vrednosti ugovora, sa rokom važenja 5 dana dužim od ugovorenog garantnog roka.</w:t>
      </w:r>
    </w:p>
    <w:p w:rsidR="00FB7E58" w:rsidRDefault="00FB7E58" w:rsidP="00FB7E58">
      <w:pPr>
        <w:rPr>
          <w:b/>
          <w:bCs/>
          <w:lang w:val="sl-SI"/>
        </w:rPr>
      </w:pPr>
    </w:p>
    <w:p w:rsidR="00D032C9" w:rsidRPr="009C25D8" w:rsidRDefault="00D032C9" w:rsidP="00FB7E58">
      <w:pPr>
        <w:rPr>
          <w:b/>
          <w:bCs/>
          <w:lang w:val="sl-SI"/>
        </w:rPr>
      </w:pPr>
    </w:p>
    <w:p w:rsidR="00FB7E58" w:rsidRPr="009C25D8" w:rsidRDefault="00FB7E58" w:rsidP="00FB7E58">
      <w:pPr>
        <w:spacing w:line="480" w:lineRule="auto"/>
        <w:ind w:left="-1620" w:firstLine="1620"/>
        <w:jc w:val="right"/>
        <w:rPr>
          <w:b/>
          <w:bCs/>
          <w:lang w:val="sl-SI"/>
        </w:rPr>
      </w:pPr>
      <w:r w:rsidRPr="009C25D8">
        <w:rPr>
          <w:b/>
          <w:bCs/>
          <w:lang w:val="sl-SI"/>
        </w:rPr>
        <w:tab/>
        <w:t>MP</w:t>
      </w:r>
      <w:r w:rsidRPr="009C25D8">
        <w:rPr>
          <w:b/>
          <w:bCs/>
          <w:lang w:val="sl-SI"/>
        </w:rPr>
        <w:tab/>
      </w:r>
      <w:r w:rsidRPr="009C25D8">
        <w:t>_______________________</w:t>
      </w:r>
    </w:p>
    <w:p w:rsidR="00FB7E58" w:rsidRPr="009C25D8" w:rsidRDefault="00FB7E58" w:rsidP="00FB7E58">
      <w:pPr>
        <w:keepNext/>
        <w:jc w:val="right"/>
        <w:outlineLvl w:val="2"/>
        <w:rPr>
          <w:b/>
          <w:bCs/>
          <w:sz w:val="28"/>
          <w:szCs w:val="28"/>
          <w:lang w:val="sl-SI"/>
        </w:rPr>
      </w:pPr>
      <w:r w:rsidRPr="009C25D8">
        <w:rPr>
          <w:b/>
          <w:bCs/>
          <w:sz w:val="28"/>
          <w:szCs w:val="28"/>
          <w:lang w:val="sr-Latn-CS"/>
        </w:rPr>
        <w:t xml:space="preserve">       </w:t>
      </w:r>
      <w:r w:rsidRPr="009C25D8">
        <w:rPr>
          <w:b/>
          <w:bCs/>
          <w:sz w:val="28"/>
          <w:szCs w:val="28"/>
          <w:lang w:val="sl-SI"/>
        </w:rPr>
        <w:t>(</w:t>
      </w:r>
      <w:r w:rsidRPr="009C25D8">
        <w:rPr>
          <w:b/>
          <w:bCs/>
          <w:sz w:val="28"/>
          <w:szCs w:val="28"/>
          <w:lang w:val="sr-Latn-CS"/>
        </w:rPr>
        <w:t>potpis</w:t>
      </w:r>
      <w:r w:rsidRPr="009C25D8">
        <w:rPr>
          <w:b/>
          <w:bCs/>
          <w:sz w:val="28"/>
          <w:szCs w:val="28"/>
          <w:lang w:val="sl-SI"/>
        </w:rPr>
        <w:t xml:space="preserve"> ovlašćenog lica)</w:t>
      </w:r>
    </w:p>
    <w:p w:rsidR="00FB7E58" w:rsidRPr="009C25D8" w:rsidRDefault="00FB7E58" w:rsidP="00FB7E58">
      <w:pPr>
        <w:rPr>
          <w:b/>
          <w:bCs/>
          <w:lang w:val="sl-SI"/>
        </w:rPr>
      </w:pPr>
      <w:r w:rsidRPr="009C25D8">
        <w:rPr>
          <w:b/>
          <w:bCs/>
          <w:lang w:val="sl-SI"/>
        </w:rPr>
        <w:t>Prilog uz ovu izjavu:</w:t>
      </w:r>
    </w:p>
    <w:p w:rsidR="00FB7E58" w:rsidRPr="009C25D8" w:rsidRDefault="00FB7E58" w:rsidP="00FB7E58">
      <w:pPr>
        <w:rPr>
          <w:b/>
          <w:bCs/>
          <w:lang w:val="sl-SI"/>
        </w:rPr>
      </w:pPr>
      <w:r w:rsidRPr="009C25D8">
        <w:rPr>
          <w:b/>
          <w:bCs/>
          <w:lang w:val="sl-SI"/>
        </w:rPr>
        <w:t>- original pisma o namerama banke da će izdati tražene bankarske garancije</w:t>
      </w:r>
    </w:p>
    <w:p w:rsidR="00FB7E58" w:rsidRPr="009C25D8" w:rsidRDefault="00FB7E58" w:rsidP="00FB7E58">
      <w:pPr>
        <w:rPr>
          <w:b/>
          <w:bCs/>
          <w:lang w:val="sl-SI"/>
        </w:rPr>
      </w:pPr>
    </w:p>
    <w:p w:rsidR="00FB7E58" w:rsidRPr="009C25D8" w:rsidRDefault="00FB7E58" w:rsidP="00FB7E58">
      <w:pPr>
        <w:rPr>
          <w:sz w:val="22"/>
          <w:szCs w:val="22"/>
          <w:lang w:val="sl-SI"/>
        </w:rPr>
      </w:pPr>
      <w:r w:rsidRPr="009C25D8">
        <w:rPr>
          <w:sz w:val="22"/>
          <w:szCs w:val="22"/>
          <w:lang w:val="sl-SI"/>
        </w:rPr>
        <w:t>NAPOMENA:</w:t>
      </w:r>
    </w:p>
    <w:p w:rsidR="00FB7E58" w:rsidRPr="009C25D8" w:rsidRDefault="00FB7E58" w:rsidP="00FB7E58">
      <w:pPr>
        <w:rPr>
          <w:b/>
          <w:bCs/>
          <w:lang w:val="sl-SI"/>
        </w:rPr>
      </w:pPr>
      <w:r w:rsidRPr="009C25D8">
        <w:rPr>
          <w:sz w:val="22"/>
          <w:szCs w:val="22"/>
          <w:lang w:val="sl-SI"/>
        </w:rPr>
        <w:t>U slučaju zajedničke ponude ovaj obrazac fotokopirati i popuniti od strane svakog učesnika u zajedničkoj ponudi</w:t>
      </w:r>
    </w:p>
    <w:p w:rsidR="00FB7E58" w:rsidRPr="009C25D8" w:rsidRDefault="00FB7E58" w:rsidP="00FB7E58">
      <w:pPr>
        <w:rPr>
          <w:b/>
          <w:bCs/>
          <w:lang w:val="sl-SI"/>
        </w:rPr>
      </w:pPr>
    </w:p>
    <w:p w:rsidR="00FB7E58" w:rsidRPr="009C25D8" w:rsidRDefault="00FB7E58" w:rsidP="00FB7E58">
      <w:pPr>
        <w:jc w:val="both"/>
        <w:rPr>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F77C39" w:rsidRPr="00F77C39" w:rsidRDefault="00943F3A" w:rsidP="00F77C39">
      <w:pPr>
        <w:widowControl w:val="0"/>
        <w:autoSpaceDE w:val="0"/>
        <w:autoSpaceDN w:val="0"/>
        <w:adjustRightInd w:val="0"/>
        <w:ind w:left="720" w:firstLine="720"/>
        <w:rPr>
          <w:b/>
          <w:bCs/>
          <w:lang w:val="sr-Latn-CS"/>
        </w:rPr>
      </w:pPr>
      <w:r w:rsidRPr="009C25D8">
        <w:rPr>
          <w:b/>
          <w:bCs/>
          <w:lang w:val="sr-Latn-CS"/>
        </w:rPr>
        <w:t xml:space="preserve">       </w:t>
      </w:r>
      <w:r w:rsidR="00F77C39" w:rsidRPr="00F77C39">
        <w:rPr>
          <w:b/>
          <w:bCs/>
          <w:lang w:val="sr-Latn-CS"/>
        </w:rPr>
        <w:t xml:space="preserve">OTVORENI POSTUPAK JAVNE NABAVKE BROJ: </w:t>
      </w:r>
      <w:r w:rsidR="0032046C">
        <w:rPr>
          <w:b/>
          <w:bCs/>
          <w:lang w:val="sr-Latn-CS"/>
        </w:rPr>
        <w:t>7</w:t>
      </w:r>
      <w:r w:rsidR="00F77C39"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xml:space="preserve">, u količini od </w:t>
      </w:r>
      <w:r w:rsidR="0032046C">
        <w:rPr>
          <w:bCs/>
          <w:lang w:val="sr-Latn-CS"/>
        </w:rPr>
        <w:t>3</w:t>
      </w:r>
      <w:r w:rsidRPr="00F77C39">
        <w:rPr>
          <w:bCs/>
          <w:lang w:val="sr-Latn-CS"/>
        </w:rPr>
        <w:t xml:space="preserve">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w:t>
      </w:r>
      <w:r w:rsidR="00F77C39" w:rsidRPr="00F77C39">
        <w:rPr>
          <w:lang w:val="de-DE"/>
        </w:rPr>
        <w:t>dobara –</w:t>
      </w:r>
      <w:r w:rsidR="00D35641" w:rsidRPr="00D35641">
        <w:t xml:space="preserve"> </w:t>
      </w:r>
      <w:r w:rsidR="00D35641" w:rsidRPr="00D35641">
        <w:rPr>
          <w:lang w:val="de-DE"/>
        </w:rPr>
        <w:t>neonatalni mehanički ventilator</w:t>
      </w:r>
      <w:r w:rsidR="00F77C39" w:rsidRPr="00F77C39">
        <w:rPr>
          <w:lang w:val="de-DE"/>
        </w:rPr>
        <w:t xml:space="preserve">, u količini od </w:t>
      </w:r>
      <w:r w:rsidR="0032046C">
        <w:rPr>
          <w:lang w:val="de-DE"/>
        </w:rPr>
        <w:t>3</w:t>
      </w:r>
      <w:r w:rsidR="00F77C39" w:rsidRPr="00F77C39">
        <w:rPr>
          <w:lang w:val="de-DE"/>
        </w:rPr>
        <w:t xml:space="preserve"> komada</w:t>
      </w:r>
      <w:r w:rsidR="00F77C39">
        <w:rPr>
          <w:lang w:val="de-DE"/>
        </w:rPr>
        <w:t xml:space="preserve">,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32046C">
        <w:rPr>
          <w:b w:val="0"/>
          <w:bCs w:val="0"/>
          <w:lang w:val="sr-Latn-CS"/>
        </w:rPr>
        <w:t>7</w:t>
      </w:r>
      <w:r w:rsidRPr="009C25D8">
        <w:rPr>
          <w:b w:val="0"/>
        </w:rPr>
        <w:t>/201</w:t>
      </w:r>
      <w:r w:rsidR="0032046C">
        <w:rPr>
          <w:b w:val="0"/>
        </w:rPr>
        <w:t>9</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F77C39" w:rsidRPr="00F77C39" w:rsidRDefault="00F77C39" w:rsidP="00F77C39">
      <w:pPr>
        <w:widowControl w:val="0"/>
        <w:autoSpaceDE w:val="0"/>
        <w:autoSpaceDN w:val="0"/>
        <w:adjustRightInd w:val="0"/>
        <w:ind w:left="720" w:firstLine="720"/>
        <w:rPr>
          <w:b/>
          <w:bCs/>
          <w:lang w:val="sr-Latn-CS"/>
        </w:rPr>
      </w:pPr>
      <w:r w:rsidRPr="009C25D8">
        <w:rPr>
          <w:b/>
          <w:bCs/>
          <w:lang w:val="sr-Latn-CS"/>
        </w:rPr>
        <w:t xml:space="preserve">       </w:t>
      </w:r>
      <w:r w:rsidRPr="00F77C39">
        <w:rPr>
          <w:b/>
          <w:bCs/>
          <w:lang w:val="sr-Latn-CS"/>
        </w:rPr>
        <w:t xml:space="preserve">OTVORENI POSTUPAK JAVNE NABAVKE BROJ: </w:t>
      </w:r>
      <w:r w:rsidR="0032046C">
        <w:rPr>
          <w:b/>
          <w:bCs/>
          <w:lang w:val="sr-Latn-CS"/>
        </w:rPr>
        <w:t>7</w:t>
      </w:r>
      <w:r w:rsidRPr="00F77C39">
        <w:rPr>
          <w:b/>
          <w:bCs/>
          <w:lang w:val="sr-Latn-CS"/>
        </w:rPr>
        <w:t>/201</w:t>
      </w:r>
      <w:r w:rsidR="0032046C">
        <w:rPr>
          <w:b/>
          <w:bCs/>
          <w:lang w:val="sr-Latn-CS"/>
        </w:rPr>
        <w:t>9</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xml:space="preserve">, u količini od </w:t>
      </w:r>
      <w:r w:rsidR="0032046C">
        <w:rPr>
          <w:bCs/>
          <w:lang w:val="sr-Latn-CS"/>
        </w:rPr>
        <w:t>3</w:t>
      </w:r>
      <w:r w:rsidRPr="00F77C39">
        <w:rPr>
          <w:bCs/>
          <w:lang w:val="sr-Latn-CS"/>
        </w:rPr>
        <w:t xml:space="preserve">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852"/>
        <w:gridCol w:w="3649"/>
      </w:tblGrid>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867"/>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F77C39" w:rsidRPr="00F77C39">
        <w:t xml:space="preserve"> </w:t>
      </w:r>
      <w:r w:rsidR="00F77C39" w:rsidRPr="00F77C39">
        <w:rPr>
          <w:lang w:val="sl-SI"/>
        </w:rPr>
        <w:t>dobara –</w:t>
      </w:r>
      <w:r w:rsidR="00D35641" w:rsidRPr="00D35641">
        <w:t xml:space="preserve"> </w:t>
      </w:r>
      <w:r w:rsidR="00D35641" w:rsidRPr="00D35641">
        <w:rPr>
          <w:lang w:val="sl-SI"/>
        </w:rPr>
        <w:t>neonatalni mehanički ventilator</w:t>
      </w:r>
      <w:r w:rsidR="00F77C39" w:rsidRPr="00F77C39">
        <w:rPr>
          <w:lang w:val="sl-SI"/>
        </w:rPr>
        <w:t xml:space="preserve">, u količini od </w:t>
      </w:r>
      <w:r w:rsidR="0032046C">
        <w:rPr>
          <w:lang w:val="sl-SI"/>
        </w:rPr>
        <w:t>3</w:t>
      </w:r>
      <w:r w:rsidR="00F77C39" w:rsidRPr="00F77C39">
        <w:rPr>
          <w:lang w:val="sl-SI"/>
        </w:rPr>
        <w:t xml:space="preserve"> komada</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w:t>
      </w:r>
      <w:r w:rsidR="0032046C">
        <w:rPr>
          <w:lang w:val="sr-Latn-RS"/>
        </w:rPr>
        <w:t xml:space="preserve">v.d. </w:t>
      </w:r>
      <w:r w:rsidRPr="009C25D8">
        <w:t xml:space="preserve">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2E0504" w:rsidRPr="009C25D8" w:rsidTr="00F043C8">
        <w:trPr>
          <w:trHeight w:val="720"/>
        </w:trPr>
        <w:tc>
          <w:tcPr>
            <w:tcW w:w="666" w:type="dxa"/>
            <w:vAlign w:val="bottom"/>
          </w:tcPr>
          <w:p w:rsidR="00607F8C" w:rsidRPr="009C25D8" w:rsidRDefault="00607F8C" w:rsidP="00F043C8">
            <w:pPr>
              <w:jc w:val="center"/>
              <w:rPr>
                <w:sz w:val="20"/>
                <w:szCs w:val="20"/>
                <w:lang w:val="sr-Latn-CS"/>
              </w:rPr>
            </w:pPr>
            <w:r w:rsidRPr="009C25D8">
              <w:rPr>
                <w:sz w:val="20"/>
                <w:szCs w:val="20"/>
                <w:lang w:val="sr-Latn-CS"/>
              </w:rPr>
              <w:t>Redni broj</w:t>
            </w:r>
          </w:p>
        </w:tc>
        <w:tc>
          <w:tcPr>
            <w:tcW w:w="2475" w:type="dxa"/>
            <w:vAlign w:val="bottom"/>
          </w:tcPr>
          <w:p w:rsidR="00607F8C" w:rsidRPr="009C25D8" w:rsidRDefault="00AD6DB7" w:rsidP="00F043C8">
            <w:pPr>
              <w:jc w:val="center"/>
              <w:rPr>
                <w:sz w:val="20"/>
                <w:szCs w:val="20"/>
                <w:lang w:val="sr-Latn-CS"/>
              </w:rPr>
            </w:pPr>
            <w:r w:rsidRPr="009C25D8">
              <w:rPr>
                <w:sz w:val="20"/>
                <w:szCs w:val="20"/>
                <w:lang w:val="sr-Latn-CS"/>
              </w:rPr>
              <w:t>Naziv proizvoda</w:t>
            </w:r>
          </w:p>
        </w:tc>
        <w:tc>
          <w:tcPr>
            <w:tcW w:w="1422"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Jed. mere</w:t>
            </w:r>
          </w:p>
        </w:tc>
        <w:tc>
          <w:tcPr>
            <w:tcW w:w="880"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Količina</w:t>
            </w:r>
          </w:p>
        </w:tc>
        <w:tc>
          <w:tcPr>
            <w:tcW w:w="1287" w:type="dxa"/>
            <w:vAlign w:val="bottom"/>
          </w:tcPr>
          <w:p w:rsidR="00607F8C" w:rsidRPr="009C25D8" w:rsidRDefault="00607F8C" w:rsidP="00F043C8">
            <w:pPr>
              <w:rPr>
                <w:sz w:val="20"/>
                <w:szCs w:val="20"/>
                <w:lang w:val="sr-Latn-CS"/>
              </w:rPr>
            </w:pPr>
            <w:r w:rsidRPr="009C25D8">
              <w:rPr>
                <w:sz w:val="20"/>
                <w:szCs w:val="20"/>
                <w:lang w:val="sr-Latn-CS"/>
              </w:rPr>
              <w:t>Vrednost po</w:t>
            </w:r>
          </w:p>
          <w:p w:rsidR="00607F8C" w:rsidRPr="009C25D8" w:rsidRDefault="00607F8C" w:rsidP="00F043C8">
            <w:pPr>
              <w:rPr>
                <w:sz w:val="20"/>
                <w:szCs w:val="20"/>
                <w:lang w:val="sr-Latn-CS"/>
              </w:rPr>
            </w:pPr>
            <w:r w:rsidRPr="009C25D8">
              <w:rPr>
                <w:sz w:val="20"/>
                <w:szCs w:val="20"/>
                <w:lang w:val="sr-Latn-CS"/>
              </w:rPr>
              <w:t xml:space="preserve">jed.mere bez </w:t>
            </w:r>
          </w:p>
          <w:p w:rsidR="00607F8C" w:rsidRPr="009C25D8" w:rsidRDefault="00607F8C" w:rsidP="00F043C8">
            <w:pPr>
              <w:rPr>
                <w:sz w:val="20"/>
                <w:szCs w:val="20"/>
                <w:lang w:val="sr-Latn-CS"/>
              </w:rPr>
            </w:pPr>
            <w:r w:rsidRPr="009C25D8">
              <w:rPr>
                <w:sz w:val="20"/>
                <w:szCs w:val="20"/>
                <w:lang w:val="sr-Latn-CS"/>
              </w:rPr>
              <w:t>PDV-a</w:t>
            </w:r>
          </w:p>
        </w:tc>
        <w:tc>
          <w:tcPr>
            <w:tcW w:w="1467" w:type="dxa"/>
          </w:tcPr>
          <w:p w:rsidR="00607F8C" w:rsidRPr="009C25D8" w:rsidRDefault="00607F8C" w:rsidP="00F043C8">
            <w:pPr>
              <w:jc w:val="center"/>
              <w:rPr>
                <w:sz w:val="20"/>
                <w:szCs w:val="20"/>
                <w:lang w:val="sl-SI"/>
              </w:rPr>
            </w:pPr>
            <w:r w:rsidRPr="009C25D8">
              <w:rPr>
                <w:sz w:val="20"/>
                <w:szCs w:val="20"/>
                <w:lang w:val="sr-Latn-CS"/>
              </w:rPr>
              <w:t>Ukupna vrednost bez PDV-a</w:t>
            </w:r>
          </w:p>
        </w:tc>
        <w:tc>
          <w:tcPr>
            <w:tcW w:w="1297" w:type="dxa"/>
          </w:tcPr>
          <w:p w:rsidR="00607F8C" w:rsidRPr="009C25D8" w:rsidRDefault="00607F8C" w:rsidP="00F043C8">
            <w:pPr>
              <w:jc w:val="center"/>
              <w:rPr>
                <w:sz w:val="20"/>
                <w:szCs w:val="20"/>
                <w:lang w:val="sr-Latn-CS"/>
              </w:rPr>
            </w:pPr>
            <w:r w:rsidRPr="009C25D8">
              <w:rPr>
                <w:sz w:val="20"/>
                <w:szCs w:val="20"/>
                <w:lang w:val="sr-Latn-CS"/>
              </w:rPr>
              <w:t>Ukupna vrednost sa PDV-om</w:t>
            </w:r>
          </w:p>
        </w:tc>
      </w:tr>
      <w:tr w:rsidR="002E0504" w:rsidRPr="009C25D8" w:rsidTr="00607F8C">
        <w:trPr>
          <w:trHeight w:val="255"/>
        </w:trPr>
        <w:tc>
          <w:tcPr>
            <w:tcW w:w="666" w:type="dxa"/>
            <w:noWrap/>
            <w:vAlign w:val="center"/>
          </w:tcPr>
          <w:p w:rsidR="00607F8C" w:rsidRPr="00F77C39" w:rsidRDefault="00607F8C" w:rsidP="00607F8C">
            <w:pPr>
              <w:rPr>
                <w:bCs/>
                <w:lang w:val="sr-Latn-CS"/>
              </w:rPr>
            </w:pPr>
            <w:r w:rsidRPr="00F77C39">
              <w:rPr>
                <w:bCs/>
                <w:sz w:val="22"/>
                <w:szCs w:val="22"/>
                <w:lang w:val="sr-Latn-CS"/>
              </w:rPr>
              <w:t xml:space="preserve">   1.</w:t>
            </w:r>
          </w:p>
        </w:tc>
        <w:tc>
          <w:tcPr>
            <w:tcW w:w="2475" w:type="dxa"/>
            <w:noWrap/>
            <w:vAlign w:val="center"/>
          </w:tcPr>
          <w:p w:rsidR="00607F8C" w:rsidRPr="00F77C39" w:rsidRDefault="00F77C39" w:rsidP="00D35641">
            <w:pPr>
              <w:jc w:val="center"/>
              <w:rPr>
                <w:bCs/>
                <w:lang w:val="sr-Latn-CS"/>
              </w:rPr>
            </w:pPr>
            <w:r w:rsidRPr="00D032C9">
              <w:rPr>
                <w:bCs/>
                <w:lang w:val="sr-Latn-CS"/>
              </w:rPr>
              <w:t>N</w:t>
            </w:r>
            <w:r w:rsidRPr="00F77C39">
              <w:rPr>
                <w:bCs/>
                <w:lang w:val="sr-Latn-CS"/>
              </w:rPr>
              <w:t>eon</w:t>
            </w:r>
            <w:r>
              <w:rPr>
                <w:bCs/>
                <w:lang w:val="sr-Latn-CS"/>
              </w:rPr>
              <w:t xml:space="preserve">atalni </w:t>
            </w:r>
            <w:r w:rsidR="00D35641" w:rsidRPr="00D35641">
              <w:rPr>
                <w:bCs/>
                <w:lang w:val="sr-Latn-CS"/>
              </w:rPr>
              <w:t>mehanički ventilator</w:t>
            </w:r>
          </w:p>
        </w:tc>
        <w:tc>
          <w:tcPr>
            <w:tcW w:w="1422" w:type="dxa"/>
            <w:vAlign w:val="center"/>
          </w:tcPr>
          <w:p w:rsidR="00607F8C" w:rsidRPr="009C25D8" w:rsidRDefault="00607F8C" w:rsidP="00F77C39">
            <w:pPr>
              <w:jc w:val="center"/>
              <w:rPr>
                <w:bCs/>
                <w:lang w:val="sr-Latn-CS"/>
              </w:rPr>
            </w:pPr>
            <w:r w:rsidRPr="009C25D8">
              <w:rPr>
                <w:bCs/>
                <w:sz w:val="22"/>
                <w:szCs w:val="22"/>
                <w:lang w:val="sr-Latn-CS"/>
              </w:rPr>
              <w:t>komad</w:t>
            </w:r>
          </w:p>
        </w:tc>
        <w:tc>
          <w:tcPr>
            <w:tcW w:w="880" w:type="dxa"/>
            <w:vAlign w:val="center"/>
          </w:tcPr>
          <w:p w:rsidR="00607F8C" w:rsidRPr="009C25D8" w:rsidRDefault="0032046C" w:rsidP="00F77C39">
            <w:pPr>
              <w:jc w:val="center"/>
              <w:rPr>
                <w:bCs/>
                <w:lang w:val="sr-Latn-CS"/>
              </w:rPr>
            </w:pPr>
            <w:r>
              <w:rPr>
                <w:bCs/>
                <w:lang w:val="sr-Latn-CS"/>
              </w:rPr>
              <w:t>3</w:t>
            </w:r>
          </w:p>
        </w:tc>
        <w:tc>
          <w:tcPr>
            <w:tcW w:w="1287" w:type="dxa"/>
            <w:vAlign w:val="bottom"/>
          </w:tcPr>
          <w:p w:rsidR="00607F8C" w:rsidRPr="009C25D8" w:rsidRDefault="00607F8C" w:rsidP="00F043C8">
            <w:pPr>
              <w:jc w:val="center"/>
              <w:rPr>
                <w:b/>
                <w:bCs/>
                <w:lang w:val="sr-Latn-CS"/>
              </w:rPr>
            </w:pPr>
          </w:p>
        </w:tc>
        <w:tc>
          <w:tcPr>
            <w:tcW w:w="1467" w:type="dxa"/>
          </w:tcPr>
          <w:p w:rsidR="00607F8C" w:rsidRPr="009C25D8" w:rsidRDefault="00607F8C" w:rsidP="00F043C8">
            <w:pPr>
              <w:jc w:val="center"/>
              <w:rPr>
                <w:b/>
                <w:bCs/>
                <w:lang w:val="sr-Latn-CS"/>
              </w:rPr>
            </w:pPr>
          </w:p>
        </w:tc>
        <w:tc>
          <w:tcPr>
            <w:tcW w:w="1297" w:type="dxa"/>
          </w:tcPr>
          <w:p w:rsidR="00607F8C" w:rsidRPr="009C25D8" w:rsidRDefault="00607F8C"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9C25D8" w:rsidRDefault="00607F8C" w:rsidP="00607F8C">
      <w:pPr>
        <w:jc w:val="center"/>
        <w:rPr>
          <w:lang w:val="sl-SI"/>
        </w:rPr>
      </w:pPr>
      <w:r w:rsidRPr="009C25D8">
        <w:rPr>
          <w:lang w:val="sl-SI"/>
        </w:rPr>
        <w:t>Član 2.</w:t>
      </w:r>
    </w:p>
    <w:p w:rsidR="003F058A" w:rsidRPr="009C25D8" w:rsidRDefault="003F058A" w:rsidP="003F058A">
      <w:pPr>
        <w:ind w:firstLine="720"/>
        <w:jc w:val="both"/>
        <w:rPr>
          <w:lang w:val="sl-SI"/>
        </w:rPr>
      </w:pPr>
      <w:r w:rsidRPr="009C25D8">
        <w:rPr>
          <w:lang w:val="sl-SI"/>
        </w:rPr>
        <w:t xml:space="preserve">Kupac se obavezuje da plaćanje predmeta ugovora izvrši uplatom avansa u visini 100%  kupoprodajne cene iz člana 1. ovog ugovora, na račun prodavca br. _______________________, </w:t>
      </w:r>
    </w:p>
    <w:p w:rsidR="003F058A" w:rsidRPr="009C25D8" w:rsidRDefault="003F058A" w:rsidP="003F058A">
      <w:pPr>
        <w:jc w:val="both"/>
        <w:rPr>
          <w:lang w:val="en-US"/>
        </w:rPr>
      </w:pPr>
      <w:r w:rsidRPr="009C25D8">
        <w:rPr>
          <w:lang w:val="sl-SI"/>
        </w:rPr>
        <w:t>u roku od 3 dana po prenosu sredstava od Ministarstva zdravlja nakon zaključenja ugovora, pod uslovom da je dostavljena bankarska garancija.</w:t>
      </w:r>
    </w:p>
    <w:p w:rsidR="003F058A" w:rsidRPr="009C25D8" w:rsidRDefault="003F058A" w:rsidP="003F058A">
      <w:pPr>
        <w:jc w:val="both"/>
        <w:rPr>
          <w:b/>
          <w:bCs/>
          <w:lang w:val="sl-SI"/>
        </w:rPr>
      </w:pPr>
    </w:p>
    <w:p w:rsidR="003F058A" w:rsidRPr="009C25D8" w:rsidRDefault="003F058A" w:rsidP="003F058A">
      <w:pPr>
        <w:ind w:firstLine="720"/>
        <w:jc w:val="both"/>
        <w:rPr>
          <w:lang w:val="sl-SI"/>
        </w:rPr>
      </w:pPr>
      <w:r w:rsidRPr="009C25D8">
        <w:rPr>
          <w:lang w:val="sl-SI"/>
        </w:rPr>
        <w:t>Cena je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Pr="009C25D8">
        <w:rPr>
          <w:lang w:val="sl-SI"/>
        </w:rPr>
        <w:t xml:space="preserve"> za isporuku predmeta nabavke, kao i obuka osoblja.</w:t>
      </w:r>
    </w:p>
    <w:p w:rsidR="00877CA5" w:rsidRPr="009C25D8" w:rsidRDefault="00877CA5" w:rsidP="00DC4931">
      <w:pPr>
        <w:jc w:val="both"/>
        <w:rPr>
          <w:color w:val="FF0000"/>
          <w:lang w:val="sl-SI"/>
        </w:rPr>
      </w:pPr>
    </w:p>
    <w:p w:rsidR="00607F8C" w:rsidRPr="009C25D8" w:rsidRDefault="00607F8C" w:rsidP="00607F8C">
      <w:pPr>
        <w:rPr>
          <w:b/>
          <w:bCs/>
          <w:lang w:val="sl-SI"/>
        </w:rPr>
      </w:pPr>
      <w:r w:rsidRPr="009C25D8">
        <w:rPr>
          <w:b/>
          <w:bCs/>
          <w:lang w:val="sl-SI"/>
        </w:rPr>
        <w:t>ROK ISPORUKE</w:t>
      </w:r>
    </w:p>
    <w:p w:rsidR="00607F8C" w:rsidRPr="009C25D8" w:rsidRDefault="00607F8C" w:rsidP="00607F8C">
      <w:pPr>
        <w:jc w:val="center"/>
        <w:rPr>
          <w:lang w:val="sl-SI"/>
        </w:rPr>
      </w:pPr>
      <w:r w:rsidRPr="009C25D8">
        <w:rPr>
          <w:lang w:val="sl-SI"/>
        </w:rPr>
        <w:t>Član 3.</w:t>
      </w:r>
    </w:p>
    <w:p w:rsidR="00607F8C" w:rsidRPr="009C25D8" w:rsidRDefault="00607F8C" w:rsidP="00607F8C">
      <w:pPr>
        <w:jc w:val="both"/>
        <w:rPr>
          <w:lang w:val="sl-SI"/>
        </w:rPr>
      </w:pPr>
      <w:r w:rsidRPr="009C25D8">
        <w:rPr>
          <w:lang w:val="sl-SI"/>
        </w:rPr>
        <w:tab/>
        <w:t xml:space="preserve">Prodavac se obavezuje da isporuči </w:t>
      </w:r>
      <w:r w:rsidR="00792717" w:rsidRPr="009C25D8">
        <w:rPr>
          <w:lang w:val="sl-SI"/>
        </w:rPr>
        <w:t xml:space="preserve">predmet ugovora u roku od </w:t>
      </w:r>
      <w:r w:rsidR="007C52DD">
        <w:rPr>
          <w:lang w:val="sl-SI"/>
        </w:rPr>
        <w:t>30</w:t>
      </w:r>
      <w:r w:rsidRPr="00DC5CE3">
        <w:rPr>
          <w:lang w:val="sl-SI"/>
        </w:rPr>
        <w:t xml:space="preserve"> dana od </w:t>
      </w:r>
      <w:r w:rsidRPr="009C25D8">
        <w:rPr>
          <w:lang w:val="sl-SI"/>
        </w:rPr>
        <w:t xml:space="preserve">dana </w:t>
      </w:r>
      <w:r w:rsidR="003F058A" w:rsidRPr="009C25D8">
        <w:rPr>
          <w:lang w:val="sl-SI"/>
        </w:rPr>
        <w:t>uplate avansa.</w:t>
      </w:r>
    </w:p>
    <w:p w:rsidR="002E0504" w:rsidRPr="009C25D8" w:rsidRDefault="00607F8C" w:rsidP="00DC4931">
      <w:pPr>
        <w:ind w:firstLine="720"/>
        <w:jc w:val="both"/>
        <w:rPr>
          <w:lang w:val="sl-SI"/>
        </w:rPr>
      </w:pPr>
      <w:r w:rsidRPr="009C25D8">
        <w:rPr>
          <w:lang w:val="sl-SI"/>
        </w:rPr>
        <w:t>Mesto isporuke predmeta ugovora je Beograd, Ul. kralja Milutina br. 50.</w:t>
      </w:r>
    </w:p>
    <w:p w:rsidR="00DC5CE3" w:rsidRDefault="00DC5CE3" w:rsidP="00607F8C">
      <w:pPr>
        <w:spacing w:before="100" w:beforeAutospacing="1" w:after="100" w:afterAutospacing="1"/>
        <w:rPr>
          <w:b/>
          <w:bCs/>
          <w:lang w:val="sr-Latn-RS"/>
        </w:rPr>
      </w:pPr>
    </w:p>
    <w:p w:rsidR="00DC5CE3" w:rsidRDefault="00DC5CE3" w:rsidP="00607F8C">
      <w:pPr>
        <w:spacing w:before="100" w:beforeAutospacing="1" w:after="100" w:afterAutospacing="1"/>
        <w:rPr>
          <w:b/>
          <w:bCs/>
          <w:lang w:val="sr-Latn-RS"/>
        </w:rPr>
      </w:pPr>
    </w:p>
    <w:p w:rsidR="00FE3CFB" w:rsidRDefault="00FE3CFB" w:rsidP="00607F8C">
      <w:pPr>
        <w:spacing w:before="100" w:beforeAutospacing="1" w:after="100" w:afterAutospacing="1"/>
        <w:rPr>
          <w:b/>
          <w:bCs/>
          <w:lang w:val="sr-Latn-RS"/>
        </w:rPr>
      </w:pPr>
    </w:p>
    <w:p w:rsidR="00FE3CFB" w:rsidRDefault="00FE3CFB" w:rsidP="000971ED">
      <w:pPr>
        <w:spacing w:before="100" w:beforeAutospacing="1" w:after="100" w:afterAutospacing="1"/>
        <w:rPr>
          <w:b/>
          <w:bCs/>
          <w:lang w:val="sr-Latn-RS"/>
        </w:rPr>
      </w:pPr>
    </w:p>
    <w:p w:rsidR="00D032C9" w:rsidRDefault="00D032C9" w:rsidP="00607F8C">
      <w:pPr>
        <w:spacing w:before="100" w:beforeAutospacing="1" w:after="100" w:afterAutospacing="1"/>
        <w:rPr>
          <w:b/>
          <w:bCs/>
          <w:lang w:val="sr-Latn-RS"/>
        </w:rPr>
      </w:pPr>
    </w:p>
    <w:p w:rsidR="00D032C9" w:rsidRDefault="00607F8C" w:rsidP="00D032C9">
      <w:pPr>
        <w:spacing w:before="100" w:beforeAutospacing="1" w:after="100" w:afterAutospacing="1"/>
        <w:rPr>
          <w:b/>
          <w:bCs/>
          <w:lang w:val="sl-SI" w:eastAsia="en-US"/>
        </w:rPr>
      </w:pPr>
      <w:r w:rsidRPr="009C25D8">
        <w:rPr>
          <w:b/>
          <w:bCs/>
        </w:rPr>
        <w:t>FINANSIJSKE GARANCIJE</w:t>
      </w:r>
    </w:p>
    <w:p w:rsidR="00607F8C" w:rsidRPr="00D032C9" w:rsidRDefault="00D032C9" w:rsidP="00D032C9">
      <w:pPr>
        <w:spacing w:before="100" w:beforeAutospacing="1" w:after="100" w:afterAutospacing="1"/>
        <w:rPr>
          <w:b/>
          <w:bCs/>
          <w:lang w:val="sl-SI" w:eastAsia="en-US"/>
        </w:rPr>
      </w:pPr>
      <w:r>
        <w:rPr>
          <w:b/>
          <w:bCs/>
          <w:lang w:val="sl-SI" w:eastAsia="en-US"/>
        </w:rPr>
        <w:tab/>
      </w:r>
      <w:r>
        <w:rPr>
          <w:b/>
          <w:bCs/>
          <w:lang w:val="sl-SI" w:eastAsia="en-US"/>
        </w:rPr>
        <w:tab/>
      </w:r>
      <w:r>
        <w:rPr>
          <w:b/>
          <w:bCs/>
          <w:lang w:val="sl-SI" w:eastAsia="en-US"/>
        </w:rPr>
        <w:tab/>
      </w:r>
      <w:r>
        <w:rPr>
          <w:b/>
          <w:bCs/>
          <w:lang w:val="sl-SI" w:eastAsia="en-US"/>
        </w:rPr>
        <w:tab/>
      </w:r>
      <w:r>
        <w:rPr>
          <w:b/>
          <w:bCs/>
          <w:lang w:val="sl-SI" w:eastAsia="en-US"/>
        </w:rPr>
        <w:tab/>
      </w:r>
      <w:r>
        <w:rPr>
          <w:lang w:val="sl-SI"/>
        </w:rPr>
        <w:tab/>
      </w:r>
      <w:r w:rsidR="00607F8C" w:rsidRPr="00DC5CE3">
        <w:rPr>
          <w:lang w:val="sl-SI"/>
        </w:rPr>
        <w:t>Član 4.</w:t>
      </w:r>
    </w:p>
    <w:p w:rsidR="00607F8C" w:rsidRPr="00DC5CE3" w:rsidRDefault="00607F8C" w:rsidP="00607F8C">
      <w:pPr>
        <w:ind w:firstLine="708"/>
        <w:jc w:val="both"/>
        <w:rPr>
          <w:lang w:val="sl-SI"/>
        </w:rPr>
      </w:pPr>
      <w:r w:rsidRPr="00DC5CE3">
        <w:rPr>
          <w:lang w:val="sl-SI"/>
        </w:rPr>
        <w:t xml:space="preserve">Prodavac se obavezuje da u roku od 10 (deset) dana, od dana potpisivanja ovog ugovora dostavi  sledeće bankarske garancije kao sredstvo finansijskog obezbeđenja i to: </w:t>
      </w:r>
    </w:p>
    <w:p w:rsidR="00607F8C" w:rsidRPr="00DC5CE3" w:rsidRDefault="00607F8C" w:rsidP="00607F8C">
      <w:pPr>
        <w:rPr>
          <w:lang w:val="sl-SI"/>
        </w:rPr>
      </w:pPr>
    </w:p>
    <w:p w:rsidR="00607F8C" w:rsidRPr="00DC5CE3" w:rsidRDefault="00607F8C" w:rsidP="0058798C">
      <w:pPr>
        <w:numPr>
          <w:ilvl w:val="0"/>
          <w:numId w:val="9"/>
        </w:numPr>
        <w:jc w:val="both"/>
        <w:rPr>
          <w:lang w:val="sl-SI"/>
        </w:rPr>
      </w:pPr>
      <w:r w:rsidRPr="00DC5CE3">
        <w:rPr>
          <w:b/>
          <w:bCs/>
          <w:lang w:val="sl-SI"/>
        </w:rPr>
        <w:t>za povraćaj avansa</w:t>
      </w:r>
      <w:r w:rsidRPr="00DC5CE3">
        <w:rPr>
          <w:lang w:val="sl-SI"/>
        </w:rPr>
        <w:t>, u visini avansa od 100% izdatu od banke prihvatljive za naručioca, sa rokom važenja 30 dana dužim od ugovorenog roka za isporuku predmeta nabavke,</w:t>
      </w:r>
    </w:p>
    <w:p w:rsidR="00607F8C" w:rsidRPr="00DC5CE3" w:rsidRDefault="00607F8C" w:rsidP="0058798C">
      <w:pPr>
        <w:numPr>
          <w:ilvl w:val="0"/>
          <w:numId w:val="9"/>
        </w:numPr>
        <w:jc w:val="both"/>
        <w:rPr>
          <w:lang w:val="sl-SI"/>
        </w:rPr>
      </w:pPr>
      <w:r w:rsidRPr="00DC5CE3">
        <w:rPr>
          <w:b/>
          <w:bCs/>
          <w:lang w:val="sl-SI"/>
        </w:rPr>
        <w:t>dobro izvršenje posla</w:t>
      </w:r>
      <w:r w:rsidRPr="00DC5CE3">
        <w:rPr>
          <w:lang w:val="sl-SI"/>
        </w:rPr>
        <w:t>, izdatu od banke prihvatlj</w:t>
      </w:r>
      <w:r w:rsidR="003F058A" w:rsidRPr="00DC5CE3">
        <w:rPr>
          <w:lang w:val="sl-SI"/>
        </w:rPr>
        <w:t>ive za naručioca, na iznos od 5</w:t>
      </w:r>
      <w:r w:rsidRPr="00DC5CE3">
        <w:rPr>
          <w:lang w:val="sl-SI"/>
        </w:rPr>
        <w:t>% od vrednosti ugovora, sa rokom važenja 30 dana dužim od ugovorenog roka za isporuku predmeta nabavke,</w:t>
      </w:r>
    </w:p>
    <w:p w:rsidR="00607F8C" w:rsidRPr="00DC5CE3" w:rsidRDefault="00607F8C" w:rsidP="00607F8C">
      <w:pPr>
        <w:jc w:val="both"/>
        <w:rPr>
          <w:lang w:val="sl-SI"/>
        </w:rPr>
      </w:pPr>
    </w:p>
    <w:p w:rsidR="00FE3CFB" w:rsidRDefault="00607F8C" w:rsidP="00FE3CFB">
      <w:pPr>
        <w:ind w:left="360" w:firstLine="360"/>
        <w:jc w:val="both"/>
        <w:rPr>
          <w:lang w:val="sl-SI"/>
        </w:rPr>
      </w:pPr>
      <w:r w:rsidRPr="00DC5CE3">
        <w:rPr>
          <w:b/>
          <w:bCs/>
          <w:lang w:val="sl-SI"/>
        </w:rPr>
        <w:t>Bankarsku garanciju za otklanjanje nedostataka u garantnom roku</w:t>
      </w:r>
      <w:r w:rsidRPr="00DC5CE3">
        <w:rPr>
          <w:lang w:val="sl-SI"/>
        </w:rPr>
        <w:t xml:space="preserve">, izdatu </w:t>
      </w:r>
      <w:r w:rsidR="00FE3CFB">
        <w:rPr>
          <w:lang w:val="sl-SI"/>
        </w:rPr>
        <w:t>od banke</w:t>
      </w:r>
    </w:p>
    <w:p w:rsidR="00607F8C" w:rsidRPr="00FE3CFB" w:rsidRDefault="00607F8C" w:rsidP="00FE3CFB">
      <w:pPr>
        <w:jc w:val="both"/>
        <w:rPr>
          <w:lang w:val="sl-SI"/>
        </w:rPr>
      </w:pPr>
      <w:r w:rsidRPr="009C25D8">
        <w:rPr>
          <w:lang w:val="sl-SI"/>
        </w:rPr>
        <w:t>prihvatl</w:t>
      </w:r>
      <w:r w:rsidR="003F058A" w:rsidRPr="009C25D8">
        <w:rPr>
          <w:lang w:val="sl-SI"/>
        </w:rPr>
        <w:t>jive za naručioca na iznos od 5</w:t>
      </w:r>
      <w:r w:rsidRPr="009C25D8">
        <w:rPr>
          <w:lang w:val="sl-SI"/>
        </w:rPr>
        <w:t>% od vrednosti ugovora, sa rokom važenja 5 dana dužim od ugovorenog garantnog roka, prodavac je u obavezi da dostavi u roku od 10 (deset) od dana isporuke.</w:t>
      </w:r>
    </w:p>
    <w:p w:rsidR="00607F8C" w:rsidRPr="009C25D8" w:rsidRDefault="00607F8C" w:rsidP="00607F8C">
      <w:pPr>
        <w:jc w:val="both"/>
        <w:rPr>
          <w:lang w:val="sl-SI"/>
        </w:rPr>
      </w:pPr>
      <w:r w:rsidRPr="009C25D8">
        <w:rPr>
          <w:lang w:val="sl-SI"/>
        </w:rPr>
        <w:tab/>
        <w:t>Sve bankarske garancije predviđene ovim članom moraju biti snabdevene klauzulom: »neopoziva«, »bezuslovna«, »na prvi poziv naplativa« i »bez prava na prigovor«.</w:t>
      </w:r>
    </w:p>
    <w:p w:rsidR="00607F8C" w:rsidRPr="009C25D8" w:rsidRDefault="00607F8C" w:rsidP="00607F8C">
      <w:pPr>
        <w:jc w:val="both"/>
        <w:rPr>
          <w:lang w:val="sl-SI"/>
        </w:rPr>
      </w:pPr>
      <w:r w:rsidRPr="009C25D8">
        <w:rPr>
          <w:lang w:val="sl-SI"/>
        </w:rPr>
        <w:tab/>
        <w:t>Odmah po nastupanju garantnog slučaja, kupac će se obratiti banci, koja je izdala bankarsku garanciju za realizaciju iste.</w:t>
      </w:r>
    </w:p>
    <w:p w:rsidR="00607F8C" w:rsidRPr="009C25D8" w:rsidRDefault="00607F8C" w:rsidP="00607F8C">
      <w:pPr>
        <w:jc w:val="both"/>
        <w:rPr>
          <w:lang w:val="sl-SI"/>
        </w:rPr>
      </w:pPr>
      <w:r w:rsidRPr="009C25D8">
        <w:rPr>
          <w:lang w:val="sl-SI"/>
        </w:rPr>
        <w:tab/>
        <w:t>Ako se za vreme trajanja ugovora promene rokovi za izvršenje ugovorene obaveze, važnost bankarskih garancija mora se produžiti.</w:t>
      </w:r>
    </w:p>
    <w:p w:rsidR="00607F8C" w:rsidRPr="009C25D8" w:rsidRDefault="00607F8C" w:rsidP="00607F8C">
      <w:pPr>
        <w:rPr>
          <w:lang w:val="sr-Latn-CS"/>
        </w:rPr>
      </w:pPr>
    </w:p>
    <w:p w:rsidR="00607F8C" w:rsidRPr="009C25D8" w:rsidRDefault="00607F8C" w:rsidP="00607F8C">
      <w:pPr>
        <w:rPr>
          <w:b/>
          <w:bCs/>
          <w:lang w:val="sl-SI"/>
        </w:rPr>
      </w:pPr>
      <w:r w:rsidRPr="009C25D8">
        <w:rPr>
          <w:b/>
          <w:bCs/>
          <w:lang w:val="sl-SI"/>
        </w:rPr>
        <w:t>KVALITET</w:t>
      </w:r>
    </w:p>
    <w:p w:rsidR="00FE3CFB" w:rsidRDefault="00D032C9" w:rsidP="00D032C9">
      <w:pPr>
        <w:ind w:left="3540" w:firstLine="708"/>
        <w:rPr>
          <w:lang w:val="sl-SI"/>
        </w:rPr>
      </w:pPr>
      <w:r>
        <w:rPr>
          <w:lang w:val="sl-SI"/>
        </w:rPr>
        <w:t xml:space="preserve">      </w:t>
      </w:r>
      <w:r w:rsidR="00607F8C" w:rsidRPr="009C25D8">
        <w:rPr>
          <w:lang w:val="sl-SI"/>
        </w:rPr>
        <w:t>Član 5.</w:t>
      </w:r>
    </w:p>
    <w:p w:rsidR="00D032C9" w:rsidRPr="009C25D8" w:rsidRDefault="00D032C9" w:rsidP="00D032C9">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D032C9" w:rsidP="00607F8C">
      <w:pPr>
        <w:spacing w:before="240" w:after="240"/>
        <w:ind w:left="4320"/>
        <w:rPr>
          <w:b/>
          <w:bCs/>
          <w:lang w:val="sl-SI"/>
        </w:rPr>
      </w:pPr>
      <w:r>
        <w:rPr>
          <w:b/>
          <w:bCs/>
          <w:lang w:val="sl-SI"/>
        </w:rPr>
        <w:t xml:space="preserve"> </w:t>
      </w:r>
      <w:r w:rsidR="00607F8C" w:rsidRPr="009C25D8">
        <w:rPr>
          <w:lang w:val="sl-SI" w:eastAsia="en-US"/>
        </w:rPr>
        <w:t xml:space="preserve">Član 6. </w:t>
      </w:r>
    </w:p>
    <w:p w:rsidR="00607F8C" w:rsidRPr="009C25D8" w:rsidRDefault="00607F8C" w:rsidP="00D032C9">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Pr="009C25D8" w:rsidRDefault="00607F8C" w:rsidP="00D032C9">
      <w:pPr>
        <w:spacing w:before="100" w:beforeAutospacing="1" w:after="100" w:afterAutospacing="1"/>
        <w:ind w:firstLine="708"/>
        <w:jc w:val="both"/>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607F8C" w:rsidRPr="009C25D8" w:rsidRDefault="00607F8C" w:rsidP="00607F8C">
      <w:pPr>
        <w:jc w:val="both"/>
        <w:rPr>
          <w:lang w:val="sr-Latn-CS"/>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671A61">
        <w:rPr>
          <w:lang w:val="sr-Latn-C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Pr="009C25D8" w:rsidRDefault="00607F8C" w:rsidP="00D12784">
      <w:pPr>
        <w:jc w:val="both"/>
        <w:rPr>
          <w:b/>
          <w:bCs/>
          <w:lang w:val="sr-Latn-CS"/>
        </w:rPr>
      </w:pPr>
      <w:r w:rsidRPr="009C25D8">
        <w:rPr>
          <w:b/>
          <w:bCs/>
        </w:rPr>
        <w:t>STUPANJE NA SNAGU I TRAJANJE UGOVORA</w:t>
      </w: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Pr="008B32B7"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607F8C" w:rsidRPr="009C25D8" w:rsidRDefault="00607F8C" w:rsidP="00607F8C">
      <w:pPr>
        <w:jc w:val="both"/>
        <w:rPr>
          <w:lang w:val="sr-Latn-CS"/>
        </w:rPr>
      </w:pPr>
      <w:r w:rsidRPr="009C25D8">
        <w:rPr>
          <w:lang w:val="sr-Latn-CS"/>
        </w:rPr>
        <w:t>_______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37" w:rsidRDefault="00754E37" w:rsidP="00A817F9">
      <w:r>
        <w:separator/>
      </w:r>
    </w:p>
  </w:endnote>
  <w:endnote w:type="continuationSeparator" w:id="0">
    <w:p w:rsidR="00754E37" w:rsidRDefault="00754E3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6F" w:rsidRDefault="0074186F" w:rsidP="00BD31A9">
    <w:pPr>
      <w:pStyle w:val="Footer"/>
      <w:tabs>
        <w:tab w:val="left" w:pos="3970"/>
        <w:tab w:val="center" w:pos="4819"/>
      </w:tabs>
      <w:rPr>
        <w:rStyle w:val="PageNumber"/>
        <w:sz w:val="16"/>
        <w:szCs w:val="16"/>
        <w:lang w:val="sr-Latn-CS"/>
      </w:rPr>
    </w:pPr>
  </w:p>
  <w:p w:rsidR="0074186F" w:rsidRDefault="0074186F"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74186F" w:rsidRDefault="0074186F" w:rsidP="00BD31A9">
    <w:pPr>
      <w:pStyle w:val="Heading2"/>
      <w:jc w:val="center"/>
      <w:rPr>
        <w:rStyle w:val="PageNumber"/>
        <w:sz w:val="16"/>
        <w:szCs w:val="16"/>
        <w:lang w:val="sr-Latn-CS"/>
      </w:rPr>
    </w:pPr>
    <w:r>
      <w:rPr>
        <w:rStyle w:val="PageNumber"/>
        <w:sz w:val="16"/>
        <w:szCs w:val="16"/>
        <w:lang w:val="sr-Latn-CS"/>
      </w:rPr>
      <w:t xml:space="preserve">Konkursna dokumentacija za nabavku </w:t>
    </w:r>
    <w:r w:rsidRPr="0015799E">
      <w:rPr>
        <w:rStyle w:val="PageNumber"/>
        <w:sz w:val="16"/>
        <w:szCs w:val="16"/>
        <w:lang w:val="sr-Latn-CS"/>
      </w:rPr>
      <w:t>dobara –</w:t>
    </w:r>
    <w:r w:rsidRPr="00EE7D87">
      <w:t xml:space="preserve"> </w:t>
    </w:r>
    <w:r w:rsidRPr="00EE7D87">
      <w:rPr>
        <w:rStyle w:val="PageNumber"/>
        <w:sz w:val="16"/>
        <w:szCs w:val="16"/>
        <w:lang w:val="sr-Latn-CS"/>
      </w:rPr>
      <w:t>neonatalni mehanički ventilator</w:t>
    </w:r>
    <w:r w:rsidRPr="0015799E">
      <w:rPr>
        <w:rStyle w:val="PageNumber"/>
        <w:sz w:val="16"/>
        <w:szCs w:val="16"/>
        <w:lang w:val="sr-Latn-CS"/>
      </w:rPr>
      <w:t xml:space="preserve">, u količini od </w:t>
    </w:r>
    <w:r>
      <w:rPr>
        <w:rStyle w:val="PageNumber"/>
        <w:sz w:val="16"/>
        <w:szCs w:val="16"/>
        <w:lang w:val="sr-Latn-CS"/>
      </w:rPr>
      <w:t>3</w:t>
    </w:r>
    <w:r w:rsidRPr="0015799E">
      <w:rPr>
        <w:rStyle w:val="PageNumber"/>
        <w:sz w:val="16"/>
        <w:szCs w:val="16"/>
        <w:lang w:val="sr-Latn-CS"/>
      </w:rPr>
      <w:t xml:space="preserve"> komada</w:t>
    </w:r>
  </w:p>
  <w:p w:rsidR="0074186F" w:rsidRPr="0015799E" w:rsidRDefault="0074186F" w:rsidP="0015799E">
    <w:pPr>
      <w:pStyle w:val="Footer"/>
      <w:jc w:val="center"/>
      <w:rPr>
        <w:rStyle w:val="PageNumber"/>
        <w:i/>
        <w:iCs/>
        <w:sz w:val="16"/>
        <w:szCs w:val="16"/>
        <w:lang w:val="sr-Latn-CS"/>
      </w:rPr>
    </w:pPr>
    <w:r>
      <w:rPr>
        <w:rStyle w:val="PageNumber"/>
        <w:i/>
        <w:iCs/>
        <w:sz w:val="16"/>
        <w:szCs w:val="16"/>
        <w:lang w:val="sr-Latn-CS"/>
      </w:rPr>
      <w:t>Otvoreni postupak br. 7/2019</w:t>
    </w:r>
  </w:p>
  <w:p w:rsidR="0074186F" w:rsidRDefault="0074186F"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F6CE4">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F6CE4">
      <w:rPr>
        <w:rStyle w:val="PageNumber"/>
        <w:noProof/>
        <w:sz w:val="16"/>
        <w:szCs w:val="16"/>
        <w:lang w:val="sr-Latn-CS"/>
      </w:rPr>
      <w:t>39</w:t>
    </w:r>
    <w:r>
      <w:rPr>
        <w:rStyle w:val="PageNumber"/>
        <w:sz w:val="16"/>
        <w:szCs w:val="16"/>
        <w:lang w:val="sr-Latn-CS"/>
      </w:rPr>
      <w:fldChar w:fldCharType="end"/>
    </w:r>
  </w:p>
  <w:p w:rsidR="0074186F" w:rsidRPr="00FF1EC2" w:rsidRDefault="0074186F"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6F" w:rsidRDefault="0074186F">
    <w:pPr>
      <w:pStyle w:val="Footer"/>
      <w:framePr w:wrap="auto" w:vAnchor="text" w:hAnchor="margin" w:xAlign="right" w:y="1"/>
      <w:rPr>
        <w:rStyle w:val="PageNumber"/>
      </w:rPr>
    </w:pPr>
  </w:p>
  <w:p w:rsidR="0074186F" w:rsidRDefault="0074186F"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74186F" w:rsidRDefault="0074186F"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D35641">
      <w:t xml:space="preserve"> </w:t>
    </w:r>
    <w:r w:rsidRPr="00D35641">
      <w:rPr>
        <w:rStyle w:val="PageNumber"/>
        <w:sz w:val="16"/>
        <w:szCs w:val="16"/>
        <w:lang w:val="sr-Latn-CS"/>
      </w:rPr>
      <w:t>neonatalni mehanički ventilator</w:t>
    </w:r>
    <w:r w:rsidRPr="00A76F6C">
      <w:rPr>
        <w:rStyle w:val="PageNumber"/>
        <w:sz w:val="16"/>
        <w:szCs w:val="16"/>
        <w:lang w:val="sr-Latn-CS"/>
      </w:rPr>
      <w:t xml:space="preserve">, u količini od </w:t>
    </w:r>
    <w:r>
      <w:rPr>
        <w:rStyle w:val="PageNumber"/>
        <w:sz w:val="16"/>
        <w:szCs w:val="16"/>
        <w:lang w:val="sr-Latn-CS"/>
      </w:rPr>
      <w:t>3</w:t>
    </w:r>
    <w:r w:rsidRPr="00A76F6C">
      <w:rPr>
        <w:rStyle w:val="PageNumber"/>
        <w:sz w:val="16"/>
        <w:szCs w:val="16"/>
        <w:lang w:val="sr-Latn-CS"/>
      </w:rPr>
      <w:t xml:space="preserve"> komada</w:t>
    </w:r>
  </w:p>
  <w:p w:rsidR="0074186F" w:rsidRDefault="0074186F" w:rsidP="00185A8E">
    <w:pPr>
      <w:pStyle w:val="Footer"/>
      <w:jc w:val="center"/>
      <w:rPr>
        <w:rStyle w:val="PageNumber"/>
        <w:i/>
        <w:iCs/>
        <w:sz w:val="16"/>
        <w:szCs w:val="16"/>
        <w:lang w:val="sr-Latn-CS"/>
      </w:rPr>
    </w:pPr>
    <w:r>
      <w:rPr>
        <w:rStyle w:val="PageNumber"/>
        <w:i/>
        <w:iCs/>
        <w:sz w:val="16"/>
        <w:szCs w:val="16"/>
        <w:lang w:val="sr-Latn-CS"/>
      </w:rPr>
      <w:t>Otvoreni postupak br. 7/2019</w:t>
    </w:r>
  </w:p>
  <w:p w:rsidR="0074186F" w:rsidRDefault="0074186F">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F6CE4">
      <w:rPr>
        <w:rStyle w:val="PageNumber"/>
        <w:noProof/>
        <w:sz w:val="16"/>
        <w:szCs w:val="16"/>
        <w:lang w:val="sr-Latn-CS"/>
      </w:rPr>
      <w:t>29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F6CE4">
      <w:rPr>
        <w:rStyle w:val="PageNumber"/>
        <w:noProof/>
        <w:sz w:val="16"/>
        <w:szCs w:val="16"/>
        <w:lang w:val="sr-Latn-CS"/>
      </w:rPr>
      <w:t>39</w:t>
    </w:r>
    <w:r>
      <w:rPr>
        <w:rStyle w:val="PageNumber"/>
        <w:sz w:val="16"/>
        <w:szCs w:val="16"/>
        <w:lang w:val="sr-Latn-CS"/>
      </w:rPr>
      <w:fldChar w:fldCharType="end"/>
    </w:r>
  </w:p>
  <w:p w:rsidR="0074186F" w:rsidRDefault="007418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6F" w:rsidRDefault="0074186F">
    <w:pPr>
      <w:pStyle w:val="Footer"/>
      <w:framePr w:wrap="auto" w:vAnchor="text" w:hAnchor="margin" w:xAlign="right" w:y="1"/>
      <w:rPr>
        <w:rStyle w:val="PageNumber"/>
      </w:rPr>
    </w:pPr>
  </w:p>
  <w:p w:rsidR="0074186F" w:rsidRDefault="0074186F"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74186F" w:rsidRDefault="0074186F"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D35641">
      <w:t xml:space="preserve"> </w:t>
    </w:r>
    <w:r w:rsidRPr="00D35641">
      <w:rPr>
        <w:rStyle w:val="PageNumber"/>
        <w:sz w:val="16"/>
        <w:szCs w:val="16"/>
        <w:lang w:val="sr-Latn-CS"/>
      </w:rPr>
      <w:t>neonatalni mehanički ventilator</w:t>
    </w:r>
    <w:r>
      <w:rPr>
        <w:rStyle w:val="PageNumber"/>
        <w:sz w:val="16"/>
        <w:szCs w:val="16"/>
        <w:lang w:val="sr-Latn-CS"/>
      </w:rPr>
      <w:t xml:space="preserve">, </w:t>
    </w:r>
    <w:r w:rsidRPr="00A76F6C">
      <w:rPr>
        <w:rStyle w:val="PageNumber"/>
        <w:sz w:val="16"/>
        <w:szCs w:val="16"/>
        <w:lang w:val="sr-Latn-CS"/>
      </w:rPr>
      <w:t xml:space="preserve">u količini od </w:t>
    </w:r>
    <w:r>
      <w:rPr>
        <w:rStyle w:val="PageNumber"/>
        <w:sz w:val="16"/>
        <w:szCs w:val="16"/>
        <w:lang w:val="sr-Latn-CS"/>
      </w:rPr>
      <w:t>3</w:t>
    </w:r>
    <w:r w:rsidRPr="00A76F6C">
      <w:rPr>
        <w:rStyle w:val="PageNumber"/>
        <w:sz w:val="16"/>
        <w:szCs w:val="16"/>
        <w:lang w:val="sr-Latn-CS"/>
      </w:rPr>
      <w:t xml:space="preserve"> komada</w:t>
    </w:r>
  </w:p>
  <w:p w:rsidR="0074186F" w:rsidRDefault="0074186F" w:rsidP="00482FAD">
    <w:pPr>
      <w:pStyle w:val="Footer"/>
      <w:jc w:val="center"/>
      <w:rPr>
        <w:rStyle w:val="PageNumber"/>
        <w:i/>
        <w:iCs/>
        <w:sz w:val="16"/>
        <w:szCs w:val="16"/>
        <w:lang w:val="sr-Latn-CS"/>
      </w:rPr>
    </w:pPr>
    <w:r>
      <w:rPr>
        <w:rStyle w:val="PageNumber"/>
        <w:i/>
        <w:iCs/>
        <w:sz w:val="16"/>
        <w:szCs w:val="16"/>
        <w:lang w:val="sr-Latn-CS"/>
      </w:rPr>
      <w:t>Otvoreni postupak br. 7/2019</w:t>
    </w:r>
  </w:p>
  <w:p w:rsidR="0074186F" w:rsidRDefault="0074186F"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F6CE4">
      <w:rPr>
        <w:rStyle w:val="PageNumber"/>
        <w:noProof/>
        <w:sz w:val="16"/>
        <w:szCs w:val="16"/>
        <w:lang w:val="sr-Latn-CS"/>
      </w:rPr>
      <w:t>39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F6CE4">
      <w:rPr>
        <w:rStyle w:val="PageNumber"/>
        <w:noProof/>
        <w:sz w:val="16"/>
        <w:szCs w:val="16"/>
        <w:lang w:val="sr-Latn-CS"/>
      </w:rPr>
      <w:t>39</w:t>
    </w:r>
    <w:r>
      <w:rPr>
        <w:rStyle w:val="PageNumber"/>
        <w:sz w:val="16"/>
        <w:szCs w:val="16"/>
        <w:lang w:val="sr-Latn-CS"/>
      </w:rPr>
      <w:fldChar w:fldCharType="end"/>
    </w:r>
  </w:p>
  <w:p w:rsidR="0074186F" w:rsidRPr="00414818" w:rsidRDefault="0074186F"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37" w:rsidRDefault="00754E37" w:rsidP="00A817F9">
      <w:r>
        <w:separator/>
      </w:r>
    </w:p>
  </w:footnote>
  <w:footnote w:type="continuationSeparator" w:id="0">
    <w:p w:rsidR="00754E37" w:rsidRDefault="00754E3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01CB1"/>
    <w:multiLevelType w:val="hybridMultilevel"/>
    <w:tmpl w:val="0AE2D916"/>
    <w:lvl w:ilvl="0" w:tplc="4A76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59457C1"/>
    <w:multiLevelType w:val="hybridMultilevel"/>
    <w:tmpl w:val="78000122"/>
    <w:lvl w:ilvl="0" w:tplc="6456A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4">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3"/>
  </w:num>
  <w:num w:numId="2">
    <w:abstractNumId w:val="22"/>
  </w:num>
  <w:num w:numId="3">
    <w:abstractNumId w:val="19"/>
  </w:num>
  <w:num w:numId="4">
    <w:abstractNumId w:val="28"/>
  </w:num>
  <w:num w:numId="5">
    <w:abstractNumId w:val="17"/>
  </w:num>
  <w:num w:numId="6">
    <w:abstractNumId w:val="3"/>
  </w:num>
  <w:num w:numId="7">
    <w:abstractNumId w:val="6"/>
  </w:num>
  <w:num w:numId="8">
    <w:abstractNumId w:val="30"/>
  </w:num>
  <w:num w:numId="9">
    <w:abstractNumId w:val="13"/>
  </w:num>
  <w:num w:numId="10">
    <w:abstractNumId w:val="7"/>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2"/>
  </w:num>
  <w:num w:numId="15">
    <w:abstractNumId w:val="20"/>
  </w:num>
  <w:num w:numId="16">
    <w:abstractNumId w:val="29"/>
  </w:num>
  <w:num w:numId="17">
    <w:abstractNumId w:val="15"/>
  </w:num>
  <w:num w:numId="18">
    <w:abstractNumId w:val="25"/>
  </w:num>
  <w:num w:numId="19">
    <w:abstractNumId w:val="18"/>
  </w:num>
  <w:num w:numId="20">
    <w:abstractNumId w:val="9"/>
  </w:num>
  <w:num w:numId="21">
    <w:abstractNumId w:val="11"/>
  </w:num>
  <w:num w:numId="22">
    <w:abstractNumId w:val="8"/>
  </w:num>
  <w:num w:numId="23">
    <w:abstractNumId w:val="21"/>
  </w:num>
  <w:num w:numId="24">
    <w:abstractNumId w:val="24"/>
  </w:num>
  <w:num w:numId="25">
    <w:abstractNumId w:val="4"/>
  </w:num>
  <w:num w:numId="26">
    <w:abstractNumId w:val="5"/>
  </w:num>
  <w:num w:numId="27">
    <w:abstractNumId w:val="1"/>
  </w:num>
  <w:num w:numId="28">
    <w:abstractNumId w:val="10"/>
  </w:num>
  <w:num w:numId="29">
    <w:abstractNumId w:val="14"/>
  </w:num>
  <w:num w:numId="30">
    <w:abstractNumId w:val="2"/>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66B4"/>
    <w:rsid w:val="00036FB4"/>
    <w:rsid w:val="00040143"/>
    <w:rsid w:val="00044CFB"/>
    <w:rsid w:val="00045911"/>
    <w:rsid w:val="00046B59"/>
    <w:rsid w:val="00054449"/>
    <w:rsid w:val="00055B8F"/>
    <w:rsid w:val="0005797E"/>
    <w:rsid w:val="000601C4"/>
    <w:rsid w:val="00062A88"/>
    <w:rsid w:val="000635E0"/>
    <w:rsid w:val="00067C73"/>
    <w:rsid w:val="000708EC"/>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4F92"/>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A5D"/>
    <w:rsid w:val="00190A63"/>
    <w:rsid w:val="00191A1F"/>
    <w:rsid w:val="00192077"/>
    <w:rsid w:val="001A1345"/>
    <w:rsid w:val="001A1975"/>
    <w:rsid w:val="001A2499"/>
    <w:rsid w:val="001A37FD"/>
    <w:rsid w:val="001A3F56"/>
    <w:rsid w:val="001A7B06"/>
    <w:rsid w:val="001B4AC7"/>
    <w:rsid w:val="001B5C67"/>
    <w:rsid w:val="001B6C02"/>
    <w:rsid w:val="001B7262"/>
    <w:rsid w:val="001C2B60"/>
    <w:rsid w:val="001C4FA0"/>
    <w:rsid w:val="001D0BA6"/>
    <w:rsid w:val="001D12C2"/>
    <w:rsid w:val="001D3413"/>
    <w:rsid w:val="001D3B79"/>
    <w:rsid w:val="001D487E"/>
    <w:rsid w:val="001D5AC3"/>
    <w:rsid w:val="001D64FE"/>
    <w:rsid w:val="001E35D7"/>
    <w:rsid w:val="001E53B2"/>
    <w:rsid w:val="001F5DCC"/>
    <w:rsid w:val="001F62A0"/>
    <w:rsid w:val="002017C1"/>
    <w:rsid w:val="002036B9"/>
    <w:rsid w:val="00204F34"/>
    <w:rsid w:val="002128AA"/>
    <w:rsid w:val="0022290A"/>
    <w:rsid w:val="00222974"/>
    <w:rsid w:val="002249B7"/>
    <w:rsid w:val="00225267"/>
    <w:rsid w:val="00225A76"/>
    <w:rsid w:val="00226479"/>
    <w:rsid w:val="00227C6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A7F3D"/>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11D"/>
    <w:rsid w:val="0031639D"/>
    <w:rsid w:val="0032046C"/>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36E8"/>
    <w:rsid w:val="0037433C"/>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9B"/>
    <w:rsid w:val="003B1DC6"/>
    <w:rsid w:val="003B364F"/>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46D0"/>
    <w:rsid w:val="0043637E"/>
    <w:rsid w:val="0043793C"/>
    <w:rsid w:val="00440103"/>
    <w:rsid w:val="00443CA4"/>
    <w:rsid w:val="004449F0"/>
    <w:rsid w:val="00445592"/>
    <w:rsid w:val="0045422E"/>
    <w:rsid w:val="00456446"/>
    <w:rsid w:val="004604C5"/>
    <w:rsid w:val="004658EC"/>
    <w:rsid w:val="004659C3"/>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4F6CE4"/>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24BB"/>
    <w:rsid w:val="0063264F"/>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A61"/>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925"/>
    <w:rsid w:val="006A3960"/>
    <w:rsid w:val="006A4505"/>
    <w:rsid w:val="006A6DBB"/>
    <w:rsid w:val="006A7F60"/>
    <w:rsid w:val="006B2FF0"/>
    <w:rsid w:val="006B4FEE"/>
    <w:rsid w:val="006B57BA"/>
    <w:rsid w:val="006C18F8"/>
    <w:rsid w:val="006C1999"/>
    <w:rsid w:val="006C199C"/>
    <w:rsid w:val="006C2F78"/>
    <w:rsid w:val="006C37CC"/>
    <w:rsid w:val="006C39D1"/>
    <w:rsid w:val="006C441B"/>
    <w:rsid w:val="006C5F83"/>
    <w:rsid w:val="006C732D"/>
    <w:rsid w:val="006C73BF"/>
    <w:rsid w:val="006C7B36"/>
    <w:rsid w:val="006C7BE5"/>
    <w:rsid w:val="006D18E6"/>
    <w:rsid w:val="006D59D2"/>
    <w:rsid w:val="006E3561"/>
    <w:rsid w:val="006E6187"/>
    <w:rsid w:val="006E725A"/>
    <w:rsid w:val="006F0F13"/>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186F"/>
    <w:rsid w:val="00741E28"/>
    <w:rsid w:val="007465F9"/>
    <w:rsid w:val="00746FD7"/>
    <w:rsid w:val="00750833"/>
    <w:rsid w:val="007518A5"/>
    <w:rsid w:val="00753E67"/>
    <w:rsid w:val="00754E37"/>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2DD"/>
    <w:rsid w:val="007C5C86"/>
    <w:rsid w:val="007C7203"/>
    <w:rsid w:val="007D1A08"/>
    <w:rsid w:val="007D2120"/>
    <w:rsid w:val="007D51E1"/>
    <w:rsid w:val="007E14FC"/>
    <w:rsid w:val="007E498B"/>
    <w:rsid w:val="007E4D2F"/>
    <w:rsid w:val="007F1E49"/>
    <w:rsid w:val="007F64BD"/>
    <w:rsid w:val="0080242F"/>
    <w:rsid w:val="0080621D"/>
    <w:rsid w:val="0080674A"/>
    <w:rsid w:val="00806CB3"/>
    <w:rsid w:val="00806FF7"/>
    <w:rsid w:val="008113B0"/>
    <w:rsid w:val="00821734"/>
    <w:rsid w:val="00825993"/>
    <w:rsid w:val="0083205B"/>
    <w:rsid w:val="00833C07"/>
    <w:rsid w:val="008362E5"/>
    <w:rsid w:val="00841EB2"/>
    <w:rsid w:val="008438E5"/>
    <w:rsid w:val="00845513"/>
    <w:rsid w:val="00847EFA"/>
    <w:rsid w:val="00852263"/>
    <w:rsid w:val="00853F7C"/>
    <w:rsid w:val="00854145"/>
    <w:rsid w:val="00860C50"/>
    <w:rsid w:val="00861C73"/>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5B7E"/>
    <w:rsid w:val="009020F2"/>
    <w:rsid w:val="00906EB3"/>
    <w:rsid w:val="00910173"/>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47A17"/>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3E94"/>
    <w:rsid w:val="00B57C60"/>
    <w:rsid w:val="00B57F83"/>
    <w:rsid w:val="00B61D2B"/>
    <w:rsid w:val="00B646BF"/>
    <w:rsid w:val="00B6616E"/>
    <w:rsid w:val="00B673C4"/>
    <w:rsid w:val="00B74541"/>
    <w:rsid w:val="00B74871"/>
    <w:rsid w:val="00B76916"/>
    <w:rsid w:val="00B8254F"/>
    <w:rsid w:val="00B82D33"/>
    <w:rsid w:val="00B830E3"/>
    <w:rsid w:val="00B85640"/>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0A41"/>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2C9"/>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0E9C"/>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E6C07"/>
    <w:rsid w:val="00EE7D87"/>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42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17DD"/>
    <w:rsid w:val="00F85ADE"/>
    <w:rsid w:val="00F85C42"/>
    <w:rsid w:val="00F85D2B"/>
    <w:rsid w:val="00F92446"/>
    <w:rsid w:val="00F926D2"/>
    <w:rsid w:val="00F9286D"/>
    <w:rsid w:val="00F933C3"/>
    <w:rsid w:val="00F949B4"/>
    <w:rsid w:val="00FA15B3"/>
    <w:rsid w:val="00FA1A33"/>
    <w:rsid w:val="00FA376E"/>
    <w:rsid w:val="00FA4B66"/>
    <w:rsid w:val="00FA5FC3"/>
    <w:rsid w:val="00FA6CF3"/>
    <w:rsid w:val="00FA7DE2"/>
    <w:rsid w:val="00FB0480"/>
    <w:rsid w:val="00FB2BC4"/>
    <w:rsid w:val="00FB3CD0"/>
    <w:rsid w:val="00FB5C69"/>
    <w:rsid w:val="00FB7E58"/>
    <w:rsid w:val="00FC04BE"/>
    <w:rsid w:val="00FC20D8"/>
    <w:rsid w:val="00FC37B7"/>
    <w:rsid w:val="00FD0963"/>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C39"/>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C39"/>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D378-8A23-4766-A05C-A864D47B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39</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47</cp:revision>
  <cp:lastPrinted>2019-05-29T09:00:00Z</cp:lastPrinted>
  <dcterms:created xsi:type="dcterms:W3CDTF">2017-10-23T09:52:00Z</dcterms:created>
  <dcterms:modified xsi:type="dcterms:W3CDTF">2019-05-29T09:59:00Z</dcterms:modified>
</cp:coreProperties>
</file>