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D2" w:rsidRDefault="00DF76D2" w:rsidP="00162C92">
      <w:pPr>
        <w:jc w:val="both"/>
        <w:rPr>
          <w:lang w:val="sr-Latn-CS"/>
        </w:rPr>
      </w:pPr>
    </w:p>
    <w:p w:rsidR="00DF76D2" w:rsidRPr="007A7D61" w:rsidRDefault="00DF76D2" w:rsidP="00162C92">
      <w:pPr>
        <w:jc w:val="both"/>
        <w:rPr>
          <w:lang w:val="sr-Latn-CS"/>
        </w:rPr>
      </w:pPr>
    </w:p>
    <w:p w:rsidR="00DF76D2" w:rsidRPr="007A7D61" w:rsidRDefault="00620E7A"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drawing>
          <wp:inline distT="0" distB="0" distL="0" distR="0">
            <wp:extent cx="7620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9177" b="-9177"/>
                    <a:stretch>
                      <a:fillRect/>
                    </a:stretch>
                  </pic:blipFill>
                  <pic:spPr bwMode="auto">
                    <a:xfrm>
                      <a:off x="0" y="0"/>
                      <a:ext cx="762000" cy="895350"/>
                    </a:xfrm>
                    <a:prstGeom prst="rect">
                      <a:avLst/>
                    </a:prstGeom>
                    <a:noFill/>
                    <a:ln>
                      <a:noFill/>
                    </a:ln>
                  </pic:spPr>
                </pic:pic>
              </a:graphicData>
            </a:graphic>
          </wp:inline>
        </w:drawing>
      </w:r>
    </w:p>
    <w:p w:rsidR="00DF76D2" w:rsidRPr="007A7D61" w:rsidRDefault="00DF76D2" w:rsidP="00162C92">
      <w:pPr>
        <w:framePr w:h="1560" w:hRule="exact" w:hSpace="180" w:wrap="auto" w:vAnchor="text" w:hAnchor="page" w:x="2017" w:y="94"/>
        <w:jc w:val="both"/>
      </w:pPr>
    </w:p>
    <w:p w:rsidR="00DF76D2" w:rsidRPr="007A7D61" w:rsidRDefault="00DF76D2" w:rsidP="00162C92">
      <w:pPr>
        <w:jc w:val="both"/>
        <w:rPr>
          <w:b/>
          <w:bCs/>
        </w:rPr>
      </w:pPr>
      <w:r w:rsidRPr="007A7D61">
        <w:rPr>
          <w:b/>
          <w:bCs/>
        </w:rPr>
        <w:t>INSTITUT ZA NEONATOLOGIJU</w:t>
      </w:r>
    </w:p>
    <w:p w:rsidR="00DF76D2" w:rsidRPr="007A7D61" w:rsidRDefault="00DF76D2" w:rsidP="00162C92">
      <w:pPr>
        <w:jc w:val="both"/>
        <w:rPr>
          <w:i/>
          <w:iCs/>
        </w:rPr>
      </w:pPr>
      <w:r w:rsidRPr="007A7D61">
        <w:rPr>
          <w:i/>
          <w:iCs/>
        </w:rPr>
        <w:t>BEOGRAD, Ul. kralja Milutina br.50</w:t>
      </w:r>
    </w:p>
    <w:p w:rsidR="00DF76D2" w:rsidRPr="007A7D61" w:rsidRDefault="00DF76D2" w:rsidP="00162C92">
      <w:pPr>
        <w:jc w:val="both"/>
      </w:pPr>
      <w:r w:rsidRPr="007A7D61">
        <w:t>Telefoni:  Direktor Instituta        3615-049</w:t>
      </w:r>
    </w:p>
    <w:p w:rsidR="00DF76D2" w:rsidRPr="007A7D61" w:rsidRDefault="00DF76D2" w:rsidP="00162C92">
      <w:pPr>
        <w:jc w:val="both"/>
        <w:rPr>
          <w:i/>
          <w:iCs/>
        </w:rPr>
      </w:pPr>
      <w:r w:rsidRPr="007A7D61">
        <w:t>Pomoćnik direktora    3615-046</w:t>
      </w:r>
    </w:p>
    <w:p w:rsidR="00DF76D2" w:rsidRPr="007A7D61" w:rsidRDefault="00DF76D2"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DF76D2" w:rsidRPr="00C5381F" w:rsidRDefault="00DF76D2" w:rsidP="00162C92">
      <w:pPr>
        <w:jc w:val="both"/>
      </w:pPr>
      <w:r w:rsidRPr="007A7D61">
        <w:t>Broj:</w:t>
      </w:r>
      <w:r w:rsidR="00ED0BA7">
        <w:t xml:space="preserve"> </w:t>
      </w:r>
      <w:r w:rsidR="005F32C1">
        <w:rPr>
          <w:lang w:val="sr-Latn-RS"/>
        </w:rPr>
        <w:t>1826</w:t>
      </w:r>
      <w:r w:rsidR="00C5381F">
        <w:t>/7</w:t>
      </w:r>
    </w:p>
    <w:p w:rsidR="00DF76D2" w:rsidRPr="00D12F4C" w:rsidRDefault="00ED0BA7" w:rsidP="00A2730A">
      <w:pPr>
        <w:jc w:val="both"/>
      </w:pPr>
      <w:r>
        <w:t xml:space="preserve">Datum: </w:t>
      </w:r>
      <w:r w:rsidR="00207DD6">
        <w:rPr>
          <w:lang w:val="sr-Latn-RS"/>
        </w:rPr>
        <w:t>30.06</w:t>
      </w:r>
      <w:r w:rsidR="00DD3835">
        <w:rPr>
          <w:lang w:val="sr-Latn-RS"/>
        </w:rPr>
        <w:t>.20</w:t>
      </w:r>
      <w:r w:rsidR="005F32C1">
        <w:rPr>
          <w:lang w:val="sr-Latn-RS"/>
        </w:rPr>
        <w:t>20</w:t>
      </w:r>
      <w:r w:rsidR="00D12F4C">
        <w:t>.</w:t>
      </w: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Pr="007E00E5" w:rsidRDefault="00DF76D2" w:rsidP="00A2730A">
      <w:pPr>
        <w:jc w:val="both"/>
        <w:rPr>
          <w:lang w:val="en-US"/>
        </w:rPr>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Pr="007A7D61" w:rsidRDefault="00DF76D2" w:rsidP="00A2730A">
      <w:pPr>
        <w:jc w:val="center"/>
      </w:pPr>
      <w:r w:rsidRPr="007A7D61">
        <w:t>KONKURSNA DOKUMENTACIJA</w:t>
      </w:r>
    </w:p>
    <w:p w:rsidR="00C5381F" w:rsidRPr="00C5381F" w:rsidRDefault="00C5381F" w:rsidP="00C5381F">
      <w:pPr>
        <w:jc w:val="center"/>
        <w:rPr>
          <w:rFonts w:eastAsia="Calibri"/>
          <w:b/>
          <w:sz w:val="28"/>
          <w:szCs w:val="28"/>
          <w:lang w:val="sl-SI"/>
        </w:rPr>
      </w:pPr>
      <w:r w:rsidRPr="00C5381F">
        <w:rPr>
          <w:rFonts w:eastAsia="Calibri"/>
          <w:b/>
          <w:lang w:val="sr-Latn-CS"/>
        </w:rPr>
        <w:t>za nabavku dobara - medicinskih i tehničkih gasova, u količini za 12 meseci</w:t>
      </w:r>
    </w:p>
    <w:p w:rsidR="00C5381F" w:rsidRPr="00C5381F" w:rsidRDefault="00C5381F" w:rsidP="00C5381F">
      <w:pPr>
        <w:autoSpaceDE w:val="0"/>
        <w:autoSpaceDN w:val="0"/>
        <w:adjustRightInd w:val="0"/>
        <w:jc w:val="center"/>
        <w:rPr>
          <w:rFonts w:eastAsia="TimesNewRomanPS-BoldMT"/>
          <w:b/>
          <w:bCs/>
          <w:noProof/>
          <w:lang w:val="sr-Latn-CS"/>
        </w:rPr>
      </w:pPr>
      <w:r w:rsidRPr="00C5381F">
        <w:rPr>
          <w:rFonts w:eastAsia="Calibri"/>
          <w:b/>
          <w:noProof/>
          <w:lang w:val="sr-Latn-CS"/>
        </w:rPr>
        <w:t>Institut za neonatologiju</w:t>
      </w:r>
    </w:p>
    <w:p w:rsidR="00C5381F" w:rsidRPr="00C5381F" w:rsidRDefault="00C5381F" w:rsidP="00C5381F">
      <w:pPr>
        <w:autoSpaceDE w:val="0"/>
        <w:autoSpaceDN w:val="0"/>
        <w:adjustRightInd w:val="0"/>
        <w:jc w:val="center"/>
        <w:rPr>
          <w:rFonts w:eastAsia="Calibri"/>
          <w:b/>
          <w:noProof/>
          <w:lang w:val="sr-Latn-CS"/>
        </w:rPr>
      </w:pPr>
      <w:r w:rsidRPr="00C5381F">
        <w:rPr>
          <w:rFonts w:eastAsia="Calibri"/>
          <w:b/>
          <w:noProof/>
          <w:lang w:val="sr-Latn-CS"/>
        </w:rPr>
        <w:t>Beograd</w:t>
      </w:r>
    </w:p>
    <w:p w:rsidR="00DF76D2" w:rsidRPr="007A7D61" w:rsidRDefault="00DF76D2" w:rsidP="00A2730A">
      <w:pPr>
        <w:pStyle w:val="Heading2"/>
        <w:jc w:val="center"/>
      </w:pPr>
    </w:p>
    <w:p w:rsidR="00DF76D2" w:rsidRPr="007A7D61" w:rsidRDefault="00DF76D2" w:rsidP="00B12EF6">
      <w:pPr>
        <w:jc w:val="center"/>
        <w:rPr>
          <w:b/>
          <w:bCs/>
          <w:lang w:val="sl-SI"/>
        </w:rPr>
      </w:pPr>
    </w:p>
    <w:p w:rsidR="00DF76D2" w:rsidRDefault="00DF76D2" w:rsidP="00B12EF6">
      <w:pPr>
        <w:jc w:val="center"/>
        <w:rPr>
          <w:b/>
          <w:bCs/>
          <w:lang w:val="sl-SI"/>
        </w:rPr>
      </w:pPr>
      <w:r>
        <w:rPr>
          <w:b/>
          <w:bCs/>
          <w:lang w:val="sl-SI"/>
        </w:rPr>
        <w:t xml:space="preserve"> </w:t>
      </w:r>
      <w:r w:rsidRPr="007A7D61">
        <w:rPr>
          <w:b/>
          <w:bCs/>
          <w:lang w:val="sl-SI"/>
        </w:rPr>
        <w:t>otvor</w:t>
      </w:r>
      <w:r>
        <w:rPr>
          <w:b/>
          <w:bCs/>
          <w:lang w:val="sl-SI"/>
        </w:rPr>
        <w:t>eni postupak javne nabavke</w:t>
      </w:r>
    </w:p>
    <w:p w:rsidR="00DF76D2" w:rsidRPr="007A7D61" w:rsidRDefault="00DF76D2" w:rsidP="00B12EF6">
      <w:pPr>
        <w:jc w:val="center"/>
        <w:rPr>
          <w:b/>
          <w:bCs/>
          <w:lang w:val="sl-SI"/>
        </w:rPr>
      </w:pPr>
      <w:r>
        <w:rPr>
          <w:b/>
          <w:bCs/>
          <w:lang w:val="sl-SI"/>
        </w:rPr>
        <w:t xml:space="preserve">br. </w:t>
      </w:r>
      <w:r w:rsidR="005F32C1">
        <w:rPr>
          <w:b/>
          <w:bCs/>
          <w:lang w:val="sl-SI"/>
        </w:rPr>
        <w:t>6</w:t>
      </w:r>
      <w:r>
        <w:rPr>
          <w:b/>
          <w:bCs/>
          <w:lang w:val="sl-SI"/>
        </w:rPr>
        <w:t>/20</w:t>
      </w:r>
      <w:r w:rsidR="005F32C1">
        <w:rPr>
          <w:b/>
          <w:bCs/>
          <w:lang w:val="sl-SI"/>
        </w:rPr>
        <w:t>20</w:t>
      </w:r>
    </w:p>
    <w:p w:rsidR="00DF76D2" w:rsidRPr="007A7D61" w:rsidRDefault="00DF76D2" w:rsidP="00B12EF6">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Default="00DF76D2" w:rsidP="00162C92">
      <w:pPr>
        <w:pStyle w:val="Heading1"/>
        <w:jc w:val="left"/>
      </w:pPr>
    </w:p>
    <w:p w:rsidR="006C1999" w:rsidRDefault="006C1999" w:rsidP="006C1999">
      <w:pPr>
        <w:rPr>
          <w:lang w:val="sl-SI"/>
        </w:rPr>
      </w:pPr>
    </w:p>
    <w:p w:rsidR="006C1999" w:rsidRDefault="006C1999" w:rsidP="006C1999">
      <w:pPr>
        <w:rPr>
          <w:lang w:val="sl-SI"/>
        </w:rPr>
      </w:pPr>
    </w:p>
    <w:p w:rsidR="007E00E5" w:rsidRDefault="007E00E5" w:rsidP="006C1999">
      <w:pPr>
        <w:rPr>
          <w:lang w:val="sl-SI"/>
        </w:rPr>
      </w:pPr>
    </w:p>
    <w:p w:rsidR="007E00E5" w:rsidRDefault="007E00E5" w:rsidP="006C1999">
      <w:pPr>
        <w:rPr>
          <w:lang w:val="sl-SI"/>
        </w:rPr>
      </w:pPr>
    </w:p>
    <w:p w:rsidR="007E00E5" w:rsidRDefault="007E00E5" w:rsidP="006C1999">
      <w:pPr>
        <w:rPr>
          <w:lang w:val="sl-SI"/>
        </w:rPr>
      </w:pPr>
    </w:p>
    <w:p w:rsidR="007E00E5" w:rsidRDefault="007E00E5" w:rsidP="006C1999">
      <w:pPr>
        <w:rPr>
          <w:lang w:val="sl-SI"/>
        </w:rPr>
      </w:pPr>
    </w:p>
    <w:p w:rsidR="00DF76D2" w:rsidRPr="00D81CF9" w:rsidRDefault="00DF76D2" w:rsidP="00D81CF9">
      <w:pPr>
        <w:rPr>
          <w:lang w:val="sl-SI"/>
        </w:rPr>
      </w:pPr>
    </w:p>
    <w:p w:rsidR="00DF76D2" w:rsidRPr="009F2FAC" w:rsidRDefault="00D13434" w:rsidP="00162C92">
      <w:pPr>
        <w:pStyle w:val="Heading1"/>
        <w:jc w:val="left"/>
      </w:pPr>
      <w:r>
        <w:lastRenderedPageBreak/>
        <w:t xml:space="preserve">     </w:t>
      </w:r>
    </w:p>
    <w:p w:rsidR="00DF76D2" w:rsidRPr="009F2FAC" w:rsidRDefault="00DF76D2" w:rsidP="00162C92">
      <w:pPr>
        <w:pStyle w:val="Heading1"/>
        <w:ind w:left="1440" w:firstLine="720"/>
        <w:jc w:val="left"/>
      </w:pPr>
      <w:r w:rsidRPr="009F2FAC">
        <w:t xml:space="preserve"> SADRŽAJ KONKURSNE DOKUMENTACIJE</w:t>
      </w:r>
    </w:p>
    <w:p w:rsidR="00DF76D2" w:rsidRPr="009F2FAC" w:rsidRDefault="00DF76D2" w:rsidP="00162C92">
      <w:pPr>
        <w:jc w:val="center"/>
        <w:rPr>
          <w:lang w:val="sl-SI"/>
        </w:rPr>
      </w:pPr>
      <w:r w:rsidRPr="009F2FAC">
        <w:rPr>
          <w:lang w:val="sl-SI"/>
        </w:rPr>
        <w:t>član 61. stav 3. Zakona o javnim nabavkama (»Sl. glasnik RS« br. 124/12</w:t>
      </w:r>
      <w:r w:rsidRPr="009F2FAC">
        <w:rPr>
          <w:lang w:val="sr-Latn-CS"/>
        </w:rPr>
        <w:t>, 14/15 i 68/15</w:t>
      </w:r>
      <w:r w:rsidRPr="009F2FAC">
        <w:t xml:space="preserve">) </w:t>
      </w:r>
      <w:r w:rsidRPr="009F2FAC">
        <w:rPr>
          <w:lang w:val="sl-SI"/>
        </w:rPr>
        <w:t xml:space="preserve">  </w:t>
      </w:r>
    </w:p>
    <w:p w:rsidR="00DF76D2" w:rsidRPr="009F2FAC" w:rsidRDefault="00DF76D2" w:rsidP="00D13434">
      <w:pPr>
        <w:jc w:val="center"/>
        <w:rPr>
          <w:lang w:val="sl-SI"/>
        </w:rPr>
      </w:pPr>
      <w:r w:rsidRPr="009F2FAC">
        <w:rPr>
          <w:lang w:val="sl-SI"/>
        </w:rPr>
        <w:t>i član 2. Pravilnika o obaveznim elementima konkursne dokumentacije u postupcima javnih nabavki i načinu dokazivanja ispunjenosti uslova (»Sl. glasnik RS« br. 86/15)</w:t>
      </w:r>
    </w:p>
    <w:p w:rsidR="00DF76D2" w:rsidRDefault="00DF76D2" w:rsidP="00F254C2">
      <w:pPr>
        <w:numPr>
          <w:ilvl w:val="0"/>
          <w:numId w:val="2"/>
        </w:numPr>
        <w:rPr>
          <w:lang w:val="sl-SI"/>
        </w:rPr>
      </w:pPr>
      <w:r w:rsidRPr="007A7D61">
        <w:rPr>
          <w:lang w:val="sl-SI"/>
        </w:rPr>
        <w:t>Opšti podaci o javnoj nabavci</w:t>
      </w:r>
    </w:p>
    <w:p w:rsidR="00DF76D2" w:rsidRDefault="00DF76D2" w:rsidP="00100AF3">
      <w:pPr>
        <w:ind w:left="360"/>
        <w:rPr>
          <w:lang w:val="sl-SI"/>
        </w:rPr>
      </w:pPr>
    </w:p>
    <w:p w:rsidR="00DF76D2" w:rsidRDefault="00DF76D2" w:rsidP="00F254C2">
      <w:pPr>
        <w:numPr>
          <w:ilvl w:val="0"/>
          <w:numId w:val="2"/>
        </w:numPr>
        <w:rPr>
          <w:lang w:val="sl-SI"/>
        </w:rPr>
      </w:pPr>
      <w:r w:rsidRPr="007A7D61">
        <w:rPr>
          <w:lang w:val="sl-SI"/>
        </w:rPr>
        <w:t>Podaci o predmetu javne nabavke</w:t>
      </w:r>
    </w:p>
    <w:p w:rsidR="00DF76D2" w:rsidRPr="007A7D61" w:rsidRDefault="00DF76D2" w:rsidP="0016485A">
      <w:pPr>
        <w:ind w:left="360"/>
        <w:rPr>
          <w:lang w:val="sl-SI"/>
        </w:rPr>
      </w:pPr>
    </w:p>
    <w:p w:rsidR="00DF76D2" w:rsidRDefault="00DF76D2" w:rsidP="00F254C2">
      <w:pPr>
        <w:numPr>
          <w:ilvl w:val="0"/>
          <w:numId w:val="2"/>
        </w:numPr>
        <w:rPr>
          <w:lang w:val="sl-SI"/>
        </w:rPr>
      </w:pPr>
      <w:r w:rsidRPr="007A7D61">
        <w:rPr>
          <w:lang w:val="sl-SI"/>
        </w:rPr>
        <w:t>Opšti uslovi za u</w:t>
      </w:r>
      <w:r>
        <w:rPr>
          <w:lang w:val="sl-SI"/>
        </w:rPr>
        <w:t>č</w:t>
      </w:r>
      <w:r w:rsidRPr="007A7D61">
        <w:rPr>
          <w:lang w:val="sl-SI"/>
        </w:rPr>
        <w:t>ešće u postupku javne nabavke : vrsta, tehni</w:t>
      </w:r>
      <w:r>
        <w:rPr>
          <w:lang w:val="sl-SI"/>
        </w:rPr>
        <w:t>č</w:t>
      </w:r>
      <w:r w:rsidRPr="007A7D61">
        <w:rPr>
          <w:lang w:val="sl-SI"/>
        </w:rPr>
        <w:t>ke karakteristike (specifikacije), kvalitet, koli</w:t>
      </w:r>
      <w:r>
        <w:rPr>
          <w:lang w:val="sl-SI"/>
        </w:rPr>
        <w:t>č</w:t>
      </w:r>
      <w:r w:rsidRPr="007A7D61">
        <w:rPr>
          <w:lang w:val="sl-SI"/>
        </w:rPr>
        <w:t>ina i opis dobara, na</w:t>
      </w:r>
      <w:r>
        <w:rPr>
          <w:lang w:val="sl-SI"/>
        </w:rPr>
        <w:t>č</w:t>
      </w:r>
      <w:r w:rsidRPr="007A7D61">
        <w:rPr>
          <w:lang w:val="sl-SI"/>
        </w:rPr>
        <w:t>in sprovođenja kontrole i obezbeđivanje garancije kvaliteta, rok isporuke, mesto isporuke</w:t>
      </w:r>
    </w:p>
    <w:p w:rsidR="00DF76D2" w:rsidRPr="007A7D61" w:rsidRDefault="00DF76D2" w:rsidP="0016485A">
      <w:pPr>
        <w:ind w:left="360"/>
        <w:rPr>
          <w:lang w:val="sl-SI"/>
        </w:rPr>
      </w:pPr>
    </w:p>
    <w:p w:rsidR="00DF76D2" w:rsidRPr="007A7D61" w:rsidRDefault="00DF76D2" w:rsidP="00F254C2">
      <w:pPr>
        <w:numPr>
          <w:ilvl w:val="0"/>
          <w:numId w:val="2"/>
        </w:numPr>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DF76D2" w:rsidRPr="007A7D61" w:rsidRDefault="00DF76D2" w:rsidP="00162C92">
      <w:pPr>
        <w:rPr>
          <w:lang w:val="sl-SI"/>
        </w:rPr>
      </w:pPr>
    </w:p>
    <w:p w:rsidR="00DF76D2" w:rsidRPr="007A7D61" w:rsidRDefault="00DF76D2" w:rsidP="00F254C2">
      <w:pPr>
        <w:numPr>
          <w:ilvl w:val="0"/>
          <w:numId w:val="2"/>
        </w:numPr>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DF76D2" w:rsidRPr="007A7D61" w:rsidRDefault="00DF76D2" w:rsidP="00162C92">
      <w:pPr>
        <w:ind w:left="735"/>
        <w:rPr>
          <w:lang w:val="sl-SI"/>
        </w:rPr>
      </w:pPr>
      <w:r w:rsidRPr="007A7D61">
        <w:rPr>
          <w:lang w:val="sl-SI"/>
        </w:rPr>
        <w:t>i uputstvo kako se dokazuje ispunjenost tih uslova</w:t>
      </w:r>
    </w:p>
    <w:p w:rsidR="00DF76D2" w:rsidRPr="007A7D61" w:rsidRDefault="00DF76D2" w:rsidP="00162C92">
      <w:pPr>
        <w:ind w:left="360"/>
        <w:rPr>
          <w:lang w:val="sl-SI"/>
        </w:rPr>
      </w:pPr>
    </w:p>
    <w:p w:rsidR="00DF76D2" w:rsidRPr="007A7D61" w:rsidRDefault="00DF76D2" w:rsidP="00F254C2">
      <w:pPr>
        <w:numPr>
          <w:ilvl w:val="0"/>
          <w:numId w:val="2"/>
        </w:numPr>
        <w:rPr>
          <w:lang w:val="sl-SI"/>
        </w:rPr>
      </w:pPr>
      <w:r w:rsidRPr="007A7D61">
        <w:rPr>
          <w:lang w:val="sl-SI"/>
        </w:rPr>
        <w:t>Uputstvo ponuđa</w:t>
      </w:r>
      <w:r>
        <w:rPr>
          <w:lang w:val="sl-SI"/>
        </w:rPr>
        <w:t>č</w:t>
      </w:r>
      <w:r w:rsidRPr="007A7D61">
        <w:rPr>
          <w:lang w:val="sl-SI"/>
        </w:rPr>
        <w:t>ima kako da sa</w:t>
      </w:r>
      <w:r>
        <w:rPr>
          <w:lang w:val="sl-SI"/>
        </w:rPr>
        <w:t>č</w:t>
      </w:r>
      <w:r w:rsidRPr="007A7D61">
        <w:rPr>
          <w:lang w:val="sl-SI"/>
        </w:rPr>
        <w:t>ine ponudu</w:t>
      </w:r>
    </w:p>
    <w:p w:rsidR="00DF76D2" w:rsidRPr="007A7D61" w:rsidRDefault="00DF76D2" w:rsidP="00162C92">
      <w:pPr>
        <w:rPr>
          <w:lang w:val="sl-SI"/>
        </w:rPr>
      </w:pPr>
    </w:p>
    <w:p w:rsidR="00113433" w:rsidRPr="00113433" w:rsidRDefault="00113433" w:rsidP="00F254C2">
      <w:pPr>
        <w:numPr>
          <w:ilvl w:val="0"/>
          <w:numId w:val="2"/>
        </w:numPr>
        <w:rPr>
          <w:rFonts w:eastAsia="Calibri"/>
          <w:lang w:val="sl-SI"/>
        </w:rPr>
      </w:pPr>
      <w:r w:rsidRPr="00113433">
        <w:rPr>
          <w:rFonts w:eastAsia="Calibri"/>
          <w:lang w:val="sl-SI"/>
        </w:rPr>
        <w:t>OBRAZAC  1  -  obrazac ponude  mora biti popunjen  (popunjen obrazac ponude znači</w:t>
      </w:r>
    </w:p>
    <w:p w:rsidR="00113433" w:rsidRPr="00113433" w:rsidRDefault="00113433" w:rsidP="00113433">
      <w:pPr>
        <w:rPr>
          <w:rFonts w:eastAsia="Calibri"/>
          <w:lang w:val="sl-SI"/>
        </w:rPr>
      </w:pPr>
      <w:r w:rsidRPr="00113433">
        <w:rPr>
          <w:rFonts w:eastAsia="Calibri"/>
          <w:lang w:val="sl-SI"/>
        </w:rPr>
        <w:t>popuniti sva prazna polja određena za upis podataka), čitko, bez precrtavanja, brisanja i dopisivanja,  potpisan od strane odgovornog (ovlašćenog) lica ponuđača.</w:t>
      </w:r>
    </w:p>
    <w:p w:rsidR="00113433" w:rsidRPr="00113433" w:rsidRDefault="00113433" w:rsidP="00113433">
      <w:pPr>
        <w:rPr>
          <w:rFonts w:eastAsia="Calibri"/>
          <w:lang w:val="sl-SI"/>
        </w:rPr>
      </w:pPr>
    </w:p>
    <w:p w:rsidR="00113433" w:rsidRDefault="00113433" w:rsidP="00113433">
      <w:pPr>
        <w:ind w:firstLine="360"/>
        <w:jc w:val="both"/>
        <w:rPr>
          <w:rFonts w:eastAsia="Calibri"/>
          <w:lang w:val="sl-SI"/>
        </w:rPr>
      </w:pPr>
      <w:r w:rsidRPr="00113433">
        <w:rPr>
          <w:rFonts w:eastAsia="Calibri"/>
          <w:lang w:val="sl-SI"/>
        </w:rPr>
        <w:t>-</w:t>
      </w:r>
      <w:r w:rsidRPr="00113433">
        <w:rPr>
          <w:rFonts w:eastAsia="Calibri"/>
          <w:lang w:val="sl-SI"/>
        </w:rPr>
        <w:tab/>
        <w:t>OBRAZAC  2  -  o</w:t>
      </w:r>
      <w:r w:rsidR="005F32C1">
        <w:rPr>
          <w:rFonts w:eastAsia="Calibri"/>
          <w:lang w:val="sl-SI"/>
        </w:rPr>
        <w:t>brazac strukture cene (popunjen i</w:t>
      </w:r>
      <w:r w:rsidRPr="00113433">
        <w:rPr>
          <w:rFonts w:eastAsia="Calibri"/>
          <w:lang w:val="sl-SI"/>
        </w:rPr>
        <w:t xml:space="preserve"> potpisan),</w:t>
      </w:r>
    </w:p>
    <w:p w:rsidR="007E00E5" w:rsidRPr="00113433" w:rsidRDefault="007E00E5" w:rsidP="00113433">
      <w:pPr>
        <w:ind w:firstLine="360"/>
        <w:jc w:val="both"/>
        <w:rPr>
          <w:rFonts w:eastAsia="Calibri"/>
          <w:lang w:val="sl-SI"/>
        </w:rPr>
      </w:pPr>
    </w:p>
    <w:p w:rsidR="00113433" w:rsidRPr="00113433" w:rsidRDefault="00113433" w:rsidP="00113433">
      <w:pPr>
        <w:ind w:left="360"/>
        <w:rPr>
          <w:rFonts w:eastAsia="Calibri"/>
          <w:lang w:val="sl-SI"/>
        </w:rPr>
      </w:pPr>
      <w:r w:rsidRPr="00113433">
        <w:rPr>
          <w:rFonts w:eastAsia="Calibri"/>
          <w:lang w:val="sl-SI"/>
        </w:rPr>
        <w:t>-</w:t>
      </w:r>
      <w:r w:rsidRPr="00113433">
        <w:rPr>
          <w:rFonts w:eastAsia="Calibri"/>
          <w:lang w:val="sl-SI"/>
        </w:rPr>
        <w:tab/>
        <w:t>OBRAZAC 3  - Pismena izjava o prihvatanju uslova utvrđenih konkursnom</w:t>
      </w:r>
    </w:p>
    <w:p w:rsidR="00113433" w:rsidRPr="00D13434" w:rsidRDefault="00113433" w:rsidP="00D13434">
      <w:pPr>
        <w:rPr>
          <w:rFonts w:eastAsia="TimesNewRomanPSMT"/>
          <w:lang w:val="sr-Latn-CS"/>
        </w:rPr>
      </w:pPr>
      <w:r w:rsidRPr="00113433">
        <w:rPr>
          <w:rFonts w:eastAsia="Calibri"/>
          <w:lang w:val="sl-SI"/>
        </w:rPr>
        <w:t xml:space="preserve">dokumentacijom u celosti </w:t>
      </w:r>
      <w:r w:rsidRPr="00113433">
        <w:rPr>
          <w:rFonts w:eastAsia="TimesNewRomanPSMT"/>
          <w:lang w:val="sr-Latn-CS"/>
        </w:rPr>
        <w:t>(popunjen,</w:t>
      </w:r>
      <w:r w:rsidRPr="00113433">
        <w:rPr>
          <w:rFonts w:eastAsia="Calibri"/>
          <w:lang w:val="sl-SI"/>
        </w:rPr>
        <w:t xml:space="preserve"> potpisan od strane odgovornog (ovlašćenog) lica ponuđača</w:t>
      </w:r>
      <w:r w:rsidRPr="00113433">
        <w:rPr>
          <w:rFonts w:eastAsia="TimesNewRomanPSMT"/>
          <w:lang w:val="sr-Latn-CS"/>
        </w:rPr>
        <w:t>).</w:t>
      </w:r>
    </w:p>
    <w:p w:rsidR="00113433" w:rsidRPr="00113433" w:rsidRDefault="00113433" w:rsidP="007E00E5">
      <w:pPr>
        <w:jc w:val="both"/>
        <w:rPr>
          <w:rFonts w:eastAsia="TimesNewRomanPSMT"/>
          <w:lang w:val="sr-Latn-CS"/>
        </w:rPr>
      </w:pPr>
    </w:p>
    <w:p w:rsidR="00113433" w:rsidRPr="007E00E5" w:rsidRDefault="00113433" w:rsidP="007E00E5">
      <w:pPr>
        <w:jc w:val="both"/>
        <w:rPr>
          <w:rFonts w:eastAsia="Calibri"/>
          <w:lang w:val="sl-SI"/>
        </w:rPr>
      </w:pPr>
      <w:r w:rsidRPr="00113433">
        <w:rPr>
          <w:rFonts w:eastAsia="Calibri"/>
          <w:sz w:val="22"/>
          <w:szCs w:val="22"/>
          <w:lang w:val="sl-SI"/>
        </w:rPr>
        <w:t xml:space="preserve">      -</w:t>
      </w:r>
      <w:r w:rsidRPr="00113433">
        <w:rPr>
          <w:rFonts w:eastAsia="Calibri"/>
          <w:sz w:val="22"/>
          <w:szCs w:val="22"/>
          <w:lang w:val="sl-SI"/>
        </w:rPr>
        <w:tab/>
        <w:t xml:space="preserve">OBRAZAC  </w:t>
      </w:r>
      <w:r w:rsidR="00D13434">
        <w:rPr>
          <w:rFonts w:eastAsia="Calibri"/>
          <w:sz w:val="22"/>
          <w:szCs w:val="22"/>
          <w:lang w:val="sl-SI"/>
        </w:rPr>
        <w:t>4</w:t>
      </w:r>
      <w:r w:rsidRPr="00113433">
        <w:rPr>
          <w:rFonts w:eastAsia="Calibri"/>
          <w:sz w:val="22"/>
          <w:szCs w:val="22"/>
          <w:lang w:val="sl-SI"/>
        </w:rPr>
        <w:t xml:space="preserve">  -  </w:t>
      </w:r>
      <w:r w:rsidRPr="007E00E5">
        <w:rPr>
          <w:rFonts w:eastAsia="Calibri"/>
          <w:lang w:val="sl-SI"/>
        </w:rPr>
        <w:t>Obrazac izjave proizvođača, odnosno nosioca dozvole za promet da</w:t>
      </w:r>
    </w:p>
    <w:p w:rsidR="00113433" w:rsidRPr="007E00E5" w:rsidRDefault="00113433" w:rsidP="007E00E5">
      <w:pPr>
        <w:jc w:val="both"/>
        <w:rPr>
          <w:rFonts w:eastAsia="Calibri"/>
          <w:lang w:val="sl-SI"/>
        </w:rPr>
      </w:pPr>
      <w:r w:rsidRPr="007E00E5">
        <w:rPr>
          <w:rFonts w:eastAsia="Calibri"/>
          <w:lang w:val="sl-SI"/>
        </w:rPr>
        <w:t>ponuđač može da učestvuje na tenderu za MEDICINSKE I TEHNIČKE GASOVE  iz njihove proizvodnje, odnosno za proizvode za koje su nosioci dozvole za promet</w:t>
      </w:r>
      <w:r w:rsidR="005F32C1">
        <w:rPr>
          <w:rFonts w:eastAsia="Calibri"/>
          <w:lang w:val="sl-SI"/>
        </w:rPr>
        <w:t xml:space="preserve"> </w:t>
      </w:r>
      <w:r w:rsidR="005F32C1" w:rsidRPr="005F32C1">
        <w:rPr>
          <w:rFonts w:eastAsia="Calibri"/>
          <w:lang w:val="sl-SI"/>
        </w:rPr>
        <w:t>(popunjen i potpisan)</w:t>
      </w:r>
    </w:p>
    <w:p w:rsidR="00113433" w:rsidRPr="00113433" w:rsidRDefault="00113433" w:rsidP="00113433">
      <w:pPr>
        <w:rPr>
          <w:rFonts w:eastAsia="Calibri"/>
          <w:sz w:val="22"/>
          <w:szCs w:val="22"/>
          <w:lang w:val="sl-SI"/>
        </w:rPr>
      </w:pPr>
    </w:p>
    <w:p w:rsidR="00113433" w:rsidRPr="00113433" w:rsidRDefault="00113433" w:rsidP="00113433">
      <w:pPr>
        <w:jc w:val="both"/>
        <w:rPr>
          <w:rFonts w:eastAsia="Calibri"/>
          <w:lang w:val="sl-SI"/>
        </w:rPr>
      </w:pPr>
      <w:r w:rsidRPr="00113433">
        <w:rPr>
          <w:rFonts w:eastAsia="Calibri"/>
          <w:sz w:val="22"/>
          <w:szCs w:val="22"/>
          <w:lang w:val="sl-SI"/>
        </w:rPr>
        <w:t xml:space="preserve">       </w:t>
      </w:r>
      <w:r w:rsidRPr="00113433">
        <w:rPr>
          <w:rFonts w:eastAsia="Calibri"/>
          <w:lang w:val="sl-SI"/>
        </w:rPr>
        <w:t xml:space="preserve">-    OBRAZAC </w:t>
      </w:r>
      <w:r w:rsidR="00D13434">
        <w:rPr>
          <w:rFonts w:eastAsia="Calibri"/>
          <w:lang w:val="sl-SI"/>
        </w:rPr>
        <w:t>5</w:t>
      </w:r>
      <w:r w:rsidRPr="00113433">
        <w:rPr>
          <w:rFonts w:eastAsia="Calibri"/>
          <w:sz w:val="22"/>
          <w:szCs w:val="22"/>
          <w:lang w:val="sl-SI"/>
        </w:rPr>
        <w:t xml:space="preserve"> - </w:t>
      </w:r>
      <w:r w:rsidRPr="00113433">
        <w:rPr>
          <w:rFonts w:eastAsia="Calibri"/>
          <w:lang w:val="sl-SI"/>
        </w:rPr>
        <w:t xml:space="preserve">Izjava ponuđača </w:t>
      </w:r>
      <w:r w:rsidRPr="00113433">
        <w:rPr>
          <w:rFonts w:eastAsia="Calibri"/>
        </w:rPr>
        <w:t>o poštovanju obaveza koje proizlaze iz važećih propisa o zaštiti na radu, zapošljavanju i uslovima rada, zaštiti životne sredine, kao i da ponuđač nema zabranu obavljanja delatnosti koja je na snazi u vreme podnošenja ponude</w:t>
      </w:r>
      <w:r w:rsidRPr="00113433">
        <w:rPr>
          <w:rFonts w:eastAsia="Calibri"/>
          <w:lang w:val="sl-SI"/>
        </w:rPr>
        <w:t xml:space="preserve"> </w:t>
      </w:r>
      <w:r w:rsidR="005F32C1" w:rsidRPr="005F32C1">
        <w:rPr>
          <w:rFonts w:eastAsia="Calibri"/>
          <w:lang w:val="sl-SI"/>
        </w:rPr>
        <w:t xml:space="preserve">(popunjen i potpisan) </w:t>
      </w:r>
      <w:r w:rsidRPr="00113433">
        <w:rPr>
          <w:rFonts w:eastAsia="Calibri"/>
          <w:lang w:val="sl-SI"/>
        </w:rPr>
        <w:t xml:space="preserve"> </w:t>
      </w:r>
    </w:p>
    <w:p w:rsidR="00113433" w:rsidRPr="00113433" w:rsidRDefault="00113433" w:rsidP="00113433">
      <w:pPr>
        <w:jc w:val="both"/>
        <w:rPr>
          <w:rFonts w:eastAsia="Calibri"/>
          <w:lang w:val="sl-SI"/>
        </w:rPr>
      </w:pPr>
    </w:p>
    <w:p w:rsidR="00113433" w:rsidRPr="00113433" w:rsidRDefault="00113433" w:rsidP="005F32C1">
      <w:pPr>
        <w:numPr>
          <w:ilvl w:val="0"/>
          <w:numId w:val="2"/>
        </w:numPr>
        <w:jc w:val="both"/>
        <w:rPr>
          <w:rFonts w:eastAsia="TimesNewRomanPSMT"/>
          <w:lang w:val="sr-Latn-CS"/>
        </w:rPr>
      </w:pPr>
      <w:r w:rsidRPr="00113433">
        <w:rPr>
          <w:rFonts w:eastAsia="TimesNewRomanPSMT"/>
          <w:lang w:val="sr-Latn-CS"/>
        </w:rPr>
        <w:t xml:space="preserve">OBRAZAC </w:t>
      </w:r>
      <w:r w:rsidR="00D13434">
        <w:rPr>
          <w:rFonts w:eastAsia="TimesNewRomanPSMT"/>
          <w:lang w:val="sr-Latn-CS"/>
        </w:rPr>
        <w:t>6</w:t>
      </w:r>
      <w:r w:rsidRPr="00113433">
        <w:rPr>
          <w:rFonts w:eastAsia="TimesNewRomanPSMT"/>
          <w:lang w:val="sr-Latn-CS"/>
        </w:rPr>
        <w:t xml:space="preserve"> - obrazac izjave o nezavisnoj ponudi </w:t>
      </w:r>
      <w:r w:rsidR="005F32C1" w:rsidRPr="005F32C1">
        <w:rPr>
          <w:rFonts w:eastAsia="TimesNewRomanPSMT"/>
          <w:lang w:val="sr-Latn-CS"/>
        </w:rPr>
        <w:t xml:space="preserve">(popunjen i potpisan) </w:t>
      </w:r>
      <w:r w:rsidRPr="00113433">
        <w:rPr>
          <w:rFonts w:eastAsia="TimesNewRomanPSMT"/>
          <w:lang w:val="sr-Latn-CS"/>
        </w:rPr>
        <w:t xml:space="preserve"> </w:t>
      </w:r>
    </w:p>
    <w:p w:rsidR="00113433" w:rsidRPr="00113433" w:rsidRDefault="00113433" w:rsidP="00113433">
      <w:pPr>
        <w:jc w:val="both"/>
        <w:rPr>
          <w:rFonts w:eastAsia="Calibri"/>
          <w:lang w:val="sl-SI"/>
        </w:rPr>
      </w:pPr>
    </w:p>
    <w:p w:rsidR="00113433" w:rsidRPr="00113433" w:rsidRDefault="00113433" w:rsidP="005F32C1">
      <w:pPr>
        <w:numPr>
          <w:ilvl w:val="0"/>
          <w:numId w:val="2"/>
        </w:numPr>
        <w:jc w:val="both"/>
        <w:rPr>
          <w:rFonts w:eastAsia="TimesNewRomanPSMT"/>
          <w:lang w:val="sr-Latn-CS"/>
        </w:rPr>
      </w:pPr>
      <w:r w:rsidRPr="00113433">
        <w:rPr>
          <w:rFonts w:eastAsia="TimesNewRomanPSMT"/>
          <w:lang w:val="sr-Latn-CS"/>
        </w:rPr>
        <w:t xml:space="preserve">OBRAZAC </w:t>
      </w:r>
      <w:r w:rsidR="00D13434">
        <w:rPr>
          <w:rFonts w:eastAsia="TimesNewRomanPSMT"/>
          <w:lang w:val="sr-Latn-CS"/>
        </w:rPr>
        <w:t>7</w:t>
      </w:r>
      <w:r w:rsidRPr="00113433">
        <w:rPr>
          <w:rFonts w:eastAsia="TimesNewRomanPSMT"/>
          <w:lang w:val="sr-Latn-CS"/>
        </w:rPr>
        <w:t xml:space="preserve"> - Izjava ponuđača o dostavljanju BLANKO MENICE za dobro izvršenje posla, prilikom zaključenja ugovora, </w:t>
      </w:r>
      <w:r w:rsidR="005F32C1" w:rsidRPr="005F32C1">
        <w:rPr>
          <w:rFonts w:eastAsia="TimesNewRomanPSMT"/>
          <w:lang w:val="sr-Latn-CS"/>
        </w:rPr>
        <w:t>(popunjen i potpisan)</w:t>
      </w:r>
      <w:r w:rsidRPr="00113433">
        <w:rPr>
          <w:rFonts w:eastAsia="TimesNewRomanPSMT"/>
          <w:lang w:val="sr-Latn-CS"/>
        </w:rPr>
        <w:t xml:space="preserve"> </w:t>
      </w:r>
    </w:p>
    <w:p w:rsidR="00113433" w:rsidRPr="00113433" w:rsidRDefault="00113433" w:rsidP="00113433">
      <w:pPr>
        <w:jc w:val="both"/>
        <w:rPr>
          <w:rFonts w:eastAsia="TimesNewRomanPSMT"/>
          <w:lang w:val="sr-Latn-CS"/>
        </w:rPr>
      </w:pPr>
    </w:p>
    <w:p w:rsidR="00113433" w:rsidRPr="00113433" w:rsidRDefault="00113433" w:rsidP="00113433">
      <w:pPr>
        <w:jc w:val="both"/>
        <w:rPr>
          <w:rFonts w:eastAsia="TimesNewRomanPSMT"/>
          <w:lang w:val="sr-Latn-CS"/>
        </w:rPr>
      </w:pPr>
      <w:r w:rsidRPr="00113433">
        <w:rPr>
          <w:rFonts w:eastAsia="TimesNewRomanPSMT"/>
          <w:lang w:val="sr-Latn-CS"/>
        </w:rPr>
        <w:t>-</w:t>
      </w:r>
      <w:r w:rsidRPr="00113433">
        <w:rPr>
          <w:rFonts w:eastAsia="TimesNewRomanPSMT"/>
          <w:lang w:val="sr-Latn-CS"/>
        </w:rPr>
        <w:tab/>
        <w:t xml:space="preserve">OBRAZAC  </w:t>
      </w:r>
      <w:r w:rsidR="00D13434">
        <w:rPr>
          <w:rFonts w:eastAsia="TimesNewRomanPSMT"/>
          <w:lang w:val="sr-Latn-CS"/>
        </w:rPr>
        <w:t>8</w:t>
      </w:r>
      <w:r w:rsidRPr="00113433">
        <w:rPr>
          <w:rFonts w:eastAsia="TimesNewRomanPSMT"/>
          <w:lang w:val="sr-Latn-CS"/>
        </w:rPr>
        <w:t xml:space="preserve"> - izjava da ponuđač raspolaže dovoljnim  tehničkim kapacitetom </w:t>
      </w:r>
      <w:r w:rsidR="005F32C1" w:rsidRPr="005F32C1">
        <w:rPr>
          <w:rFonts w:eastAsia="TimesNewRomanPSMT"/>
          <w:lang w:val="sr-Latn-CS"/>
        </w:rPr>
        <w:t>(popunjen i potpisan)</w:t>
      </w:r>
    </w:p>
    <w:p w:rsidR="00113433" w:rsidRPr="00113433" w:rsidRDefault="00113433" w:rsidP="00113433">
      <w:pPr>
        <w:jc w:val="both"/>
        <w:rPr>
          <w:rFonts w:eastAsia="TimesNewRomanPSMT"/>
          <w:lang w:val="sr-Latn-CS"/>
        </w:rPr>
      </w:pPr>
    </w:p>
    <w:p w:rsidR="00113433" w:rsidRPr="00113433" w:rsidRDefault="00113433" w:rsidP="00113433">
      <w:pPr>
        <w:jc w:val="both"/>
        <w:rPr>
          <w:rFonts w:eastAsia="TimesNewRomanPSMT"/>
          <w:lang w:val="sr-Latn-CS"/>
        </w:rPr>
      </w:pPr>
      <w:r w:rsidRPr="00113433">
        <w:rPr>
          <w:rFonts w:eastAsia="TimesNewRomanPSMT"/>
          <w:lang w:val="sr-Latn-CS"/>
        </w:rPr>
        <w:t>-</w:t>
      </w:r>
      <w:r w:rsidRPr="00113433">
        <w:rPr>
          <w:rFonts w:eastAsia="TimesNewRomanPSMT"/>
          <w:lang w:val="sr-Latn-CS"/>
        </w:rPr>
        <w:tab/>
        <w:t xml:space="preserve">OBRAZAC  </w:t>
      </w:r>
      <w:r w:rsidR="00D13434">
        <w:rPr>
          <w:rFonts w:eastAsia="TimesNewRomanPSMT"/>
          <w:lang w:val="sr-Latn-CS"/>
        </w:rPr>
        <w:t>9</w:t>
      </w:r>
      <w:r w:rsidRPr="00113433">
        <w:rPr>
          <w:rFonts w:eastAsia="TimesNewRomanPSMT"/>
          <w:lang w:val="sr-Latn-CS"/>
        </w:rPr>
        <w:t xml:space="preserve"> -  izjava da ponuđač raspolaže dovoljnim kadrovskim kapacitetom</w:t>
      </w:r>
      <w:r w:rsidRPr="00113433">
        <w:rPr>
          <w:rFonts w:eastAsia="Calibri"/>
          <w:lang w:val="sl-SI"/>
        </w:rPr>
        <w:t xml:space="preserve"> </w:t>
      </w:r>
      <w:r w:rsidR="005F32C1" w:rsidRPr="005F32C1">
        <w:rPr>
          <w:rFonts w:eastAsia="Calibri"/>
          <w:lang w:val="sl-SI"/>
        </w:rPr>
        <w:t>(popunjen i potpisan)</w:t>
      </w:r>
    </w:p>
    <w:p w:rsidR="00113433" w:rsidRPr="00113433" w:rsidRDefault="00113433" w:rsidP="00113433">
      <w:pPr>
        <w:ind w:left="360"/>
        <w:rPr>
          <w:rFonts w:eastAsia="Calibri"/>
          <w:sz w:val="22"/>
          <w:szCs w:val="22"/>
          <w:lang w:val="sl-SI"/>
        </w:rPr>
      </w:pPr>
    </w:p>
    <w:p w:rsidR="00113433" w:rsidRPr="00113433" w:rsidRDefault="00113433" w:rsidP="00113433">
      <w:pPr>
        <w:ind w:left="360"/>
        <w:rPr>
          <w:rFonts w:eastAsia="Calibri"/>
          <w:lang w:val="sl-SI"/>
        </w:rPr>
      </w:pPr>
      <w:r w:rsidRPr="00113433">
        <w:rPr>
          <w:rFonts w:eastAsia="Calibri"/>
          <w:lang w:val="sl-SI"/>
        </w:rPr>
        <w:t>-     OBRAZAC 1</w:t>
      </w:r>
      <w:r w:rsidR="00D13434">
        <w:rPr>
          <w:rFonts w:eastAsia="Calibri"/>
          <w:lang w:val="sl-SI"/>
        </w:rPr>
        <w:t>0</w:t>
      </w:r>
      <w:r w:rsidRPr="00113433">
        <w:rPr>
          <w:rFonts w:eastAsia="Calibri"/>
          <w:lang w:val="sl-SI"/>
        </w:rPr>
        <w:t xml:space="preserve"> – Obrazac troškova pripreme ponude</w:t>
      </w:r>
      <w:r w:rsidR="005F32C1">
        <w:rPr>
          <w:rFonts w:eastAsia="Calibri"/>
          <w:lang w:val="sl-SI"/>
        </w:rPr>
        <w:t xml:space="preserve"> </w:t>
      </w:r>
      <w:r w:rsidR="005F32C1" w:rsidRPr="005F32C1">
        <w:rPr>
          <w:rFonts w:eastAsia="Calibri"/>
          <w:lang w:val="sl-SI"/>
        </w:rPr>
        <w:t>(popunjen i potpisan)</w:t>
      </w:r>
    </w:p>
    <w:p w:rsidR="00113433" w:rsidRPr="00D13434" w:rsidRDefault="00113433" w:rsidP="00D13434">
      <w:pPr>
        <w:ind w:left="360"/>
        <w:rPr>
          <w:rFonts w:eastAsia="Calibri"/>
          <w:color w:val="FF0000"/>
          <w:sz w:val="22"/>
          <w:szCs w:val="22"/>
          <w:lang w:val="sl-SI"/>
        </w:rPr>
      </w:pPr>
      <w:r w:rsidRPr="00113433">
        <w:rPr>
          <w:rFonts w:eastAsia="Calibri"/>
          <w:lang w:val="sl-SI"/>
        </w:rPr>
        <w:t>-</w:t>
      </w:r>
      <w:r w:rsidRPr="00113433">
        <w:rPr>
          <w:rFonts w:eastAsia="Calibri"/>
          <w:lang w:val="sl-SI"/>
        </w:rPr>
        <w:tab/>
        <w:t>model ugovora (mora biti popunjen, potpisan od strane odgovornog lica)</w:t>
      </w:r>
    </w:p>
    <w:p w:rsidR="00113433" w:rsidRDefault="00113433" w:rsidP="00162C92">
      <w:pPr>
        <w:jc w:val="center"/>
        <w:rPr>
          <w:b/>
          <w:bCs/>
          <w:lang w:val="sl-SI"/>
        </w:rPr>
      </w:pPr>
    </w:p>
    <w:p w:rsidR="00113433" w:rsidRDefault="00113433" w:rsidP="00162C92">
      <w:pPr>
        <w:jc w:val="center"/>
        <w:rPr>
          <w:b/>
          <w:bCs/>
          <w:lang w:val="sl-SI"/>
        </w:rPr>
      </w:pPr>
    </w:p>
    <w:p w:rsidR="00113433" w:rsidRDefault="00113433" w:rsidP="00162C92">
      <w:pPr>
        <w:jc w:val="center"/>
        <w:rPr>
          <w:b/>
          <w:bCs/>
          <w:lang w:val="sl-SI"/>
        </w:rPr>
      </w:pPr>
    </w:p>
    <w:p w:rsidR="00113433" w:rsidRDefault="00113433" w:rsidP="00162C92">
      <w:pPr>
        <w:jc w:val="center"/>
        <w:rPr>
          <w:b/>
          <w:bCs/>
          <w:lang w:val="sl-SI"/>
        </w:rPr>
      </w:pPr>
    </w:p>
    <w:p w:rsidR="00113433" w:rsidRDefault="00113433" w:rsidP="00162C92">
      <w:pPr>
        <w:jc w:val="center"/>
        <w:rPr>
          <w:b/>
          <w:bCs/>
          <w:lang w:val="sl-SI"/>
        </w:rPr>
      </w:pPr>
    </w:p>
    <w:p w:rsidR="00113433" w:rsidRDefault="00113433" w:rsidP="00162C92">
      <w:pPr>
        <w:jc w:val="center"/>
        <w:rPr>
          <w:b/>
          <w:bCs/>
          <w:lang w:val="sl-SI"/>
        </w:rPr>
      </w:pPr>
    </w:p>
    <w:p w:rsidR="006C1999" w:rsidRDefault="006C1999" w:rsidP="00162C92">
      <w:pPr>
        <w:jc w:val="center"/>
        <w:rPr>
          <w:b/>
          <w:bCs/>
          <w:lang w:val="sl-SI"/>
        </w:rPr>
      </w:pPr>
    </w:p>
    <w:p w:rsidR="00DF76D2" w:rsidRPr="007A7D61" w:rsidRDefault="00DF76D2" w:rsidP="00162C92">
      <w:pPr>
        <w:jc w:val="center"/>
        <w:rPr>
          <w:b/>
          <w:bCs/>
          <w:lang w:val="sl-SI"/>
        </w:rPr>
      </w:pPr>
      <w:r w:rsidRPr="007A7D61">
        <w:rPr>
          <w:b/>
          <w:bCs/>
          <w:lang w:val="sl-SI"/>
        </w:rPr>
        <w:t>OPŠTI PODACI O JAVNOJ NABAVCI</w:t>
      </w:r>
    </w:p>
    <w:p w:rsidR="00DF76D2" w:rsidRPr="007A7D61" w:rsidRDefault="00DF76D2" w:rsidP="00162C92">
      <w:pPr>
        <w:rPr>
          <w:lang w:val="sl-SI"/>
        </w:rPr>
      </w:pPr>
    </w:p>
    <w:p w:rsidR="00DF76D2" w:rsidRPr="007A7D61" w:rsidRDefault="00DF76D2" w:rsidP="00162C92">
      <w:pPr>
        <w:rPr>
          <w:lang w:val="sl-SI"/>
        </w:rPr>
      </w:pP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 xml:space="preserve">ioca – </w:t>
      </w: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otvoreni postupak JN. broj </w:t>
      </w:r>
      <w:r w:rsidR="005F32C1">
        <w:rPr>
          <w:rFonts w:ascii="Times New Roman" w:hAnsi="Times New Roman" w:cs="Times New Roman"/>
          <w:sz w:val="24"/>
          <w:szCs w:val="24"/>
          <w:lang w:val="pt-PT"/>
        </w:rPr>
        <w:t>6</w:t>
      </w:r>
      <w:r w:rsidRPr="00F92446">
        <w:rPr>
          <w:rFonts w:ascii="Times New Roman" w:hAnsi="Times New Roman" w:cs="Times New Roman"/>
          <w:sz w:val="24"/>
          <w:szCs w:val="24"/>
          <w:lang w:val="pt-PT"/>
        </w:rPr>
        <w:t>/</w:t>
      </w:r>
      <w:r>
        <w:rPr>
          <w:rFonts w:ascii="Times New Roman" w:hAnsi="Times New Roman" w:cs="Times New Roman"/>
          <w:sz w:val="24"/>
          <w:szCs w:val="24"/>
          <w:lang w:val="pt-PT"/>
        </w:rPr>
        <w:t>20</w:t>
      </w:r>
      <w:r w:rsidR="005F32C1">
        <w:rPr>
          <w:rFonts w:ascii="Times New Roman" w:hAnsi="Times New Roman" w:cs="Times New Roman"/>
          <w:sz w:val="24"/>
          <w:szCs w:val="24"/>
          <w:lang w:val="pt-PT"/>
        </w:rPr>
        <w:t>20</w:t>
      </w:r>
      <w:r w:rsidRPr="00F92446">
        <w:rPr>
          <w:rFonts w:ascii="Times New Roman" w:hAnsi="Times New Roman" w:cs="Times New Roman"/>
          <w:sz w:val="24"/>
          <w:szCs w:val="24"/>
          <w:lang w:val="pt-PT"/>
        </w:rPr>
        <w:t>,</w:t>
      </w:r>
    </w:p>
    <w:p w:rsidR="0033298C" w:rsidRPr="0033298C" w:rsidRDefault="0033298C" w:rsidP="00113433">
      <w:pPr>
        <w:pStyle w:val="Heading2"/>
        <w:ind w:firstLine="720"/>
        <w:rPr>
          <w:b w:val="0"/>
          <w:bCs w:val="0"/>
        </w:rPr>
      </w:pPr>
      <w:r>
        <w:rPr>
          <w:b w:val="0"/>
          <w:lang w:val="pt-PT"/>
        </w:rPr>
        <w:t xml:space="preserve">    </w:t>
      </w:r>
      <w:r w:rsidR="00DF76D2" w:rsidRPr="0033298C">
        <w:rPr>
          <w:b w:val="0"/>
          <w:lang w:val="pt-PT"/>
        </w:rPr>
        <w:t xml:space="preserve">(3) predmet javne nabavke: </w:t>
      </w:r>
      <w:r w:rsidR="005A10A1">
        <w:rPr>
          <w:b w:val="0"/>
          <w:lang w:val="pt-PT"/>
        </w:rPr>
        <w:t>medicinski i tehnički gasovi</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enja ugovora o javnoj nabavci,</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DF76D2" w:rsidRPr="0021656E" w:rsidRDefault="00DF76D2"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 xml:space="preserve">(6) </w:t>
      </w:r>
      <w:r w:rsidRPr="0021656E">
        <w:rPr>
          <w:rFonts w:ascii="Times New Roman" w:hAnsi="Times New Roman" w:cs="Times New Roman"/>
          <w:sz w:val="24"/>
          <w:szCs w:val="24"/>
          <w:lang w:val="fr-FR"/>
        </w:rPr>
        <w:t>ne sprovodi se elektronska licitacija,</w:t>
      </w:r>
    </w:p>
    <w:p w:rsidR="0033298C" w:rsidRPr="00407879" w:rsidRDefault="00DF76D2" w:rsidP="0033298C">
      <w:pPr>
        <w:pStyle w:val="normaluvuceni"/>
        <w:rPr>
          <w:rFonts w:ascii="Times New Roman" w:hAnsi="Times New Roman" w:cs="Times New Roman"/>
          <w:color w:val="FF0000"/>
          <w:sz w:val="24"/>
          <w:szCs w:val="24"/>
          <w:lang w:val="fr-FR"/>
        </w:rPr>
      </w:pPr>
      <w:r w:rsidRPr="0021656E">
        <w:rPr>
          <w:rFonts w:ascii="Times New Roman" w:hAnsi="Times New Roman" w:cs="Times New Roman"/>
          <w:sz w:val="24"/>
          <w:szCs w:val="24"/>
          <w:lang w:val="de-DE"/>
        </w:rPr>
        <w:t>(7) kontakt </w:t>
      </w:r>
      <w:r w:rsidR="009A7D9F" w:rsidRPr="009A7D9F">
        <w:rPr>
          <w:rFonts w:ascii="Times New Roman" w:hAnsi="Times New Roman" w:cs="Times New Roman"/>
          <w:sz w:val="24"/>
          <w:szCs w:val="24"/>
          <w:lang w:val="de-DE"/>
        </w:rPr>
        <w:t>-</w:t>
      </w:r>
      <w:r w:rsidR="00DD3835" w:rsidRPr="00DD3835">
        <w:t xml:space="preserve"> </w:t>
      </w:r>
      <w:r w:rsidR="00DD3835" w:rsidRPr="00DD3835">
        <w:rPr>
          <w:rFonts w:ascii="Times New Roman" w:hAnsi="Times New Roman" w:cs="Times New Roman"/>
          <w:sz w:val="24"/>
          <w:szCs w:val="24"/>
          <w:lang w:val="de-DE"/>
        </w:rPr>
        <w:t>Dušan Mihajlović, inženjer investicionog i tehničkog održavanja uređaja i opreme</w:t>
      </w:r>
      <w:r w:rsidR="009A7D9F" w:rsidRPr="009A7D9F">
        <w:rPr>
          <w:rFonts w:ascii="Times New Roman" w:hAnsi="Times New Roman" w:cs="Times New Roman"/>
          <w:sz w:val="24"/>
          <w:szCs w:val="24"/>
          <w:lang w:val="de-DE"/>
        </w:rPr>
        <w:t>, 011/36301</w:t>
      </w:r>
      <w:r w:rsidR="00DD3835">
        <w:rPr>
          <w:rFonts w:ascii="Times New Roman" w:hAnsi="Times New Roman" w:cs="Times New Roman"/>
          <w:sz w:val="24"/>
          <w:szCs w:val="24"/>
          <w:lang w:val="de-DE"/>
        </w:rPr>
        <w:t>16</w:t>
      </w:r>
    </w:p>
    <w:p w:rsidR="00DF76D2" w:rsidRPr="00561C07" w:rsidRDefault="00DF76D2" w:rsidP="00162C92">
      <w:pPr>
        <w:pStyle w:val="normaluvuceni"/>
        <w:rPr>
          <w:rFonts w:ascii="Times New Roman" w:hAnsi="Times New Roman" w:cs="Times New Roman"/>
          <w:sz w:val="24"/>
          <w:szCs w:val="24"/>
          <w:lang w:val="sr-Latn-CS"/>
        </w:rPr>
      </w:pPr>
    </w:p>
    <w:p w:rsidR="00DF76D2" w:rsidRPr="00561C07" w:rsidRDefault="00DF76D2" w:rsidP="00162C92">
      <w:pPr>
        <w:pStyle w:val="normaluvuceni"/>
        <w:rPr>
          <w:rFonts w:ascii="Times New Roman" w:hAnsi="Times New Roman" w:cs="Times New Roman"/>
          <w:sz w:val="24"/>
          <w:szCs w:val="24"/>
          <w:lang w:val="de-DE"/>
        </w:rPr>
      </w:pPr>
    </w:p>
    <w:p w:rsidR="00DF76D2" w:rsidRPr="00561C07" w:rsidRDefault="00DF76D2" w:rsidP="00162C92">
      <w:pPr>
        <w:pStyle w:val="Normal1"/>
        <w:rPr>
          <w:rFonts w:ascii="Times New Roman" w:hAnsi="Times New Roman" w:cs="Times New Roman"/>
          <w:sz w:val="24"/>
          <w:szCs w:val="24"/>
          <w:lang w:val="de-DE"/>
        </w:rPr>
      </w:pPr>
    </w:p>
    <w:p w:rsidR="00DF76D2" w:rsidRPr="00561C07" w:rsidRDefault="00DF76D2" w:rsidP="00162C92">
      <w:pPr>
        <w:pStyle w:val="normaluvuceni"/>
        <w:rPr>
          <w:rFonts w:ascii="Times New Roman" w:hAnsi="Times New Roman" w:cs="Times New Roman"/>
          <w:sz w:val="24"/>
          <w:szCs w:val="24"/>
          <w:lang w:val="de-DE"/>
        </w:rPr>
      </w:pPr>
    </w:p>
    <w:p w:rsidR="00DF76D2" w:rsidRPr="007A7D61" w:rsidRDefault="00DF76D2" w:rsidP="00162C92">
      <w:pPr>
        <w:rPr>
          <w:lang w:val="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7E00E5" w:rsidRDefault="00DF76D2" w:rsidP="007E00E5">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Default="00DF76D2" w:rsidP="00F254C2">
      <w:pPr>
        <w:pStyle w:val="normaluvuceni"/>
        <w:numPr>
          <w:ilvl w:val="0"/>
          <w:numId w:val="6"/>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nika nabavke:</w:t>
      </w:r>
    </w:p>
    <w:p w:rsidR="00113433" w:rsidRPr="00113433" w:rsidRDefault="00DF76D2" w:rsidP="00F254C2">
      <w:pPr>
        <w:pStyle w:val="Heading2"/>
        <w:numPr>
          <w:ilvl w:val="0"/>
          <w:numId w:val="2"/>
        </w:numPr>
      </w:pPr>
      <w:r w:rsidRPr="007A7D61">
        <w:t xml:space="preserve"> </w:t>
      </w:r>
      <w:r w:rsidR="0033298C" w:rsidRPr="0033298C">
        <w:rPr>
          <w:b w:val="0"/>
          <w:bCs w:val="0"/>
          <w:lang w:val="pt-PT"/>
        </w:rPr>
        <w:t xml:space="preserve">javna nabavka dobara- </w:t>
      </w:r>
    </w:p>
    <w:p w:rsidR="00113433" w:rsidRPr="005A285A" w:rsidRDefault="00113433" w:rsidP="00113433">
      <w:pPr>
        <w:pStyle w:val="normaluvuceni"/>
        <w:ind w:left="735" w:firstLine="0"/>
        <w:rPr>
          <w:rFonts w:ascii="Times New Roman" w:hAnsi="Times New Roman" w:cs="Times New Roman"/>
          <w:sz w:val="24"/>
          <w:szCs w:val="24"/>
          <w:lang w:val="sl-SI"/>
        </w:rPr>
      </w:pPr>
      <w:r w:rsidRPr="005A285A">
        <w:rPr>
          <w:rFonts w:ascii="Times New Roman" w:hAnsi="Times New Roman" w:cs="Times New Roman"/>
          <w:sz w:val="24"/>
          <w:szCs w:val="24"/>
          <w:lang w:val="pt-PT"/>
        </w:rPr>
        <w:t>javna nabavka dobara medicinskih i tehničkih gasova</w:t>
      </w:r>
    </w:p>
    <w:p w:rsidR="00113433" w:rsidRPr="005A285A" w:rsidRDefault="00113433" w:rsidP="00113433">
      <w:pPr>
        <w:pStyle w:val="normaluvuceni"/>
        <w:ind w:left="735" w:firstLine="0"/>
        <w:rPr>
          <w:rFonts w:ascii="Times New Roman" w:hAnsi="Times New Roman" w:cs="Times New Roman"/>
          <w:sz w:val="24"/>
          <w:szCs w:val="24"/>
          <w:lang w:val="sl-SI"/>
        </w:rPr>
      </w:pPr>
      <w:r w:rsidRPr="005A285A">
        <w:rPr>
          <w:rFonts w:ascii="Times New Roman" w:hAnsi="Times New Roman" w:cs="Times New Roman"/>
          <w:sz w:val="24"/>
          <w:szCs w:val="24"/>
          <w:lang w:val="pt-PT"/>
        </w:rPr>
        <w:t>Partija 1 – Kiseonik 24111900</w:t>
      </w:r>
    </w:p>
    <w:p w:rsidR="00113433" w:rsidRPr="005A285A" w:rsidRDefault="00113433" w:rsidP="00113433">
      <w:pPr>
        <w:pStyle w:val="normaluvuceni"/>
        <w:ind w:left="735" w:firstLine="0"/>
        <w:rPr>
          <w:rFonts w:ascii="Times New Roman" w:hAnsi="Times New Roman" w:cs="Times New Roman"/>
          <w:sz w:val="24"/>
          <w:szCs w:val="24"/>
          <w:lang w:val="pt-PT"/>
        </w:rPr>
      </w:pPr>
      <w:r w:rsidRPr="005A285A">
        <w:rPr>
          <w:rFonts w:ascii="Times New Roman" w:hAnsi="Times New Roman" w:cs="Times New Roman"/>
          <w:sz w:val="24"/>
          <w:szCs w:val="24"/>
          <w:lang w:val="pt-PT"/>
        </w:rPr>
        <w:t>Partija 2 – Azotni oksidi 24112200</w:t>
      </w:r>
    </w:p>
    <w:p w:rsidR="00113433" w:rsidRPr="005A285A" w:rsidRDefault="00113433" w:rsidP="00113433">
      <w:pPr>
        <w:pStyle w:val="normaluvuceni"/>
        <w:ind w:left="735" w:firstLine="0"/>
        <w:rPr>
          <w:rFonts w:ascii="Times New Roman" w:hAnsi="Times New Roman" w:cs="Times New Roman"/>
          <w:sz w:val="24"/>
          <w:szCs w:val="24"/>
          <w:lang w:val="sl-SI"/>
        </w:rPr>
      </w:pPr>
      <w:r w:rsidRPr="005A285A">
        <w:rPr>
          <w:rFonts w:ascii="Times New Roman" w:hAnsi="Times New Roman" w:cs="Times New Roman"/>
          <w:sz w:val="24"/>
          <w:szCs w:val="24"/>
          <w:lang w:val="pt-PT"/>
        </w:rPr>
        <w:tab/>
        <w:t xml:space="preserve">       -  Komprimovani vazduh 24113200</w:t>
      </w:r>
    </w:p>
    <w:p w:rsidR="00113433" w:rsidRPr="00113433" w:rsidRDefault="00113433" w:rsidP="00113433">
      <w:pPr>
        <w:pStyle w:val="Heading2"/>
        <w:ind w:left="735"/>
      </w:pPr>
    </w:p>
    <w:p w:rsidR="00113433" w:rsidRPr="00113433" w:rsidRDefault="00113433" w:rsidP="00113433">
      <w:pPr>
        <w:pStyle w:val="Heading2"/>
        <w:ind w:left="735"/>
      </w:pPr>
    </w:p>
    <w:p w:rsidR="00DF76D2" w:rsidRDefault="00DF76D2" w:rsidP="004B5F6A">
      <w:pPr>
        <w:pStyle w:val="Heading2"/>
        <w:ind w:left="735"/>
      </w:pPr>
      <w:r w:rsidRPr="007A7D61">
        <w:t>(2) opis partije, ako je predmet javne nabavke oblikovan po partijama, naziv i oznaka iz opšteg re</w:t>
      </w:r>
      <w:r>
        <w:t>č</w:t>
      </w:r>
      <w:r w:rsidRPr="007A7D61">
        <w:t xml:space="preserve">nika nabavke – </w:t>
      </w:r>
      <w:r w:rsidR="00014A6C">
        <w:t>opredeljen u dve partije</w:t>
      </w:r>
    </w:p>
    <w:p w:rsidR="004B5F6A" w:rsidRPr="004B5F6A" w:rsidRDefault="004B5F6A" w:rsidP="004B5F6A">
      <w:pPr>
        <w:rPr>
          <w:lang w:val="sl-SI"/>
        </w:rPr>
      </w:pPr>
    </w:p>
    <w:p w:rsidR="00DF76D2" w:rsidRPr="00162C92" w:rsidRDefault="0033298C" w:rsidP="007E00E5">
      <w:pPr>
        <w:pStyle w:val="Style2"/>
        <w:widowControl/>
        <w:spacing w:before="72" w:line="240" w:lineRule="auto"/>
        <w:ind w:firstLine="0"/>
        <w:jc w:val="left"/>
        <w:rPr>
          <w:rStyle w:val="FontStyle14"/>
          <w:sz w:val="24"/>
          <w:szCs w:val="24"/>
          <w:lang w:val="sl-SI" w:eastAsia="sl-SI"/>
        </w:rPr>
      </w:pPr>
      <w:r w:rsidRPr="007A7D61">
        <w:rPr>
          <w:lang w:val="sl-SI"/>
        </w:rPr>
        <w:t xml:space="preserve"> </w:t>
      </w:r>
      <w:r w:rsidR="004B5F6A">
        <w:rPr>
          <w:lang w:val="sl-SI"/>
        </w:rPr>
        <w:tab/>
      </w:r>
      <w:r w:rsidR="00DF76D2" w:rsidRPr="007A7D61">
        <w:rPr>
          <w:lang w:val="sl-SI"/>
        </w:rPr>
        <w:t xml:space="preserve">(3) vrsta okvirnog sporazuma – </w:t>
      </w:r>
      <w:r w:rsidR="00DF76D2" w:rsidRPr="007A7D61">
        <w:rPr>
          <w:b/>
          <w:bCs/>
          <w:lang w:val="sl-SI"/>
        </w:rPr>
        <w:t>ne zaklju</w:t>
      </w:r>
      <w:r w:rsidR="00DF76D2">
        <w:rPr>
          <w:b/>
          <w:bCs/>
          <w:lang w:val="sl-SI"/>
        </w:rPr>
        <w:t>č</w:t>
      </w:r>
      <w:r w:rsidR="00DF76D2" w:rsidRPr="007A7D61">
        <w:rPr>
          <w:b/>
          <w:bCs/>
          <w:lang w:val="sl-SI"/>
        </w:rPr>
        <w:t>uje se okvirni sporazum</w:t>
      </w: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33298C">
      <w:pPr>
        <w:jc w:val="both"/>
        <w:rPr>
          <w:b/>
          <w:bCs/>
          <w:i/>
          <w:iCs/>
          <w:color w:val="FF0000"/>
          <w:lang w:val="sr-Latn-CS"/>
        </w:rPr>
      </w:pPr>
    </w:p>
    <w:p w:rsidR="00D13434" w:rsidRDefault="00D13434" w:rsidP="0033298C">
      <w:pPr>
        <w:jc w:val="both"/>
        <w:rPr>
          <w:b/>
          <w:bCs/>
          <w:i/>
          <w:iCs/>
          <w:color w:val="FF0000"/>
          <w:lang w:val="sr-Latn-CS"/>
        </w:rPr>
      </w:pPr>
    </w:p>
    <w:p w:rsidR="00D13434" w:rsidRDefault="00D13434" w:rsidP="0033298C">
      <w:pPr>
        <w:jc w:val="both"/>
        <w:rPr>
          <w:b/>
          <w:bCs/>
          <w:i/>
          <w:iCs/>
          <w:color w:val="FF0000"/>
          <w:lang w:val="sr-Latn-CS"/>
        </w:rPr>
      </w:pPr>
    </w:p>
    <w:p w:rsidR="00D13434" w:rsidRDefault="00D13434" w:rsidP="0033298C">
      <w:pPr>
        <w:jc w:val="both"/>
        <w:rPr>
          <w:b/>
          <w:bCs/>
          <w:i/>
          <w:iCs/>
          <w:color w:val="FF0000"/>
          <w:lang w:val="sr-Latn-CS"/>
        </w:rPr>
      </w:pPr>
    </w:p>
    <w:p w:rsidR="00D13434" w:rsidRDefault="00D13434" w:rsidP="0033298C">
      <w:pPr>
        <w:jc w:val="both"/>
        <w:rPr>
          <w:b/>
          <w:bCs/>
          <w:i/>
          <w:iCs/>
          <w:color w:val="FF0000"/>
          <w:lang w:val="sr-Latn-CS"/>
        </w:rPr>
      </w:pPr>
    </w:p>
    <w:p w:rsidR="00400513" w:rsidRDefault="00400513" w:rsidP="0033298C">
      <w:pPr>
        <w:jc w:val="both"/>
        <w:rPr>
          <w:b/>
          <w:bCs/>
          <w:i/>
          <w:iCs/>
          <w:color w:val="FF0000"/>
          <w:lang w:val="sr-Latn-CS"/>
        </w:rPr>
      </w:pPr>
    </w:p>
    <w:p w:rsidR="00D13434" w:rsidRDefault="00D13434" w:rsidP="0033298C">
      <w:pPr>
        <w:jc w:val="both"/>
        <w:rPr>
          <w:b/>
          <w:bCs/>
          <w:i/>
          <w:iCs/>
          <w:color w:val="FF0000"/>
          <w:lang w:val="sr-Latn-CS"/>
        </w:rPr>
      </w:pPr>
    </w:p>
    <w:p w:rsidR="00D13434" w:rsidRPr="007A7D61" w:rsidRDefault="00D13434" w:rsidP="0033298C">
      <w:pPr>
        <w:jc w:val="both"/>
        <w:rPr>
          <w:b/>
          <w:bCs/>
          <w:i/>
          <w:iCs/>
          <w:color w:val="FF0000"/>
          <w:lang w:val="sr-Latn-CS"/>
        </w:rPr>
      </w:pPr>
    </w:p>
    <w:p w:rsidR="00DF76D2" w:rsidRPr="0033298C" w:rsidRDefault="00DF76D2" w:rsidP="00162C92">
      <w:pPr>
        <w:ind w:left="1416" w:firstLine="708"/>
        <w:jc w:val="both"/>
        <w:rPr>
          <w:b/>
          <w:bCs/>
          <w:lang w:val="sr-Latn-CS"/>
        </w:rPr>
      </w:pPr>
    </w:p>
    <w:p w:rsidR="005A10A1" w:rsidRPr="005A10A1" w:rsidRDefault="004627ED" w:rsidP="005A10A1">
      <w:pPr>
        <w:ind w:left="1416" w:firstLine="708"/>
        <w:rPr>
          <w:lang w:val="sl-SI"/>
        </w:rPr>
      </w:pPr>
      <w:r w:rsidRPr="005A10A1">
        <w:rPr>
          <w:b/>
          <w:bCs/>
          <w:lang w:val="en-US"/>
        </w:rPr>
        <w:t xml:space="preserve">                 </w:t>
      </w:r>
      <w:r w:rsidR="005A10A1">
        <w:rPr>
          <w:b/>
          <w:bCs/>
          <w:lang w:val="en-US"/>
        </w:rPr>
        <w:t xml:space="preserve">    </w:t>
      </w:r>
      <w:r w:rsidR="00DF76D2" w:rsidRPr="005A10A1">
        <w:rPr>
          <w:b/>
          <w:bCs/>
        </w:rPr>
        <w:t>OPŠTI USLOVI</w:t>
      </w:r>
      <w:r w:rsidR="00DF76D2" w:rsidRPr="005A10A1">
        <w:rPr>
          <w:b/>
          <w:bCs/>
          <w:color w:val="FF0000"/>
        </w:rPr>
        <w:t xml:space="preserve"> </w:t>
      </w:r>
      <w:r w:rsidR="00DF76D2" w:rsidRPr="005A10A1">
        <w:rPr>
          <w:lang w:val="sl-SI"/>
        </w:rPr>
        <w:t xml:space="preserve"> </w:t>
      </w:r>
    </w:p>
    <w:p w:rsidR="008113B0" w:rsidRPr="005A10A1" w:rsidRDefault="004627ED" w:rsidP="005A10A1">
      <w:pPr>
        <w:rPr>
          <w:lang w:val="sl-SI"/>
        </w:rPr>
      </w:pPr>
      <w:r w:rsidRPr="005A10A1">
        <w:rPr>
          <w:lang w:val="sl-SI"/>
        </w:rPr>
        <w:t xml:space="preserve"> </w:t>
      </w:r>
      <w:r w:rsidR="00DF76D2" w:rsidRPr="005A10A1">
        <w:rPr>
          <w:lang w:val="sl-SI"/>
        </w:rPr>
        <w:t>za učešće u postupku javne nabavke</w:t>
      </w:r>
      <w:r w:rsidR="005A10A1" w:rsidRPr="005A10A1">
        <w:rPr>
          <w:lang w:val="sl-SI"/>
        </w:rPr>
        <w:t xml:space="preserve"> </w:t>
      </w:r>
      <w:r w:rsidR="008113B0" w:rsidRPr="005A10A1">
        <w:rPr>
          <w:b/>
          <w:bCs/>
          <w:lang w:val="pt-PT"/>
        </w:rPr>
        <w:t xml:space="preserve">dobara- </w:t>
      </w:r>
      <w:r w:rsidR="008113B0" w:rsidRPr="005A10A1">
        <w:rPr>
          <w:b/>
          <w:bCs/>
        </w:rPr>
        <w:t xml:space="preserve"> </w:t>
      </w:r>
      <w:r w:rsidR="005A10A1" w:rsidRPr="005A10A1">
        <w:rPr>
          <w:b/>
          <w:bCs/>
        </w:rPr>
        <w:t>medicinskih i tehničkih gasova</w:t>
      </w:r>
    </w:p>
    <w:p w:rsidR="00DF76D2" w:rsidRPr="005A10A1" w:rsidRDefault="004F06F1" w:rsidP="004F06F1">
      <w:pPr>
        <w:ind w:left="696" w:firstLine="24"/>
        <w:rPr>
          <w:b/>
          <w:bCs/>
          <w:lang w:val="sl-SI"/>
        </w:rPr>
      </w:pPr>
      <w:r w:rsidRPr="005A10A1">
        <w:rPr>
          <w:b/>
          <w:bCs/>
          <w:lang w:val="sl-SI"/>
        </w:rPr>
        <w:t xml:space="preserve">                                               </w:t>
      </w:r>
      <w:r w:rsidR="00DF76D2" w:rsidRPr="005A10A1">
        <w:rPr>
          <w:b/>
          <w:bCs/>
          <w:lang w:val="sl-SI"/>
        </w:rPr>
        <w:t xml:space="preserve">redni broj </w:t>
      </w:r>
      <w:r w:rsidR="005F32C1">
        <w:rPr>
          <w:b/>
          <w:bCs/>
          <w:lang w:val="sl-SI"/>
        </w:rPr>
        <w:t>6</w:t>
      </w:r>
      <w:r w:rsidR="00DF76D2" w:rsidRPr="005A10A1">
        <w:rPr>
          <w:b/>
          <w:bCs/>
          <w:lang w:val="sl-SI"/>
        </w:rPr>
        <w:t>/20</w:t>
      </w:r>
      <w:r w:rsidR="005F32C1">
        <w:rPr>
          <w:b/>
          <w:bCs/>
          <w:lang w:val="sl-SI"/>
        </w:rPr>
        <w:t>20</w:t>
      </w:r>
    </w:p>
    <w:p w:rsidR="00DF76D2" w:rsidRPr="00332491" w:rsidRDefault="00DF76D2" w:rsidP="00162C92">
      <w:pPr>
        <w:pStyle w:val="Heading3"/>
        <w:jc w:val="left"/>
        <w:rPr>
          <w:color w:val="FF0000"/>
          <w:sz w:val="24"/>
          <w:szCs w:val="24"/>
        </w:rPr>
      </w:pPr>
    </w:p>
    <w:p w:rsidR="005A10A1" w:rsidRPr="005A10A1" w:rsidRDefault="005A10A1" w:rsidP="005A10A1">
      <w:pPr>
        <w:jc w:val="both"/>
        <w:rPr>
          <w:rFonts w:eastAsia="Calibri"/>
          <w:lang w:val="sr-Latn-CS"/>
        </w:rPr>
      </w:pPr>
      <w:r w:rsidRPr="005A10A1">
        <w:rPr>
          <w:rFonts w:eastAsia="Calibri"/>
          <w:b/>
          <w:lang w:val="sr-Latn-CS"/>
        </w:rPr>
        <w:t>PREDMET NABAVKE</w:t>
      </w:r>
      <w:r w:rsidRPr="005A10A1">
        <w:rPr>
          <w:rFonts w:eastAsia="Calibri"/>
          <w:lang w:val="sr-Latn-CS"/>
        </w:rPr>
        <w:t xml:space="preserve">: MEDICINSKI I TEHNIČKI GASOVI oblikovani po partijama, tako da svaka partija predstavlja posebnu celinu. </w:t>
      </w:r>
    </w:p>
    <w:p w:rsidR="005A10A1" w:rsidRPr="005A10A1" w:rsidRDefault="005A10A1" w:rsidP="005A10A1">
      <w:pPr>
        <w:jc w:val="both"/>
        <w:rPr>
          <w:rFonts w:eastAsia="Calibri"/>
          <w:lang w:val="sr-Latn-CS"/>
        </w:rPr>
      </w:pPr>
      <w:r w:rsidRPr="005A10A1">
        <w:rPr>
          <w:rFonts w:eastAsia="Calibri"/>
          <w:lang w:val="sr-Latn-CS"/>
        </w:rPr>
        <w:t>Podela po partijama u obrascu ponude.</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KOLIČINA</w:t>
      </w:r>
      <w:r w:rsidRPr="005A10A1">
        <w:rPr>
          <w:rFonts w:eastAsia="Calibri"/>
          <w:lang w:val="sr-Latn-CS"/>
        </w:rPr>
        <w:t xml:space="preserve">: prema specifikaciji u obrascu ponude; </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CENA</w:t>
      </w:r>
      <w:r w:rsidRPr="005A10A1">
        <w:rPr>
          <w:rFonts w:eastAsia="Calibri"/>
          <w:lang w:val="sr-Latn-CS"/>
        </w:rPr>
        <w:t>: Cena je fiksna do kraja ugovorenog perioda osim kod Partije I, u slučaju promene cene lekova Odlukom o cenama lekova za humanu  upotrebu Vlade Republike Srbije i Pravilnikom o Listi lekova koji se propisuju na teret obaveznog zdravstvenog osiguranja, koji donosi Republički fond zdravstvenog osiguranja.</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NAČIN PLAĆANJA</w:t>
      </w:r>
      <w:r w:rsidRPr="005A10A1">
        <w:rPr>
          <w:rFonts w:eastAsia="Calibri"/>
          <w:lang w:val="sr-Latn-CS"/>
        </w:rPr>
        <w:t xml:space="preserve">: odloženo plaćanje, najmanje 90 dana od dana nastanka DPO i za taj rok dospeća bez obračuna kamate; </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ROK ISPORUKE</w:t>
      </w:r>
      <w:r w:rsidRPr="005A10A1">
        <w:rPr>
          <w:rFonts w:eastAsia="Calibri"/>
          <w:lang w:val="sr-Latn-CS"/>
        </w:rPr>
        <w:t xml:space="preserve">: do 24 sata nakon narudžbenice od strane naručioca; </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NAČIN ISPORUKE</w:t>
      </w:r>
      <w:r w:rsidRPr="005A10A1">
        <w:rPr>
          <w:rFonts w:eastAsia="Calibri"/>
          <w:lang w:val="sr-Latn-CS"/>
        </w:rPr>
        <w:t xml:space="preserve">: Isporuka dobara vršiće se u ambalaži zapremine koju bude zahtevao naručilac. </w:t>
      </w:r>
    </w:p>
    <w:p w:rsidR="005A10A1" w:rsidRPr="005A10A1" w:rsidRDefault="005A10A1" w:rsidP="005A10A1">
      <w:pPr>
        <w:jc w:val="both"/>
        <w:rPr>
          <w:rFonts w:eastAsia="Calibri"/>
          <w:lang w:val="sr-Latn-CS"/>
        </w:rPr>
      </w:pPr>
      <w:r w:rsidRPr="005A10A1">
        <w:rPr>
          <w:rFonts w:eastAsia="Calibri"/>
          <w:lang w:val="sr-Latn-CS"/>
        </w:rPr>
        <w:t>Dobavljač je dužan da obezbedi ambalažu za Partiju 1 i 2 .</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KVALITET</w:t>
      </w:r>
      <w:r w:rsidRPr="005A10A1">
        <w:rPr>
          <w:rFonts w:eastAsia="Calibri"/>
          <w:lang w:val="sr-Latn-CS"/>
        </w:rPr>
        <w:t>:  Uz svaku isporuku dostavlja se deklaracija o kvalitetu proizvoda koja treba da sadrži karakteristike proizvoda i zemlju porekla.</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DINAMIKA ISPORUKE</w:t>
      </w:r>
      <w:r w:rsidRPr="005A10A1">
        <w:rPr>
          <w:rFonts w:eastAsia="Calibri"/>
          <w:lang w:val="sr-Latn-CS"/>
        </w:rPr>
        <w:t xml:space="preserve">: sukcesivno, po potrebi naručioca; </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MESTO ISPORUKE</w:t>
      </w:r>
      <w:r w:rsidRPr="005A10A1">
        <w:rPr>
          <w:rFonts w:eastAsia="Calibri"/>
          <w:lang w:val="sr-Latn-CS"/>
        </w:rPr>
        <w:t xml:space="preserve">: Franko magacin naručioca Ul. kralja Milutina br. 50, Beograd; </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ROK VAŽENJA PONUDE</w:t>
      </w:r>
      <w:r w:rsidRPr="005A10A1">
        <w:rPr>
          <w:rFonts w:eastAsia="Calibri"/>
          <w:lang w:val="sr-Latn-CS"/>
        </w:rPr>
        <w:t xml:space="preserve">: ne  može biti kraći od </w:t>
      </w:r>
      <w:r>
        <w:rPr>
          <w:rFonts w:eastAsia="Calibri"/>
          <w:lang w:val="sr-Latn-CS"/>
        </w:rPr>
        <w:t>120</w:t>
      </w:r>
      <w:r w:rsidRPr="005A10A1">
        <w:rPr>
          <w:rFonts w:eastAsia="Calibri"/>
          <w:lang w:val="sr-Latn-CS"/>
        </w:rPr>
        <w:t xml:space="preserve"> dana od dana otvaranja ponuda</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KRITERIJUM ZA IZBOR PONUDE</w:t>
      </w:r>
      <w:r w:rsidRPr="005A10A1">
        <w:rPr>
          <w:rFonts w:eastAsia="Calibri"/>
          <w:lang w:val="sr-Latn-CS"/>
        </w:rPr>
        <w:t xml:space="preserve">: svaka partija ocenjuje se pojedinačno po kriterijumu najniža ponuđena cena;  </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OSTALO</w:t>
      </w:r>
      <w:r w:rsidRPr="005A10A1">
        <w:rPr>
          <w:rFonts w:eastAsia="Calibri"/>
          <w:lang w:val="sr-Latn-CS"/>
        </w:rPr>
        <w:t>: Kontrolu i održavanje ambalaže koja je u upotrebi, u ispravnom stanju, vrši dobavljač bez bilo kakve novčane nadoknade naručioca.</w:t>
      </w:r>
    </w:p>
    <w:p w:rsidR="005A10A1" w:rsidRPr="005A10A1" w:rsidRDefault="005A10A1" w:rsidP="005A10A1">
      <w:pPr>
        <w:jc w:val="both"/>
        <w:rPr>
          <w:rFonts w:eastAsia="Calibri"/>
          <w:lang w:val="sr-Latn-CS"/>
        </w:rPr>
      </w:pPr>
    </w:p>
    <w:p w:rsidR="005A10A1" w:rsidRPr="005A10A1" w:rsidRDefault="005A10A1" w:rsidP="005A10A1">
      <w:pPr>
        <w:jc w:val="both"/>
        <w:rPr>
          <w:rFonts w:eastAsia="Calibri"/>
          <w:lang w:val="sr-Latn-CS"/>
        </w:rPr>
      </w:pPr>
      <w:r w:rsidRPr="005A10A1">
        <w:rPr>
          <w:rFonts w:eastAsia="Calibri"/>
          <w:b/>
          <w:lang w:val="sr-Latn-CS"/>
        </w:rPr>
        <w:t>OBEZBEĐENJE REZERVOARA</w:t>
      </w:r>
      <w:r w:rsidRPr="005A10A1">
        <w:rPr>
          <w:rFonts w:eastAsia="Calibri"/>
          <w:lang w:val="sr-Latn-CS"/>
        </w:rPr>
        <w:t xml:space="preserve">: Dobavljač koji bude izabran, dužan je da obezbedi rezervoare za Partiju 1.  bez bilo kakve novčane nadoknade naručioca. Rezervoar iz partije 1. dobavljač je dužan da isporuči i montira o svom trošku i pusti u rad sa svim potrebnim atestima za ovu vrstu posuda, u roku od 30 dana od dana zaključenja ugovora. Za to vreme dužan je da obezbedi kvalitetno i neprekidno napajanje naručioca. </w:t>
      </w:r>
    </w:p>
    <w:p w:rsidR="005A10A1" w:rsidRPr="005A10A1" w:rsidRDefault="005A10A1" w:rsidP="005A10A1">
      <w:pPr>
        <w:jc w:val="both"/>
        <w:rPr>
          <w:rFonts w:eastAsia="Calibri"/>
          <w:lang w:val="sr-Latn-CS"/>
        </w:rPr>
      </w:pPr>
      <w:r w:rsidRPr="005A10A1">
        <w:rPr>
          <w:rFonts w:eastAsia="Calibri"/>
          <w:lang w:val="sr-Latn-CS"/>
        </w:rPr>
        <w:t>U slučaju da izabrani ponuđač ne obezbedi rezervoar u zadatom roku, ugovor o predmetnoj nabavci se raskida.</w:t>
      </w:r>
    </w:p>
    <w:p w:rsidR="005A10A1" w:rsidRPr="005A10A1" w:rsidRDefault="005A10A1" w:rsidP="005A10A1">
      <w:pPr>
        <w:jc w:val="both"/>
        <w:rPr>
          <w:rFonts w:eastAsia="Calibri"/>
          <w:lang w:val="sr-Latn-CS"/>
        </w:rPr>
      </w:pPr>
    </w:p>
    <w:p w:rsidR="00DF76D2" w:rsidRDefault="00DF76D2" w:rsidP="00162C92">
      <w:pPr>
        <w:rPr>
          <w:lang w:val="sl-SI"/>
        </w:rPr>
      </w:pPr>
    </w:p>
    <w:p w:rsidR="00DF76D2" w:rsidRPr="007A7D61" w:rsidRDefault="00DF76D2" w:rsidP="00162C92">
      <w:pPr>
        <w:rPr>
          <w:lang w:val="sl-SI"/>
        </w:rPr>
      </w:pPr>
    </w:p>
    <w:p w:rsidR="00DF76D2" w:rsidRDefault="00DF76D2" w:rsidP="00162C92">
      <w:pPr>
        <w:jc w:val="both"/>
        <w:rPr>
          <w:b/>
          <w:bCs/>
          <w:lang w:val="sl-SI"/>
        </w:rPr>
      </w:pPr>
    </w:p>
    <w:p w:rsidR="004459AF" w:rsidRPr="004459AF" w:rsidRDefault="004459AF" w:rsidP="004459AF">
      <w:pPr>
        <w:keepNext/>
        <w:ind w:left="2160" w:firstLine="720"/>
        <w:outlineLvl w:val="2"/>
        <w:rPr>
          <w:rFonts w:eastAsia="Calibri"/>
          <w:b/>
          <w:bCs/>
          <w:lang w:val="sl-SI"/>
        </w:rPr>
      </w:pPr>
      <w:r w:rsidRPr="004459AF">
        <w:rPr>
          <w:rFonts w:eastAsia="Calibri"/>
          <w:b/>
          <w:bCs/>
          <w:lang w:val="sl-SI"/>
        </w:rPr>
        <w:t>OBAVEZNI  USLOVI  ZA  UČEŠĆE</w:t>
      </w:r>
    </w:p>
    <w:p w:rsidR="004459AF" w:rsidRPr="004459AF" w:rsidRDefault="004459AF" w:rsidP="004459AF">
      <w:pPr>
        <w:jc w:val="center"/>
        <w:rPr>
          <w:b/>
          <w:bCs/>
          <w:lang w:val="sl-SI"/>
        </w:rPr>
      </w:pPr>
    </w:p>
    <w:p w:rsidR="004459AF" w:rsidRPr="004459AF" w:rsidRDefault="004459AF" w:rsidP="004459AF">
      <w:pPr>
        <w:jc w:val="center"/>
        <w:rPr>
          <w:b/>
          <w:bCs/>
          <w:lang w:val="sl-SI"/>
        </w:rPr>
      </w:pPr>
      <w:r w:rsidRPr="004459AF">
        <w:rPr>
          <w:b/>
          <w:bCs/>
          <w:lang w:val="sl-SI"/>
        </w:rPr>
        <w:t>po čl. 75. Zakona o javnim nabavkama(»Službeni glasnik RS«, br. 124/12</w:t>
      </w:r>
      <w:r w:rsidRPr="004459AF">
        <w:rPr>
          <w:b/>
          <w:bCs/>
          <w:lang w:val="sr-Latn-CS"/>
        </w:rPr>
        <w:t>, 14/15 i 68/15</w:t>
      </w:r>
      <w:r w:rsidRPr="004459AF">
        <w:rPr>
          <w:b/>
          <w:bCs/>
        </w:rPr>
        <w:t>)</w:t>
      </w:r>
      <w:r w:rsidRPr="004459AF">
        <w:t xml:space="preserve"> </w:t>
      </w:r>
      <w:r w:rsidRPr="004459AF">
        <w:rPr>
          <w:lang w:val="sl-SI"/>
        </w:rPr>
        <w:t xml:space="preserve">  </w:t>
      </w:r>
    </w:p>
    <w:p w:rsidR="004459AF" w:rsidRPr="004459AF" w:rsidRDefault="004459AF" w:rsidP="004459AF">
      <w:pPr>
        <w:jc w:val="both"/>
        <w:rPr>
          <w:b/>
          <w:bCs/>
          <w:lang w:val="sl-SI"/>
        </w:rPr>
      </w:pPr>
    </w:p>
    <w:p w:rsidR="004459AF" w:rsidRPr="004459AF" w:rsidRDefault="004459AF" w:rsidP="004459AF">
      <w:pPr>
        <w:jc w:val="both"/>
        <w:rPr>
          <w:b/>
          <w:bCs/>
          <w:lang w:val="sl-SI"/>
        </w:rPr>
      </w:pPr>
    </w:p>
    <w:p w:rsidR="004459AF" w:rsidRPr="004459AF" w:rsidRDefault="004459AF" w:rsidP="004459AF">
      <w:pPr>
        <w:ind w:firstLine="720"/>
        <w:jc w:val="both"/>
        <w:rPr>
          <w:lang w:val="sl-SI"/>
        </w:rPr>
      </w:pPr>
      <w:r w:rsidRPr="004459AF">
        <w:rPr>
          <w:lang w:val="sl-SI"/>
        </w:rPr>
        <w:t xml:space="preserve">Ponuđač u postupku </w:t>
      </w:r>
      <w:r w:rsidRPr="004459AF">
        <w:rPr>
          <w:b/>
          <w:bCs/>
          <w:lang w:val="sl-SI"/>
        </w:rPr>
        <w:t xml:space="preserve">javne nabavke br. </w:t>
      </w:r>
      <w:r w:rsidR="005F32C1">
        <w:rPr>
          <w:b/>
          <w:bCs/>
          <w:lang w:val="sl-SI"/>
        </w:rPr>
        <w:t>6</w:t>
      </w:r>
      <w:r w:rsidRPr="004459AF">
        <w:rPr>
          <w:b/>
          <w:bCs/>
          <w:lang w:val="sl-SI"/>
        </w:rPr>
        <w:t>/20</w:t>
      </w:r>
      <w:r w:rsidR="005F32C1">
        <w:rPr>
          <w:b/>
          <w:bCs/>
          <w:lang w:val="sl-SI"/>
        </w:rPr>
        <w:t>20</w:t>
      </w:r>
      <w:r w:rsidRPr="004459AF">
        <w:rPr>
          <w:b/>
          <w:bCs/>
          <w:lang w:val="sl-SI"/>
        </w:rPr>
        <w:t xml:space="preserve"> </w:t>
      </w:r>
      <w:r w:rsidRPr="004459AF">
        <w:rPr>
          <w:lang w:val="sl-SI"/>
        </w:rPr>
        <w:t xml:space="preserve"> po članu 75.  Zakona o javnim nabavkama (»Službeni glasnik RS«, br. 124/2012</w:t>
      </w:r>
      <w:r w:rsidRPr="004459AF">
        <w:rPr>
          <w:lang w:val="sr-Latn-CS"/>
        </w:rPr>
        <w:t>, 14/15 i 68/15</w:t>
      </w:r>
      <w:r w:rsidRPr="004459AF">
        <w:t xml:space="preserve">) </w:t>
      </w:r>
      <w:r w:rsidRPr="004459AF">
        <w:rPr>
          <w:lang w:val="sl-SI"/>
        </w:rPr>
        <w:t xml:space="preserve">  mora dokazati:</w:t>
      </w:r>
    </w:p>
    <w:p w:rsidR="004459AF" w:rsidRPr="004459AF" w:rsidRDefault="004459AF" w:rsidP="004459AF">
      <w:pPr>
        <w:jc w:val="both"/>
        <w:rPr>
          <w:lang w:val="sl-SI"/>
        </w:rPr>
      </w:pPr>
    </w:p>
    <w:p w:rsidR="004459AF" w:rsidRPr="004459AF" w:rsidRDefault="004459AF" w:rsidP="004459AF">
      <w:pPr>
        <w:jc w:val="both"/>
        <w:rPr>
          <w:u w:val="single"/>
          <w:lang w:val="sl-SI"/>
        </w:rPr>
      </w:pPr>
    </w:p>
    <w:p w:rsidR="004459AF" w:rsidRPr="004459AF" w:rsidRDefault="004459AF" w:rsidP="004459AF">
      <w:pPr>
        <w:ind w:firstLine="720"/>
        <w:jc w:val="both"/>
        <w:rPr>
          <w:lang w:val="sl-SI"/>
        </w:rPr>
      </w:pPr>
      <w:r w:rsidRPr="004459AF">
        <w:rPr>
          <w:lang w:val="sl-SI"/>
        </w:rPr>
        <w:t xml:space="preserve">1. da je registrovan kod nadležnog organa, odnosno upisan u odgovarajući registar; </w:t>
      </w:r>
    </w:p>
    <w:p w:rsidR="004459AF" w:rsidRPr="004459AF" w:rsidRDefault="004459AF" w:rsidP="004459AF">
      <w:pPr>
        <w:jc w:val="both"/>
        <w:rPr>
          <w:lang w:val="sl-SI"/>
        </w:rPr>
      </w:pPr>
    </w:p>
    <w:p w:rsidR="004459AF" w:rsidRPr="004459AF" w:rsidRDefault="004459AF" w:rsidP="004459AF">
      <w:pPr>
        <w:jc w:val="both"/>
        <w:rPr>
          <w:lang w:val="sl-SI"/>
        </w:rPr>
      </w:pPr>
      <w:r w:rsidRPr="004459AF">
        <w:rPr>
          <w:lang w:val="sl-SI"/>
        </w:rPr>
        <w:tab/>
        <w:t>2. da on i njegov zakonski zastupnik nije osuđivan  za neko od krivičnih dela kao član organizovane kriminalne grupe, da nije osuđivan za krivična dela protiv privrede, krivična dela protiv životne sredine, krivično delo primanja ili davanja mita, krivično delo prevare;</w:t>
      </w:r>
    </w:p>
    <w:p w:rsidR="004459AF" w:rsidRPr="004459AF" w:rsidRDefault="004459AF" w:rsidP="004459AF">
      <w:pPr>
        <w:jc w:val="both"/>
        <w:rPr>
          <w:lang w:val="sl-SI"/>
        </w:rPr>
      </w:pPr>
    </w:p>
    <w:p w:rsidR="004459AF" w:rsidRPr="004459AF" w:rsidRDefault="004459AF" w:rsidP="004459AF">
      <w:pPr>
        <w:ind w:firstLine="720"/>
        <w:jc w:val="both"/>
        <w:rPr>
          <w:lang w:val="sl-SI"/>
        </w:rPr>
      </w:pPr>
      <w:r w:rsidRPr="004459AF">
        <w:rPr>
          <w:lang w:val="sl-SI"/>
        </w:rPr>
        <w:t>3. da mu nije izrečena mera zabrane obavljanja delatnosti koja je na snazi u vreme objavljivanja poziva za podnošenje ponuda;</w:t>
      </w:r>
    </w:p>
    <w:p w:rsidR="004459AF" w:rsidRPr="004459AF" w:rsidRDefault="004459AF" w:rsidP="004459AF">
      <w:pPr>
        <w:jc w:val="both"/>
        <w:rPr>
          <w:lang w:val="sl-SI"/>
        </w:rPr>
      </w:pPr>
      <w:r w:rsidRPr="004459AF">
        <w:rPr>
          <w:lang w:val="sl-SI"/>
        </w:rPr>
        <w:tab/>
      </w:r>
    </w:p>
    <w:p w:rsidR="004459AF" w:rsidRPr="004459AF" w:rsidRDefault="004459AF" w:rsidP="004459AF">
      <w:pPr>
        <w:ind w:firstLine="708"/>
        <w:rPr>
          <w:lang w:val="sl-SI"/>
        </w:rPr>
      </w:pPr>
      <w:r w:rsidRPr="004459AF">
        <w:rPr>
          <w:lang w:val="sl-SI"/>
        </w:rPr>
        <w:t xml:space="preserve">4. da je izmirio dospele poreze, doprinose  i druge javne dažbine u skladu sa propisima Republike Srbije ili strane države kada ima sedište na njenoj teritoriji;                                                                                                                                                                                                                                                                                                                  </w:t>
      </w:r>
    </w:p>
    <w:p w:rsidR="004459AF" w:rsidRPr="004459AF" w:rsidRDefault="004459AF" w:rsidP="004459AF">
      <w:pPr>
        <w:jc w:val="both"/>
        <w:rPr>
          <w:lang w:val="sl-SI"/>
        </w:rPr>
      </w:pPr>
    </w:p>
    <w:p w:rsidR="004459AF" w:rsidRPr="004459AF" w:rsidRDefault="004459AF" w:rsidP="004459AF">
      <w:pPr>
        <w:jc w:val="both"/>
        <w:rPr>
          <w:lang w:val="sl-SI"/>
        </w:rPr>
      </w:pPr>
      <w:r w:rsidRPr="004459AF">
        <w:rPr>
          <w:lang w:val="sl-SI"/>
        </w:rPr>
        <w:tab/>
        <w:t>5. da ima važeću dozvolu nadležnog organa za obavljanje delatnosti koja je predmet javne nabavke, a takva dozvola je predviđena posebnim propisom.</w:t>
      </w:r>
    </w:p>
    <w:p w:rsidR="004459AF" w:rsidRPr="004459AF" w:rsidRDefault="004459AF" w:rsidP="004459AF">
      <w:pPr>
        <w:jc w:val="both"/>
        <w:rPr>
          <w:color w:val="FF0000"/>
          <w:lang w:val="sl-SI"/>
        </w:rPr>
      </w:pPr>
    </w:p>
    <w:p w:rsidR="004459AF" w:rsidRPr="004459AF" w:rsidRDefault="004459AF" w:rsidP="004459AF">
      <w:pPr>
        <w:jc w:val="both"/>
        <w:rPr>
          <w:lang w:val="sl-SI"/>
        </w:rPr>
      </w:pPr>
    </w:p>
    <w:p w:rsidR="004459AF" w:rsidRPr="004459AF" w:rsidRDefault="004459AF" w:rsidP="004459AF">
      <w:pPr>
        <w:jc w:val="both"/>
        <w:rPr>
          <w:lang w:val="sl-SI"/>
        </w:rPr>
      </w:pPr>
      <w:r w:rsidRPr="004459AF">
        <w:rPr>
          <w:lang w:val="sl-SI"/>
        </w:rPr>
        <w:tab/>
      </w: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rFonts w:eastAsia="Calibri"/>
          <w:b/>
          <w:bCs/>
          <w:sz w:val="20"/>
          <w:szCs w:val="20"/>
          <w:lang w:val="sl-SI"/>
        </w:rPr>
      </w:pPr>
    </w:p>
    <w:p w:rsidR="004459AF" w:rsidRPr="004459AF" w:rsidRDefault="004459AF" w:rsidP="004459AF">
      <w:pPr>
        <w:jc w:val="both"/>
        <w:rPr>
          <w:rFonts w:eastAsia="Calibri"/>
          <w:b/>
          <w:bCs/>
          <w:sz w:val="20"/>
          <w:szCs w:val="20"/>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Pr="004459AF" w:rsidRDefault="004459AF" w:rsidP="004459AF">
      <w:pPr>
        <w:jc w:val="both"/>
        <w:rPr>
          <w:lang w:val="sl-SI"/>
        </w:rPr>
      </w:pPr>
    </w:p>
    <w:p w:rsidR="004459AF" w:rsidRDefault="004459AF" w:rsidP="004459AF">
      <w:pPr>
        <w:rPr>
          <w:lang w:val="sl-SI"/>
        </w:rPr>
      </w:pPr>
    </w:p>
    <w:p w:rsidR="004459AF" w:rsidRDefault="004459AF" w:rsidP="004459AF">
      <w:pPr>
        <w:rPr>
          <w:lang w:val="sl-SI"/>
        </w:rPr>
      </w:pPr>
    </w:p>
    <w:p w:rsidR="004459AF" w:rsidRDefault="004459AF" w:rsidP="004459AF">
      <w:pPr>
        <w:rPr>
          <w:lang w:val="sl-SI"/>
        </w:rPr>
      </w:pPr>
    </w:p>
    <w:p w:rsidR="004459AF" w:rsidRDefault="004459AF" w:rsidP="004459AF">
      <w:pPr>
        <w:rPr>
          <w:lang w:val="sl-SI"/>
        </w:rPr>
      </w:pPr>
    </w:p>
    <w:p w:rsidR="004459AF" w:rsidRDefault="004459AF" w:rsidP="004459AF">
      <w:pPr>
        <w:rPr>
          <w:lang w:val="sl-SI"/>
        </w:rPr>
      </w:pPr>
    </w:p>
    <w:p w:rsidR="004459AF" w:rsidRPr="004459AF" w:rsidRDefault="004459AF" w:rsidP="004459AF">
      <w:pPr>
        <w:rPr>
          <w:lang w:val="sl-SI"/>
        </w:rPr>
      </w:pPr>
    </w:p>
    <w:p w:rsidR="004459AF" w:rsidRPr="004459AF" w:rsidRDefault="004459AF" w:rsidP="004459AF">
      <w:pPr>
        <w:rPr>
          <w:lang w:val="sl-SI"/>
        </w:rPr>
      </w:pPr>
    </w:p>
    <w:p w:rsidR="004459AF" w:rsidRPr="00E0382A" w:rsidRDefault="004459AF" w:rsidP="004459AF">
      <w:pPr>
        <w:jc w:val="center"/>
        <w:rPr>
          <w:rFonts w:eastAsia="Calibri"/>
          <w:b/>
          <w:bCs/>
          <w:lang w:val="sl-SI"/>
        </w:rPr>
      </w:pPr>
      <w:r w:rsidRPr="00E0382A">
        <w:rPr>
          <w:rFonts w:eastAsia="Calibri"/>
          <w:b/>
          <w:bCs/>
          <w:lang w:val="sl-SI"/>
        </w:rPr>
        <w:t>UPUTSTVO</w:t>
      </w:r>
    </w:p>
    <w:p w:rsidR="004459AF" w:rsidRPr="00E0382A" w:rsidRDefault="004459AF" w:rsidP="004459AF">
      <w:pPr>
        <w:ind w:left="1440"/>
        <w:jc w:val="both"/>
        <w:rPr>
          <w:rFonts w:eastAsia="Calibri"/>
          <w:b/>
          <w:bCs/>
          <w:lang w:val="sl-SI"/>
        </w:rPr>
      </w:pPr>
      <w:r w:rsidRPr="00E0382A">
        <w:rPr>
          <w:rFonts w:eastAsia="Calibri"/>
          <w:b/>
          <w:bCs/>
          <w:lang w:val="sl-SI"/>
        </w:rPr>
        <w:t>o načinu kako se dokazuje ispunjenost OBAVEZNIH uslova iz</w:t>
      </w:r>
    </w:p>
    <w:p w:rsidR="004459AF" w:rsidRPr="00E0382A" w:rsidRDefault="004459AF" w:rsidP="004459AF">
      <w:pPr>
        <w:jc w:val="both"/>
        <w:rPr>
          <w:rFonts w:eastAsia="Calibri"/>
          <w:b/>
          <w:bCs/>
          <w:lang w:val="sl-SI"/>
        </w:rPr>
      </w:pPr>
      <w:r w:rsidRPr="00E0382A">
        <w:rPr>
          <w:rFonts w:eastAsia="Calibri"/>
          <w:b/>
          <w:bCs/>
          <w:lang w:val="sl-SI"/>
        </w:rPr>
        <w:t xml:space="preserve">   čl.75. Zakona o javnim nabavkama (»Službeni glasnik RS«, br. 124/2012</w:t>
      </w:r>
      <w:r w:rsidRPr="00E0382A">
        <w:rPr>
          <w:rFonts w:eastAsia="Calibri"/>
          <w:b/>
          <w:bCs/>
          <w:lang w:val="sr-Latn-CS"/>
        </w:rPr>
        <w:t>, 14/15 i 68/15</w:t>
      </w:r>
      <w:r w:rsidRPr="00E0382A">
        <w:rPr>
          <w:rFonts w:eastAsia="Calibri"/>
          <w:b/>
          <w:bCs/>
        </w:rPr>
        <w:t>)</w:t>
      </w:r>
      <w:r w:rsidRPr="00E0382A">
        <w:rPr>
          <w:rFonts w:eastAsia="Calibri"/>
        </w:rPr>
        <w:t xml:space="preserve"> </w:t>
      </w:r>
      <w:r w:rsidRPr="00E0382A">
        <w:rPr>
          <w:rFonts w:eastAsia="Calibri"/>
          <w:lang w:val="sl-SI"/>
        </w:rPr>
        <w:t xml:space="preserve"> </w:t>
      </w:r>
    </w:p>
    <w:p w:rsidR="004459AF" w:rsidRPr="004459AF" w:rsidRDefault="004459AF" w:rsidP="004459AF">
      <w:pPr>
        <w:jc w:val="both"/>
        <w:rPr>
          <w:rFonts w:eastAsia="Calibri"/>
          <w:sz w:val="20"/>
          <w:szCs w:val="20"/>
          <w:lang w:val="sl-SI"/>
        </w:rPr>
      </w:pPr>
    </w:p>
    <w:p w:rsidR="004459AF" w:rsidRPr="004459AF" w:rsidRDefault="004459AF" w:rsidP="004459AF">
      <w:pPr>
        <w:ind w:firstLine="720"/>
        <w:jc w:val="center"/>
        <w:rPr>
          <w:lang w:val="sl-SI"/>
        </w:rPr>
      </w:pPr>
      <w:r w:rsidRPr="004459AF">
        <w:rPr>
          <w:lang w:val="sl-SI"/>
        </w:rPr>
        <w:t>U skladu sa čl.77 stav 1. Zakona o javnim nabavkama i</w:t>
      </w:r>
      <w:r w:rsidRPr="004459AF">
        <w:rPr>
          <w:b/>
          <w:bCs/>
          <w:lang w:val="sl-SI"/>
        </w:rPr>
        <w:t xml:space="preserve"> </w:t>
      </w:r>
      <w:r w:rsidRPr="004459AF">
        <w:rPr>
          <w:lang w:val="sl-SI"/>
        </w:rPr>
        <w:t>čl.17. Pravilnika o obaveznim</w:t>
      </w:r>
    </w:p>
    <w:p w:rsidR="004459AF" w:rsidRPr="004459AF" w:rsidRDefault="004459AF" w:rsidP="004459AF">
      <w:pPr>
        <w:rPr>
          <w:lang w:val="sl-SI"/>
        </w:rPr>
      </w:pPr>
      <w:r w:rsidRPr="004459AF">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4459AF" w:rsidRPr="004459AF" w:rsidRDefault="004459AF" w:rsidP="004459AF">
      <w:pPr>
        <w:spacing w:before="240" w:after="240"/>
        <w:rPr>
          <w:b/>
          <w:bCs/>
          <w:lang w:val="sl-SI" w:eastAsia="en-US"/>
        </w:rPr>
      </w:pPr>
      <w:r w:rsidRPr="004459AF">
        <w:rPr>
          <w:b/>
          <w:bCs/>
          <w:lang w:val="sl-SI" w:eastAsia="en-US"/>
        </w:rPr>
        <w:t xml:space="preserve">1.Dokazivanje ispunjenosti obaveznih uslova iz člana 75. Zakona za pravna lica kao ponuđače </w:t>
      </w:r>
    </w:p>
    <w:p w:rsidR="004459AF" w:rsidRPr="004459AF" w:rsidRDefault="004459AF" w:rsidP="004459AF">
      <w:pPr>
        <w:spacing w:before="100" w:beforeAutospacing="1" w:after="100" w:afterAutospacing="1"/>
        <w:jc w:val="both"/>
        <w:rPr>
          <w:lang w:val="sl-SI" w:eastAsia="en-US"/>
        </w:rPr>
      </w:pPr>
      <w:r w:rsidRPr="004459AF">
        <w:rPr>
          <w:lang w:val="sl-SI" w:eastAsia="en-US"/>
        </w:rPr>
        <w:t>Ispunjenost obaveznih uslova za učešće u postupku javne nabavke, pravno lice kao ponuđač, dokazuje dostavljanjem sledećih dokaza:</w:t>
      </w:r>
    </w:p>
    <w:p w:rsidR="004459AF" w:rsidRPr="004459AF" w:rsidRDefault="004459AF" w:rsidP="004459AF">
      <w:pPr>
        <w:spacing w:before="100" w:beforeAutospacing="1" w:after="100" w:afterAutospacing="1"/>
        <w:jc w:val="both"/>
        <w:rPr>
          <w:lang w:val="sr-Latn-CS" w:eastAsia="en-US"/>
        </w:rPr>
      </w:pPr>
      <w:r w:rsidRPr="004459AF">
        <w:rPr>
          <w:lang w:val="sl-SI" w:eastAsia="en-US"/>
        </w:rPr>
        <w:t xml:space="preserve">1) izvoda iz registra Agencije za privredne registre, odnosno izvoda iz registra nadležnog Privrednog suda. </w:t>
      </w:r>
    </w:p>
    <w:p w:rsidR="004459AF" w:rsidRPr="004459AF" w:rsidRDefault="004459AF" w:rsidP="004459AF">
      <w:pPr>
        <w:spacing w:before="100" w:beforeAutospacing="1" w:after="100" w:afterAutospacing="1"/>
        <w:jc w:val="both"/>
        <w:rPr>
          <w:lang w:val="sl-SI" w:eastAsia="en-US"/>
        </w:rPr>
      </w:pPr>
      <w:r w:rsidRPr="004459AF">
        <w:rPr>
          <w:lang w:val="sl-SI" w:eastAsia="en-US"/>
        </w:rPr>
        <w:t>2) izvoda iz kaznene evidencije, odnosno uverenja nadležnog suda i nadležne policijske uprave Ministarstva unutrašnjih poslova da ono i njegov zakonski zastupnik nije osuđivan za neko od krivičnih dela kao član organizovane kriminalne grupe, da nije osuđivan za neko od krivičnih dela protiv privrede, krivična dela protiv zaštite životne sredine, krivično delo primanja ili davanja mita, krivično delo prevare;</w:t>
      </w:r>
    </w:p>
    <w:p w:rsidR="004459AF" w:rsidRPr="004459AF" w:rsidRDefault="004459AF" w:rsidP="004459AF">
      <w:pPr>
        <w:spacing w:before="100" w:beforeAutospacing="1" w:after="100" w:afterAutospacing="1"/>
        <w:jc w:val="both"/>
        <w:rPr>
          <w:lang w:val="sl-SI" w:eastAsia="en-US"/>
        </w:rPr>
      </w:pPr>
      <w:r w:rsidRPr="004459AF">
        <w:rPr>
          <w:lang w:val="sl-SI" w:eastAsia="en-US"/>
        </w:rPr>
        <w:t>3)</w:t>
      </w:r>
      <w:r w:rsidRPr="004459AF">
        <w:rPr>
          <w:rFonts w:ascii="Arial" w:hAnsi="Arial" w:cs="Arial"/>
          <w:sz w:val="22"/>
          <w:szCs w:val="22"/>
          <w:lang w:val="sl-SI" w:eastAsia="en-US"/>
        </w:rPr>
        <w:t xml:space="preserve"> </w:t>
      </w:r>
      <w:r w:rsidRPr="004459AF">
        <w:rPr>
          <w:lang w:val="sl-SI" w:eastAsia="en-US"/>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4459AF" w:rsidRPr="004459AF" w:rsidRDefault="004459AF" w:rsidP="004459AF">
      <w:pPr>
        <w:spacing w:before="100" w:beforeAutospacing="1" w:after="100" w:afterAutospacing="1"/>
        <w:jc w:val="both"/>
        <w:rPr>
          <w:lang w:val="sl-SI" w:eastAsia="en-US"/>
        </w:rPr>
      </w:pPr>
      <w:r w:rsidRPr="004459AF">
        <w:rPr>
          <w:lang w:val="sl-SI" w:eastAsia="en-US"/>
        </w:rPr>
        <w:t>4) uverenja Poreske uprave Ministarstva finansija i privrede da je izmirio dospele poreze i doprinose i uverenja nadležne lokalne samouprave da je izmirio obaveze po osnovu izvornih lokalnih javnih prihoda;</w:t>
      </w:r>
    </w:p>
    <w:p w:rsidR="004459AF" w:rsidRPr="006E6A6D" w:rsidRDefault="004459AF" w:rsidP="004459AF">
      <w:pPr>
        <w:jc w:val="both"/>
        <w:rPr>
          <w:b/>
          <w:lang w:val="sr-Latn-RS"/>
        </w:rPr>
      </w:pPr>
      <w:r w:rsidRPr="004459AF">
        <w:t>5) važeće dozvole</w:t>
      </w:r>
      <w:r w:rsidR="006E6A6D">
        <w:rPr>
          <w:lang w:val="sr-Latn-RS"/>
        </w:rPr>
        <w:t xml:space="preserve"> </w:t>
      </w:r>
      <w:r w:rsidR="006E6A6D" w:rsidRPr="006E6A6D">
        <w:rPr>
          <w:b/>
          <w:lang w:val="sr-Latn-RS"/>
        </w:rPr>
        <w:t>(samo za Partiju 1)</w:t>
      </w:r>
    </w:p>
    <w:p w:rsidR="004459AF" w:rsidRPr="004459AF" w:rsidRDefault="004459AF" w:rsidP="004459AF">
      <w:pPr>
        <w:ind w:firstLine="384"/>
        <w:jc w:val="both"/>
        <w:rPr>
          <w:lang w:val="sr-Latn-CS"/>
        </w:rPr>
      </w:pPr>
      <w:r w:rsidRPr="004459AF">
        <w:t xml:space="preserve"> </w:t>
      </w:r>
      <w:r w:rsidRPr="004459AF">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 </w:t>
      </w:r>
    </w:p>
    <w:p w:rsidR="004459AF" w:rsidRPr="004459AF" w:rsidRDefault="004459AF" w:rsidP="004459AF">
      <w:pPr>
        <w:ind w:left="384"/>
        <w:jc w:val="both"/>
      </w:pPr>
      <w:r w:rsidRPr="004459AF">
        <w:t>b) za promet ponuđenog sredstva izdatu od strane Agencije za lekove i medicinska sredstva Srbije</w:t>
      </w:r>
    </w:p>
    <w:p w:rsidR="004459AF" w:rsidRPr="004459AF" w:rsidRDefault="004459AF" w:rsidP="004459AF">
      <w:pPr>
        <w:spacing w:before="240" w:after="240"/>
        <w:jc w:val="center"/>
        <w:rPr>
          <w:b/>
          <w:bCs/>
          <w:lang w:val="sl-SI" w:eastAsia="en-US"/>
        </w:rPr>
      </w:pPr>
      <w:r w:rsidRPr="004459AF">
        <w:rPr>
          <w:b/>
          <w:bCs/>
          <w:lang w:val="sl-SI" w:eastAsia="en-US"/>
        </w:rPr>
        <w:t>2. Dokazivanje ispunjenosti obaveznih uslova iz člana 75. Zakona za preduzetnike kao ponuđače</w:t>
      </w:r>
    </w:p>
    <w:p w:rsidR="004459AF" w:rsidRPr="004459AF" w:rsidRDefault="004459AF" w:rsidP="004459AF">
      <w:pPr>
        <w:ind w:firstLine="720"/>
        <w:jc w:val="center"/>
        <w:rPr>
          <w:lang w:val="sl-SI"/>
        </w:rPr>
      </w:pPr>
      <w:r w:rsidRPr="004459AF">
        <w:rPr>
          <w:lang w:val="sl-SI"/>
        </w:rPr>
        <w:t>U skladu sa čl.77 stav 1. Zakona o javnim nabavkama i</w:t>
      </w:r>
      <w:r w:rsidRPr="004459AF">
        <w:rPr>
          <w:b/>
          <w:bCs/>
          <w:lang w:val="sl-SI"/>
        </w:rPr>
        <w:t xml:space="preserve"> </w:t>
      </w:r>
      <w:r w:rsidRPr="004459AF">
        <w:rPr>
          <w:lang w:val="sl-SI"/>
        </w:rPr>
        <w:t>čl.18. Pravilnika o obaveznim</w:t>
      </w:r>
    </w:p>
    <w:p w:rsidR="004459AF" w:rsidRPr="004459AF" w:rsidRDefault="004459AF" w:rsidP="004459AF">
      <w:pPr>
        <w:rPr>
          <w:lang w:val="sl-SI"/>
        </w:rPr>
      </w:pPr>
      <w:r w:rsidRPr="004459AF">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4459AF" w:rsidRPr="004459AF" w:rsidRDefault="004459AF" w:rsidP="004459AF">
      <w:pPr>
        <w:spacing w:before="100" w:beforeAutospacing="1" w:after="100" w:afterAutospacing="1"/>
        <w:jc w:val="both"/>
        <w:rPr>
          <w:lang w:val="sl-SI" w:eastAsia="en-US"/>
        </w:rPr>
      </w:pPr>
      <w:r w:rsidRPr="004459AF">
        <w:rPr>
          <w:lang w:val="sl-SI" w:eastAsia="en-US"/>
        </w:rPr>
        <w:lastRenderedPageBreak/>
        <w:t>Ispunjenost obaveznih uslova za učešće u postupku javne nabavke, preduzetnik kao ponuđač, dokazuje dostavljanjem sledećih dokaza:</w:t>
      </w:r>
    </w:p>
    <w:p w:rsidR="004459AF" w:rsidRPr="004459AF" w:rsidRDefault="004459AF" w:rsidP="004459AF">
      <w:pPr>
        <w:spacing w:before="100" w:beforeAutospacing="1" w:after="100" w:afterAutospacing="1"/>
        <w:jc w:val="both"/>
        <w:rPr>
          <w:lang w:val="sl-SI" w:eastAsia="en-US"/>
        </w:rPr>
      </w:pPr>
      <w:r w:rsidRPr="004459AF">
        <w:rPr>
          <w:lang w:val="sl-SI" w:eastAsia="en-US"/>
        </w:rPr>
        <w:t xml:space="preserve">1) izvoda iz registra Agencije za privredne registre, odnosno izvoda iz odgovarajućeg registra. </w:t>
      </w:r>
    </w:p>
    <w:p w:rsidR="004459AF" w:rsidRPr="004459AF" w:rsidRDefault="004459AF" w:rsidP="004459AF">
      <w:pPr>
        <w:spacing w:before="100" w:beforeAutospacing="1" w:after="100" w:afterAutospacing="1"/>
        <w:jc w:val="both"/>
        <w:rPr>
          <w:lang w:val="sl-SI" w:eastAsia="en-US"/>
        </w:rPr>
      </w:pPr>
      <w:r w:rsidRPr="004459AF">
        <w:rPr>
          <w:lang w:val="sl-SI" w:eastAsia="en-US"/>
        </w:rPr>
        <w:t>2) izvoda iz kaznene evidencije, odnosno uverenja nadležne policijske uprave Ministarstva unutrašnjih poslova da nije osuđivan za neko od krivičnih dela kao član organizovane kriminalne grupe, da nije osuđivan za krivična dela protiv privrede, krivična dela protiv zaštite životne sredine, krivično delo primanja ili davanja mita, krivično delo prevare;</w:t>
      </w:r>
    </w:p>
    <w:p w:rsidR="004459AF" w:rsidRPr="004459AF" w:rsidRDefault="004459AF" w:rsidP="004459AF">
      <w:pPr>
        <w:spacing w:before="100" w:beforeAutospacing="1" w:after="100" w:afterAutospacing="1"/>
        <w:jc w:val="both"/>
        <w:rPr>
          <w:lang w:val="sl-SI" w:eastAsia="en-US"/>
        </w:rPr>
      </w:pPr>
      <w:r w:rsidRPr="004459AF">
        <w:rPr>
          <w:lang w:val="sl-SI" w:eastAsia="en-US"/>
        </w:rPr>
        <w:t>3)</w:t>
      </w:r>
      <w:r w:rsidRPr="004459AF">
        <w:rPr>
          <w:rFonts w:ascii="Arial" w:hAnsi="Arial" w:cs="Arial"/>
          <w:sz w:val="22"/>
          <w:szCs w:val="22"/>
          <w:lang w:val="sl-SI" w:eastAsia="en-US"/>
        </w:rPr>
        <w:t xml:space="preserve"> </w:t>
      </w:r>
      <w:r w:rsidRPr="004459AF">
        <w:rPr>
          <w:lang w:val="sl-SI" w:eastAsia="en-US"/>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4459AF" w:rsidRPr="004459AF" w:rsidRDefault="004459AF" w:rsidP="004459AF">
      <w:pPr>
        <w:spacing w:before="100" w:beforeAutospacing="1" w:after="100" w:afterAutospacing="1"/>
        <w:jc w:val="both"/>
        <w:rPr>
          <w:lang w:val="sl-SI" w:eastAsia="en-US"/>
        </w:rPr>
      </w:pPr>
      <w:r w:rsidRPr="004459AF">
        <w:rPr>
          <w:lang w:val="sl-SI" w:eastAsia="en-US"/>
        </w:rPr>
        <w:t>4) uverenja Poreske uprave Ministarstva finansija i privrede da je izmirio dospele poreze i doprinose i uverenja nadležne uprave lokalne samouprave da je izmirio obaveze po osnovu izvornih lokalnih javnih prihoda;</w:t>
      </w:r>
    </w:p>
    <w:p w:rsidR="004459AF" w:rsidRPr="00E0382A" w:rsidRDefault="004459AF" w:rsidP="004459AF">
      <w:pPr>
        <w:jc w:val="both"/>
        <w:rPr>
          <w:lang w:val="sr-Latn-RS"/>
        </w:rPr>
      </w:pPr>
      <w:r w:rsidRPr="00E0382A">
        <w:t>5) važeće dozvole</w:t>
      </w:r>
      <w:r w:rsidR="006E6A6D" w:rsidRPr="00E0382A">
        <w:rPr>
          <w:lang w:val="sr-Latn-RS"/>
        </w:rPr>
        <w:t xml:space="preserve"> </w:t>
      </w:r>
      <w:r w:rsidR="006E6A6D" w:rsidRPr="00E0382A">
        <w:rPr>
          <w:b/>
          <w:lang w:val="sr-Latn-RS"/>
        </w:rPr>
        <w:t>(samo za Partiju 1)</w:t>
      </w:r>
    </w:p>
    <w:p w:rsidR="004459AF" w:rsidRPr="00E0382A" w:rsidRDefault="004459AF" w:rsidP="004459AF">
      <w:pPr>
        <w:ind w:firstLine="384"/>
        <w:jc w:val="both"/>
        <w:rPr>
          <w:lang w:val="sr-Latn-CS"/>
        </w:rPr>
      </w:pPr>
      <w:r w:rsidRPr="00E0382A">
        <w:t xml:space="preserve"> </w:t>
      </w:r>
      <w:r w:rsidRPr="00E0382A">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 </w:t>
      </w:r>
    </w:p>
    <w:p w:rsidR="004459AF" w:rsidRPr="00E0382A" w:rsidRDefault="004459AF" w:rsidP="004459AF">
      <w:pPr>
        <w:ind w:left="384"/>
        <w:jc w:val="both"/>
      </w:pPr>
      <w:r w:rsidRPr="00E0382A">
        <w:t>b) za promet ponuđenog sredstva izdatu od strane Agencije za lekove i medicinska sredstva Srbije</w:t>
      </w:r>
    </w:p>
    <w:p w:rsidR="004459AF" w:rsidRPr="00E0382A" w:rsidRDefault="004459AF" w:rsidP="004459AF">
      <w:pPr>
        <w:jc w:val="both"/>
        <w:rPr>
          <w:rFonts w:eastAsia="Calibri"/>
          <w:b/>
          <w:bCs/>
          <w:lang w:val="sr-Latn-CS"/>
        </w:rPr>
      </w:pPr>
    </w:p>
    <w:p w:rsidR="004459AF" w:rsidRPr="00E0382A" w:rsidRDefault="004459AF" w:rsidP="004459AF">
      <w:pPr>
        <w:jc w:val="both"/>
        <w:rPr>
          <w:rFonts w:eastAsia="Calibri"/>
          <w:b/>
          <w:bCs/>
          <w:lang w:val="sr-Latn-CS"/>
        </w:rPr>
      </w:pPr>
      <w:r w:rsidRPr="00E0382A">
        <w:rPr>
          <w:rFonts w:eastAsia="Calibri"/>
          <w:b/>
          <w:bCs/>
          <w:lang w:val="sr-Latn-CS"/>
        </w:rPr>
        <w:t>NAPOMENA za tačku 1. i 2. Uputstva o načinu kako se dokazuje ispunjenost OBAVEZNIH uslova iz  čl.75. Zakona o javnim nabavkama</w:t>
      </w:r>
    </w:p>
    <w:p w:rsidR="004459AF" w:rsidRPr="00E0382A" w:rsidRDefault="004459AF" w:rsidP="004459AF">
      <w:pPr>
        <w:jc w:val="both"/>
        <w:rPr>
          <w:rFonts w:eastAsia="Calibri"/>
          <w:b/>
          <w:bCs/>
          <w:lang w:val="sl-SI"/>
        </w:rPr>
      </w:pPr>
    </w:p>
    <w:p w:rsidR="004459AF" w:rsidRPr="00E0382A" w:rsidRDefault="004459AF" w:rsidP="004459AF">
      <w:pPr>
        <w:jc w:val="both"/>
        <w:rPr>
          <w:lang w:val="sl-SI"/>
        </w:rPr>
      </w:pPr>
      <w:r w:rsidRPr="00E0382A">
        <w:rPr>
          <w:lang w:val="sl-SI"/>
        </w:rPr>
        <w:t>1. Dokazi o ispunjenosti uslova, shodno članu 79 stav 1 Zakona o javnim nabavkama, mogu se dostavljati u neoverenim kopijama, a naručilac može</w:t>
      </w:r>
      <w:r w:rsidRPr="00E0382A">
        <w:rPr>
          <w:b/>
          <w:bCs/>
          <w:lang w:val="sl-SI"/>
        </w:rPr>
        <w:t xml:space="preserve"> pre donošenja odluke</w:t>
      </w:r>
      <w:r w:rsidRPr="00E0382A">
        <w:rPr>
          <w:lang w:val="sl-SI"/>
        </w:rPr>
        <w:t xml:space="preserve"> o dodeli ugovora, zahtevati od ponuđača, čija je ponuda na osnovu izveštaja komisije za javnu nabavku ocenjena kao najpovoljnija da dostavi original ili overenu kopiju svih ili pojedinih dokaza.</w:t>
      </w:r>
    </w:p>
    <w:p w:rsidR="004459AF" w:rsidRPr="00E0382A" w:rsidRDefault="004459AF" w:rsidP="004459AF">
      <w:pPr>
        <w:spacing w:before="100" w:beforeAutospacing="1" w:after="100" w:afterAutospacing="1"/>
        <w:ind w:firstLine="720"/>
        <w:jc w:val="both"/>
        <w:rPr>
          <w:lang w:val="sr-Latn-RS" w:eastAsia="en-US"/>
        </w:rPr>
      </w:pPr>
      <w:r w:rsidRPr="00E0382A">
        <w:rPr>
          <w:lang w:val="sl-SI" w:eastAsia="en-US"/>
        </w:rPr>
        <w:t>Dokaz</w:t>
      </w:r>
      <w:r w:rsidRPr="00E0382A">
        <w:rPr>
          <w:lang w:eastAsia="en-US"/>
        </w:rPr>
        <w:t xml:space="preserve"> </w:t>
      </w:r>
      <w:r w:rsidRPr="00E0382A">
        <w:rPr>
          <w:lang w:val="sl-SI" w:eastAsia="en-US"/>
        </w:rPr>
        <w:t>iz</w:t>
      </w:r>
      <w:r w:rsidRPr="00E0382A">
        <w:rPr>
          <w:lang w:eastAsia="en-US"/>
        </w:rPr>
        <w:t xml:space="preserve"> </w:t>
      </w:r>
      <w:r w:rsidRPr="00E0382A">
        <w:rPr>
          <w:lang w:val="sl-SI" w:eastAsia="en-US"/>
        </w:rPr>
        <w:t>clana 77 stav</w:t>
      </w:r>
      <w:r w:rsidRPr="00E0382A">
        <w:rPr>
          <w:lang w:eastAsia="en-US"/>
        </w:rPr>
        <w:t xml:space="preserve"> 1. </w:t>
      </w:r>
      <w:r w:rsidRPr="00E0382A">
        <w:rPr>
          <w:lang w:val="sl-SI" w:eastAsia="en-US"/>
        </w:rPr>
        <w:t>ta</w:t>
      </w:r>
      <w:r w:rsidRPr="00E0382A">
        <w:rPr>
          <w:lang w:eastAsia="en-US"/>
        </w:rPr>
        <w:t>č. 2)</w:t>
      </w:r>
      <w:r w:rsidRPr="00E0382A">
        <w:rPr>
          <w:lang w:val="sl-SI" w:eastAsia="en-US"/>
        </w:rPr>
        <w:t xml:space="preserve"> do</w:t>
      </w:r>
      <w:r w:rsidRPr="00E0382A">
        <w:rPr>
          <w:lang w:eastAsia="en-US"/>
        </w:rPr>
        <w:t xml:space="preserve"> 4) </w:t>
      </w:r>
      <w:r w:rsidRPr="00E0382A">
        <w:rPr>
          <w:lang w:val="sl-SI" w:eastAsia="en-US"/>
        </w:rPr>
        <w:t>Zakona</w:t>
      </w:r>
      <w:r w:rsidRPr="00E0382A">
        <w:rPr>
          <w:lang w:eastAsia="en-US"/>
        </w:rPr>
        <w:t xml:space="preserve"> </w:t>
      </w:r>
      <w:r w:rsidRPr="00E0382A">
        <w:rPr>
          <w:lang w:val="sl-SI" w:eastAsia="en-US"/>
        </w:rPr>
        <w:t>ne</w:t>
      </w:r>
      <w:r w:rsidRPr="00E0382A">
        <w:rPr>
          <w:lang w:eastAsia="en-US"/>
        </w:rPr>
        <w:t xml:space="preserve"> </w:t>
      </w:r>
      <w:r w:rsidRPr="00E0382A">
        <w:rPr>
          <w:lang w:val="sl-SI" w:eastAsia="en-US"/>
        </w:rPr>
        <w:t>mo</w:t>
      </w:r>
      <w:r w:rsidRPr="00E0382A">
        <w:rPr>
          <w:lang w:eastAsia="en-US"/>
        </w:rPr>
        <w:t>ž</w:t>
      </w:r>
      <w:r w:rsidRPr="00E0382A">
        <w:rPr>
          <w:lang w:val="sl-SI" w:eastAsia="en-US"/>
        </w:rPr>
        <w:t>e</w:t>
      </w:r>
      <w:r w:rsidRPr="00E0382A">
        <w:rPr>
          <w:lang w:eastAsia="en-US"/>
        </w:rPr>
        <w:t xml:space="preserve"> </w:t>
      </w:r>
      <w:r w:rsidRPr="00E0382A">
        <w:rPr>
          <w:lang w:val="sl-SI" w:eastAsia="en-US"/>
        </w:rPr>
        <w:t>biti</w:t>
      </w:r>
      <w:r w:rsidRPr="00E0382A">
        <w:rPr>
          <w:lang w:eastAsia="en-US"/>
        </w:rPr>
        <w:t xml:space="preserve"> </w:t>
      </w:r>
      <w:r w:rsidRPr="00E0382A">
        <w:rPr>
          <w:lang w:val="sl-SI" w:eastAsia="en-US"/>
        </w:rPr>
        <w:t>stariji</w:t>
      </w:r>
      <w:r w:rsidRPr="00E0382A">
        <w:rPr>
          <w:lang w:eastAsia="en-US"/>
        </w:rPr>
        <w:t xml:space="preserve"> </w:t>
      </w:r>
      <w:r w:rsidRPr="00E0382A">
        <w:rPr>
          <w:lang w:val="sl-SI" w:eastAsia="en-US"/>
        </w:rPr>
        <w:t>od</w:t>
      </w:r>
      <w:r w:rsidRPr="00E0382A">
        <w:rPr>
          <w:lang w:eastAsia="en-US"/>
        </w:rPr>
        <w:t xml:space="preserve"> </w:t>
      </w:r>
      <w:r w:rsidRPr="00E0382A">
        <w:rPr>
          <w:lang w:val="sl-SI" w:eastAsia="en-US"/>
        </w:rPr>
        <w:t>dva</w:t>
      </w:r>
      <w:r w:rsidRPr="00E0382A">
        <w:rPr>
          <w:lang w:eastAsia="en-US"/>
        </w:rPr>
        <w:t xml:space="preserve"> </w:t>
      </w:r>
      <w:r w:rsidRPr="00E0382A">
        <w:rPr>
          <w:lang w:val="sl-SI" w:eastAsia="en-US"/>
        </w:rPr>
        <w:t>meseca</w:t>
      </w:r>
      <w:r w:rsidRPr="00E0382A">
        <w:rPr>
          <w:lang w:eastAsia="en-US"/>
        </w:rPr>
        <w:t xml:space="preserve"> </w:t>
      </w:r>
      <w:r w:rsidRPr="00E0382A">
        <w:rPr>
          <w:lang w:val="sl-SI" w:eastAsia="en-US"/>
        </w:rPr>
        <w:t>pre</w:t>
      </w:r>
      <w:r w:rsidRPr="00E0382A">
        <w:rPr>
          <w:lang w:eastAsia="en-US"/>
        </w:rPr>
        <w:t xml:space="preserve"> </w:t>
      </w:r>
      <w:r w:rsidRPr="00E0382A">
        <w:rPr>
          <w:lang w:val="sl-SI" w:eastAsia="en-US"/>
        </w:rPr>
        <w:t>otvaranja</w:t>
      </w:r>
      <w:r w:rsidRPr="00E0382A">
        <w:rPr>
          <w:lang w:eastAsia="en-US"/>
        </w:rPr>
        <w:t xml:space="preserve"> </w:t>
      </w:r>
      <w:r w:rsidRPr="00E0382A">
        <w:rPr>
          <w:lang w:val="sl-SI" w:eastAsia="en-US"/>
        </w:rPr>
        <w:t>ponuda</w:t>
      </w:r>
      <w:r w:rsidRPr="00E0382A">
        <w:rPr>
          <w:lang w:eastAsia="en-US"/>
        </w:rPr>
        <w:t xml:space="preserve">, </w:t>
      </w:r>
      <w:r w:rsidRPr="00E0382A">
        <w:rPr>
          <w:lang w:val="sl-SI" w:eastAsia="en-US"/>
        </w:rPr>
        <w:t>odnosno</w:t>
      </w:r>
      <w:r w:rsidRPr="00E0382A">
        <w:rPr>
          <w:lang w:eastAsia="en-US"/>
        </w:rPr>
        <w:t xml:space="preserve"> </w:t>
      </w:r>
      <w:r w:rsidRPr="00E0382A">
        <w:rPr>
          <w:lang w:val="sl-SI" w:eastAsia="en-US"/>
        </w:rPr>
        <w:t>u</w:t>
      </w:r>
      <w:r w:rsidRPr="00E0382A">
        <w:rPr>
          <w:lang w:eastAsia="en-US"/>
        </w:rPr>
        <w:t xml:space="preserve"> </w:t>
      </w:r>
      <w:r w:rsidRPr="00E0382A">
        <w:rPr>
          <w:lang w:val="sl-SI" w:eastAsia="en-US"/>
        </w:rPr>
        <w:t>slu</w:t>
      </w:r>
      <w:r w:rsidRPr="00E0382A">
        <w:rPr>
          <w:lang w:eastAsia="en-US"/>
        </w:rPr>
        <w:t>č</w:t>
      </w:r>
      <w:r w:rsidRPr="00E0382A">
        <w:rPr>
          <w:lang w:val="sl-SI" w:eastAsia="en-US"/>
        </w:rPr>
        <w:t>aju</w:t>
      </w:r>
      <w:r w:rsidRPr="00E0382A">
        <w:rPr>
          <w:lang w:eastAsia="en-US"/>
        </w:rPr>
        <w:t xml:space="preserve"> </w:t>
      </w:r>
      <w:r w:rsidRPr="00E0382A">
        <w:rPr>
          <w:lang w:val="sl-SI" w:eastAsia="en-US"/>
        </w:rPr>
        <w:t>kvalifikacionog</w:t>
      </w:r>
      <w:r w:rsidRPr="00E0382A">
        <w:rPr>
          <w:lang w:eastAsia="en-US"/>
        </w:rPr>
        <w:t xml:space="preserve"> </w:t>
      </w:r>
      <w:r w:rsidRPr="00E0382A">
        <w:rPr>
          <w:lang w:val="sl-SI" w:eastAsia="en-US"/>
        </w:rPr>
        <w:t>postupka</w:t>
      </w:r>
      <w:r w:rsidRPr="00E0382A">
        <w:rPr>
          <w:lang w:eastAsia="en-US"/>
        </w:rPr>
        <w:t xml:space="preserve"> </w:t>
      </w:r>
      <w:r w:rsidRPr="00E0382A">
        <w:rPr>
          <w:lang w:val="sl-SI" w:eastAsia="en-US"/>
        </w:rPr>
        <w:t>pre</w:t>
      </w:r>
      <w:r w:rsidRPr="00E0382A">
        <w:rPr>
          <w:lang w:eastAsia="en-US"/>
        </w:rPr>
        <w:t xml:space="preserve"> </w:t>
      </w:r>
      <w:r w:rsidRPr="00E0382A">
        <w:rPr>
          <w:lang w:val="sl-SI" w:eastAsia="en-US"/>
        </w:rPr>
        <w:t>a</w:t>
      </w:r>
      <w:r w:rsidRPr="00E0382A">
        <w:rPr>
          <w:lang w:eastAsia="en-US"/>
        </w:rPr>
        <w:t>ž</w:t>
      </w:r>
      <w:r w:rsidRPr="00E0382A">
        <w:rPr>
          <w:lang w:val="sl-SI" w:eastAsia="en-US"/>
        </w:rPr>
        <w:t>uriranja</w:t>
      </w:r>
      <w:r w:rsidRPr="00E0382A">
        <w:rPr>
          <w:lang w:eastAsia="en-US"/>
        </w:rPr>
        <w:t xml:space="preserve"> </w:t>
      </w:r>
      <w:r w:rsidRPr="00E0382A">
        <w:rPr>
          <w:lang w:val="sl-SI" w:eastAsia="en-US"/>
        </w:rPr>
        <w:t>liste</w:t>
      </w:r>
      <w:r w:rsidRPr="00E0382A">
        <w:rPr>
          <w:lang w:eastAsia="en-US"/>
        </w:rPr>
        <w:t xml:space="preserve">, </w:t>
      </w:r>
      <w:r w:rsidRPr="00E0382A">
        <w:rPr>
          <w:lang w:val="sl-SI" w:eastAsia="en-US"/>
        </w:rPr>
        <w:t>u</w:t>
      </w:r>
      <w:r w:rsidRPr="00E0382A">
        <w:rPr>
          <w:lang w:eastAsia="en-US"/>
        </w:rPr>
        <w:t xml:space="preserve"> </w:t>
      </w:r>
      <w:r w:rsidRPr="00E0382A">
        <w:rPr>
          <w:lang w:val="sl-SI" w:eastAsia="en-US"/>
        </w:rPr>
        <w:t>skladu</w:t>
      </w:r>
      <w:r w:rsidRPr="00E0382A">
        <w:rPr>
          <w:lang w:eastAsia="en-US"/>
        </w:rPr>
        <w:t xml:space="preserve"> </w:t>
      </w:r>
      <w:r w:rsidRPr="00E0382A">
        <w:rPr>
          <w:lang w:val="sl-SI" w:eastAsia="en-US"/>
        </w:rPr>
        <w:t>sa</w:t>
      </w:r>
      <w:r w:rsidRPr="00E0382A">
        <w:rPr>
          <w:lang w:eastAsia="en-US"/>
        </w:rPr>
        <w:t xml:space="preserve"> </w:t>
      </w:r>
      <w:r w:rsidRPr="00E0382A">
        <w:rPr>
          <w:lang w:val="sl-SI" w:eastAsia="en-US"/>
        </w:rPr>
        <w:t>zakonom</w:t>
      </w:r>
      <w:r w:rsidRPr="00E0382A">
        <w:rPr>
          <w:lang w:eastAsia="en-US"/>
        </w:rPr>
        <w:t>.</w:t>
      </w:r>
    </w:p>
    <w:p w:rsidR="004459AF" w:rsidRPr="004459AF" w:rsidRDefault="004459AF" w:rsidP="004459AF">
      <w:pPr>
        <w:jc w:val="both"/>
        <w:rPr>
          <w:lang w:val="sl-SI"/>
        </w:rPr>
      </w:pPr>
      <w:r w:rsidRPr="004459AF">
        <w:rPr>
          <w:lang w:val="sl-SI"/>
        </w:rPr>
        <w:t>2. Ako ponuđač u ostavljenom, primerenom roku koji ne može biti kraći od pet dana, ne dostavi na uvid original ili overenu kopiju traženih dokaza, naručilac će njegovu ponudu odbiti kao neprihvatljivu.</w:t>
      </w:r>
    </w:p>
    <w:p w:rsidR="004459AF" w:rsidRPr="004459AF" w:rsidRDefault="004459AF" w:rsidP="004459AF">
      <w:pPr>
        <w:jc w:val="both"/>
        <w:rPr>
          <w:lang w:val="sl-SI"/>
        </w:rPr>
      </w:pPr>
      <w:r w:rsidRPr="004459AF">
        <w:rPr>
          <w:lang w:val="sl-SI"/>
        </w:rPr>
        <w:tab/>
      </w:r>
    </w:p>
    <w:p w:rsidR="004459AF" w:rsidRPr="004459AF" w:rsidRDefault="004459AF" w:rsidP="004459AF">
      <w:pPr>
        <w:jc w:val="both"/>
        <w:rPr>
          <w:lang w:val="sr-Latn-CS"/>
        </w:rPr>
      </w:pPr>
      <w:r w:rsidRPr="004459AF">
        <w:rPr>
          <w:lang w:val="sr-Latn-CS"/>
        </w:rPr>
        <w:t xml:space="preserve">3. </w:t>
      </w:r>
      <w:r w:rsidRPr="004459AF">
        <w:rPr>
          <w:lang w:val="sl-SI"/>
        </w:rPr>
        <w:t>Shodno članu 79 stav stav 5 i 6 Zakona o javnim nabavkama p</w:t>
      </w:r>
      <w:r w:rsidRPr="004459AF">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4459AF" w:rsidRPr="004459AF" w:rsidRDefault="004459AF" w:rsidP="004459AF">
      <w:pPr>
        <w:jc w:val="both"/>
        <w:rPr>
          <w:lang w:val="sr-Latn-CS"/>
        </w:rPr>
      </w:pPr>
    </w:p>
    <w:p w:rsidR="004459AF" w:rsidRPr="004459AF" w:rsidRDefault="004459AF" w:rsidP="004459AF">
      <w:pPr>
        <w:jc w:val="both"/>
        <w:rPr>
          <w:lang w:val="sr-Latn-CS"/>
        </w:rPr>
      </w:pPr>
      <w:r w:rsidRPr="004459AF">
        <w:rPr>
          <w:lang w:val="sr-Latn-CS"/>
        </w:rPr>
        <w:t xml:space="preserve">4. Preduzetnik/pravno lice upisano u registar ponuđača koji se vodi kod Agencije za privredne registre, nije dužno da prilikom podnošenja ponude dokazuje ispunjenost obaveznih uslova iz čl.75, st. 1, tač. 1) – 4). </w:t>
      </w:r>
    </w:p>
    <w:p w:rsidR="004459AF" w:rsidRPr="004459AF" w:rsidRDefault="004459AF" w:rsidP="004459AF">
      <w:pPr>
        <w:jc w:val="both"/>
        <w:rPr>
          <w:lang w:val="sr-Latn-CS"/>
        </w:rPr>
      </w:pPr>
      <w:r w:rsidRPr="004459AF">
        <w:rPr>
          <w:lang w:val="sr-Latn-CS"/>
        </w:rPr>
        <w:t>Poželjno je da ponuđači koji su upisani u registar ponuđača, umesto dostavljanja dokaza iz čl.75, st.1, tač. 1) – 4), izričito navedu tu činjenicu na posebnom papiru ili na drugi jasan i pogodan način.</w:t>
      </w:r>
    </w:p>
    <w:p w:rsidR="004459AF" w:rsidRPr="004459AF" w:rsidRDefault="004459AF" w:rsidP="004459AF">
      <w:pPr>
        <w:jc w:val="both"/>
        <w:rPr>
          <w:lang w:val="sr-Latn-CS"/>
        </w:rPr>
      </w:pPr>
    </w:p>
    <w:p w:rsidR="004459AF" w:rsidRPr="004459AF" w:rsidRDefault="004459AF" w:rsidP="004459AF">
      <w:pPr>
        <w:jc w:val="both"/>
        <w:rPr>
          <w:lang w:val="sr-Latn-CS"/>
        </w:rPr>
      </w:pPr>
      <w:r w:rsidRPr="004459AF">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4459AF" w:rsidRPr="004459AF" w:rsidRDefault="004459AF" w:rsidP="004459AF">
      <w:pPr>
        <w:rPr>
          <w:lang w:val="sr-Latn-CS"/>
        </w:rPr>
      </w:pPr>
    </w:p>
    <w:p w:rsidR="004459AF" w:rsidRPr="004459AF" w:rsidRDefault="004459AF" w:rsidP="004459AF">
      <w:pPr>
        <w:rPr>
          <w:lang w:val="sl-SI"/>
        </w:rPr>
      </w:pPr>
    </w:p>
    <w:p w:rsidR="004459AF" w:rsidRPr="004459AF" w:rsidRDefault="004459AF" w:rsidP="004459AF">
      <w:pPr>
        <w:rPr>
          <w:lang w:val="sl-SI"/>
        </w:rPr>
      </w:pPr>
    </w:p>
    <w:p w:rsidR="004459AF" w:rsidRPr="004459AF" w:rsidRDefault="004459AF" w:rsidP="004459AF">
      <w:pPr>
        <w:rPr>
          <w:lang w:val="sl-SI"/>
        </w:rPr>
      </w:pPr>
    </w:p>
    <w:p w:rsidR="004459AF" w:rsidRPr="004459AF" w:rsidRDefault="004459AF" w:rsidP="004459AF">
      <w:pPr>
        <w:rPr>
          <w:lang w:val="sl-SI"/>
        </w:rPr>
      </w:pPr>
    </w:p>
    <w:p w:rsidR="004459AF" w:rsidRPr="004459AF" w:rsidRDefault="004459AF" w:rsidP="004459AF">
      <w:pPr>
        <w:rPr>
          <w:lang w:val="sl-SI"/>
        </w:rPr>
      </w:pPr>
    </w:p>
    <w:p w:rsidR="00BB7904" w:rsidRDefault="00BB7904" w:rsidP="00162C92">
      <w:pPr>
        <w:jc w:val="both"/>
        <w:rPr>
          <w:b/>
          <w:bCs/>
          <w:lang w:val="sl-SI"/>
        </w:rPr>
      </w:pPr>
    </w:p>
    <w:p w:rsidR="00BB7904" w:rsidRDefault="00BB7904" w:rsidP="00162C92">
      <w:pPr>
        <w:jc w:val="both"/>
        <w:rPr>
          <w:b/>
          <w:bCs/>
          <w:lang w:val="sl-SI"/>
        </w:rPr>
      </w:pPr>
    </w:p>
    <w:p w:rsidR="00BB7904" w:rsidRPr="00BB7904" w:rsidRDefault="00BB7904" w:rsidP="00BB7904">
      <w:pPr>
        <w:ind w:left="384"/>
        <w:jc w:val="both"/>
        <w:rPr>
          <w:rFonts w:eastAsia="Calibri"/>
          <w:lang w:val="sl-SI"/>
        </w:rPr>
      </w:pPr>
    </w:p>
    <w:p w:rsidR="005A10A1" w:rsidRPr="005A10A1" w:rsidRDefault="005A10A1" w:rsidP="005A10A1">
      <w:pPr>
        <w:jc w:val="both"/>
        <w:rPr>
          <w:rFonts w:eastAsia="Calibri"/>
          <w:lang w:val="sl-SI"/>
        </w:rPr>
      </w:pPr>
    </w:p>
    <w:p w:rsidR="005A10A1" w:rsidRPr="005A10A1" w:rsidRDefault="005A10A1" w:rsidP="005A10A1">
      <w:pPr>
        <w:jc w:val="both"/>
        <w:rPr>
          <w:rFonts w:eastAsia="Calibri"/>
          <w:lang w:val="sl-SI"/>
        </w:rPr>
      </w:pPr>
    </w:p>
    <w:p w:rsidR="00DF76D2" w:rsidRPr="007A7D61" w:rsidRDefault="00DF76D2" w:rsidP="00162C92">
      <w:pPr>
        <w:pStyle w:val="BodyText"/>
        <w:rPr>
          <w:b/>
          <w:bCs/>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4459AF" w:rsidRDefault="004459AF" w:rsidP="00BB7904">
      <w:pPr>
        <w:jc w:val="both"/>
        <w:rPr>
          <w:rFonts w:eastAsia="Calibri"/>
          <w:lang w:val="sl-SI"/>
        </w:rPr>
      </w:pPr>
    </w:p>
    <w:p w:rsidR="004459AF" w:rsidRDefault="004459AF" w:rsidP="00BB7904">
      <w:pPr>
        <w:jc w:val="both"/>
        <w:rPr>
          <w:rFonts w:eastAsia="Calibri"/>
          <w:lang w:val="sl-SI"/>
        </w:rPr>
      </w:pPr>
    </w:p>
    <w:p w:rsidR="004459AF" w:rsidRDefault="004459AF" w:rsidP="00BB7904">
      <w:pPr>
        <w:jc w:val="both"/>
        <w:rPr>
          <w:rFonts w:eastAsia="Calibri"/>
          <w:lang w:val="sl-SI"/>
        </w:rPr>
      </w:pPr>
    </w:p>
    <w:p w:rsidR="004459AF" w:rsidRDefault="004459AF" w:rsidP="00BB7904">
      <w:pPr>
        <w:jc w:val="both"/>
        <w:rPr>
          <w:rFonts w:eastAsia="Calibri"/>
          <w:lang w:val="sl-SI"/>
        </w:rPr>
      </w:pPr>
    </w:p>
    <w:p w:rsidR="006E6A6D" w:rsidRDefault="006E6A6D" w:rsidP="00BB7904">
      <w:pPr>
        <w:jc w:val="both"/>
        <w:rPr>
          <w:rFonts w:eastAsia="Calibri"/>
          <w:lang w:val="sl-SI"/>
        </w:rPr>
      </w:pPr>
    </w:p>
    <w:p w:rsidR="006E6A6D" w:rsidRDefault="006E6A6D" w:rsidP="00BB7904">
      <w:pPr>
        <w:jc w:val="both"/>
        <w:rPr>
          <w:rFonts w:eastAsia="Calibri"/>
          <w:lang w:val="sl-SI"/>
        </w:rPr>
      </w:pPr>
    </w:p>
    <w:p w:rsidR="006E6A6D" w:rsidRDefault="006E6A6D" w:rsidP="00BB7904">
      <w:pPr>
        <w:jc w:val="both"/>
        <w:rPr>
          <w:rFonts w:eastAsia="Calibri"/>
          <w:lang w:val="sl-SI"/>
        </w:rPr>
      </w:pPr>
    </w:p>
    <w:p w:rsidR="006E6A6D" w:rsidRDefault="006E6A6D" w:rsidP="00BB7904">
      <w:pPr>
        <w:jc w:val="both"/>
        <w:rPr>
          <w:rFonts w:eastAsia="Calibri"/>
          <w:lang w:val="sl-SI"/>
        </w:rPr>
      </w:pPr>
    </w:p>
    <w:p w:rsidR="006E6A6D" w:rsidRDefault="006E6A6D" w:rsidP="00BB7904">
      <w:pPr>
        <w:jc w:val="both"/>
        <w:rPr>
          <w:rFonts w:eastAsia="Calibri"/>
          <w:lang w:val="sl-SI"/>
        </w:rPr>
      </w:pPr>
    </w:p>
    <w:p w:rsidR="006E6A6D" w:rsidRDefault="006E6A6D" w:rsidP="00BB7904">
      <w:pPr>
        <w:jc w:val="both"/>
        <w:rPr>
          <w:rFonts w:eastAsia="Calibri"/>
          <w:lang w:val="sl-SI"/>
        </w:rPr>
      </w:pPr>
    </w:p>
    <w:p w:rsidR="006E6A6D" w:rsidRDefault="006E6A6D" w:rsidP="00BB7904">
      <w:pPr>
        <w:jc w:val="both"/>
        <w:rPr>
          <w:rFonts w:eastAsia="Calibri"/>
          <w:lang w:val="sl-SI"/>
        </w:rPr>
      </w:pPr>
    </w:p>
    <w:p w:rsidR="006E6A6D" w:rsidRDefault="006E6A6D" w:rsidP="00BB7904">
      <w:pPr>
        <w:jc w:val="both"/>
        <w:rPr>
          <w:rFonts w:eastAsia="Calibri"/>
          <w:lang w:val="sl-SI"/>
        </w:rPr>
      </w:pPr>
    </w:p>
    <w:p w:rsidR="004459AF" w:rsidRDefault="004459AF" w:rsidP="00BB7904">
      <w:pPr>
        <w:jc w:val="both"/>
        <w:rPr>
          <w:rFonts w:eastAsia="Calibri"/>
          <w:lang w:val="sl-SI"/>
        </w:rPr>
      </w:pPr>
    </w:p>
    <w:p w:rsidR="004459AF" w:rsidRDefault="004459AF" w:rsidP="00BB7904">
      <w:pPr>
        <w:jc w:val="both"/>
        <w:rPr>
          <w:rFonts w:eastAsia="Calibri"/>
          <w:lang w:val="sl-SI"/>
        </w:rPr>
      </w:pPr>
    </w:p>
    <w:p w:rsidR="004D29FD" w:rsidRDefault="004D29FD" w:rsidP="00BB7904">
      <w:pPr>
        <w:jc w:val="both"/>
        <w:rPr>
          <w:rFonts w:eastAsia="Calibri"/>
          <w:lang w:val="sl-SI"/>
        </w:rPr>
      </w:pPr>
    </w:p>
    <w:p w:rsidR="004D29FD" w:rsidRDefault="004D29FD" w:rsidP="00BB7904">
      <w:pPr>
        <w:jc w:val="both"/>
        <w:rPr>
          <w:rFonts w:eastAsia="Calibri"/>
          <w:lang w:val="sl-SI"/>
        </w:rPr>
      </w:pPr>
    </w:p>
    <w:p w:rsidR="004D29FD" w:rsidRDefault="004D29FD" w:rsidP="00BB7904">
      <w:pPr>
        <w:jc w:val="both"/>
        <w:rPr>
          <w:rFonts w:eastAsia="Calibri"/>
          <w:lang w:val="sl-SI"/>
        </w:rPr>
      </w:pPr>
    </w:p>
    <w:p w:rsidR="004D29FD" w:rsidRDefault="004D29FD" w:rsidP="00BB7904">
      <w:pPr>
        <w:jc w:val="both"/>
        <w:rPr>
          <w:rFonts w:eastAsia="Calibri"/>
          <w:lang w:val="sl-SI"/>
        </w:rPr>
      </w:pPr>
    </w:p>
    <w:p w:rsidR="00400513" w:rsidRDefault="00400513" w:rsidP="00BB7904">
      <w:pPr>
        <w:jc w:val="both"/>
        <w:rPr>
          <w:rFonts w:eastAsia="Calibri"/>
          <w:lang w:val="sl-SI"/>
        </w:rPr>
      </w:pPr>
    </w:p>
    <w:p w:rsidR="00400513" w:rsidRDefault="00400513" w:rsidP="00BB7904">
      <w:pPr>
        <w:jc w:val="both"/>
        <w:rPr>
          <w:rFonts w:eastAsia="Calibri"/>
          <w:lang w:val="sl-SI"/>
        </w:rPr>
      </w:pPr>
    </w:p>
    <w:p w:rsidR="00400513" w:rsidRDefault="00400513" w:rsidP="00BB7904">
      <w:pPr>
        <w:jc w:val="both"/>
        <w:rPr>
          <w:rFonts w:eastAsia="Calibri"/>
          <w:lang w:val="sl-SI"/>
        </w:rPr>
      </w:pPr>
    </w:p>
    <w:p w:rsidR="004D29FD" w:rsidRDefault="004D29FD" w:rsidP="00BB7904">
      <w:pPr>
        <w:jc w:val="both"/>
        <w:rPr>
          <w:rFonts w:eastAsia="Calibri"/>
          <w:lang w:val="sl-SI"/>
        </w:rPr>
      </w:pPr>
    </w:p>
    <w:p w:rsidR="004D29FD" w:rsidRDefault="004D29FD" w:rsidP="00BB7904">
      <w:pPr>
        <w:jc w:val="both"/>
        <w:rPr>
          <w:rFonts w:eastAsia="Calibri"/>
          <w:lang w:val="sl-SI"/>
        </w:rPr>
      </w:pPr>
    </w:p>
    <w:p w:rsidR="004D29FD" w:rsidRDefault="004D29FD" w:rsidP="00BB7904">
      <w:pPr>
        <w:jc w:val="both"/>
        <w:rPr>
          <w:rFonts w:eastAsia="Calibri"/>
          <w:lang w:val="sl-SI"/>
        </w:rPr>
      </w:pPr>
    </w:p>
    <w:p w:rsidR="004D29FD" w:rsidRDefault="004D29FD" w:rsidP="00BB7904">
      <w:pPr>
        <w:jc w:val="both"/>
        <w:rPr>
          <w:rFonts w:eastAsia="Calibri"/>
          <w:lang w:val="sl-SI"/>
        </w:rPr>
      </w:pPr>
    </w:p>
    <w:p w:rsidR="00BB7904" w:rsidRPr="00BB7904" w:rsidRDefault="00BB7904" w:rsidP="00BB7904">
      <w:pPr>
        <w:jc w:val="both"/>
        <w:rPr>
          <w:rFonts w:eastAsia="Calibri"/>
          <w:lang w:val="sl-SI"/>
        </w:rPr>
      </w:pPr>
    </w:p>
    <w:p w:rsidR="00BB7904" w:rsidRPr="00BB7904" w:rsidRDefault="00BB7904" w:rsidP="00BB7904">
      <w:pPr>
        <w:keepNext/>
        <w:ind w:left="2172" w:firstLine="708"/>
        <w:outlineLvl w:val="2"/>
        <w:rPr>
          <w:rFonts w:eastAsia="Calibri"/>
          <w:b/>
          <w:bCs/>
          <w:lang w:val="sl-SI"/>
        </w:rPr>
      </w:pPr>
    </w:p>
    <w:p w:rsidR="00BB7904" w:rsidRPr="00BB7904" w:rsidRDefault="00BB7904" w:rsidP="00BB7904">
      <w:pPr>
        <w:keepNext/>
        <w:ind w:left="2172" w:firstLine="708"/>
        <w:outlineLvl w:val="2"/>
        <w:rPr>
          <w:rFonts w:eastAsia="Calibri"/>
          <w:b/>
          <w:bCs/>
          <w:lang w:val="sl-SI"/>
        </w:rPr>
      </w:pPr>
      <w:r w:rsidRPr="00BB7904">
        <w:rPr>
          <w:rFonts w:eastAsia="Calibri"/>
          <w:b/>
          <w:bCs/>
          <w:lang w:val="sl-SI"/>
        </w:rPr>
        <w:t>DODATNI USLOVI ZA  UČEŠĆE</w:t>
      </w:r>
    </w:p>
    <w:p w:rsidR="00BB7904" w:rsidRPr="00BB7904" w:rsidRDefault="00BB7904" w:rsidP="00BB7904">
      <w:pPr>
        <w:jc w:val="both"/>
        <w:rPr>
          <w:rFonts w:eastAsia="Calibri"/>
          <w:b/>
          <w:bCs/>
          <w:lang w:val="sl-SI"/>
        </w:rPr>
      </w:pPr>
      <w:r w:rsidRPr="00BB7904">
        <w:rPr>
          <w:rFonts w:eastAsia="Calibri"/>
          <w:b/>
          <w:bCs/>
          <w:lang w:val="sl-SI"/>
        </w:rPr>
        <w:t>po čl. 76. Zakona o javnim nabavkama (»Službeni glasnik RS«, br. 124/2012, 14/15 i 68/15)</w:t>
      </w:r>
    </w:p>
    <w:p w:rsidR="00BB7904" w:rsidRPr="00BB7904" w:rsidRDefault="00BB7904" w:rsidP="00BB7904">
      <w:pPr>
        <w:jc w:val="both"/>
        <w:rPr>
          <w:rFonts w:eastAsia="Calibri"/>
          <w:b/>
          <w:bCs/>
          <w:lang w:val="sl-SI"/>
        </w:rPr>
      </w:pPr>
    </w:p>
    <w:p w:rsidR="00BB7904" w:rsidRPr="00BB7904" w:rsidRDefault="00BB7904" w:rsidP="00BB7904">
      <w:pPr>
        <w:jc w:val="both"/>
        <w:rPr>
          <w:rFonts w:eastAsia="Calibri"/>
          <w:b/>
          <w:bCs/>
          <w:lang w:val="sl-SI"/>
        </w:rPr>
      </w:pPr>
    </w:p>
    <w:p w:rsidR="00BB7904" w:rsidRPr="00BB7904" w:rsidRDefault="00BB7904" w:rsidP="00BB7904">
      <w:pPr>
        <w:jc w:val="both"/>
        <w:rPr>
          <w:rFonts w:eastAsia="Calibri"/>
          <w:lang w:val="sr-Latn-CS"/>
        </w:rPr>
      </w:pPr>
    </w:p>
    <w:p w:rsidR="00BB7904" w:rsidRPr="00BB7904" w:rsidRDefault="00BB7904" w:rsidP="00BB7904">
      <w:pPr>
        <w:jc w:val="both"/>
        <w:rPr>
          <w:rFonts w:eastAsia="Calibri"/>
          <w:lang w:val="sl-SI"/>
        </w:rPr>
      </w:pPr>
    </w:p>
    <w:p w:rsidR="00BB7904" w:rsidRPr="00BB7904" w:rsidRDefault="00BB7904" w:rsidP="00BB7904">
      <w:pPr>
        <w:jc w:val="both"/>
        <w:rPr>
          <w:rFonts w:eastAsia="Calibri"/>
          <w:lang w:val="sl-SI"/>
        </w:rPr>
      </w:pPr>
    </w:p>
    <w:p w:rsidR="00BB7904" w:rsidRPr="00BB7904" w:rsidRDefault="00BB7904" w:rsidP="00BB7904">
      <w:pPr>
        <w:jc w:val="both"/>
        <w:rPr>
          <w:rFonts w:eastAsia="Calibri"/>
          <w:lang w:val="sl-SI"/>
        </w:rPr>
      </w:pPr>
    </w:p>
    <w:p w:rsidR="00BB7904" w:rsidRPr="00BB7904" w:rsidRDefault="00BB7904" w:rsidP="00BB7904">
      <w:pPr>
        <w:jc w:val="both"/>
        <w:rPr>
          <w:rFonts w:eastAsia="Calibri"/>
          <w:lang w:val="pl-PL"/>
        </w:rPr>
      </w:pPr>
    </w:p>
    <w:p w:rsidR="00BB7904" w:rsidRPr="00BB7904" w:rsidRDefault="00BB7904" w:rsidP="00F254C2">
      <w:pPr>
        <w:numPr>
          <w:ilvl w:val="0"/>
          <w:numId w:val="4"/>
        </w:numPr>
        <w:jc w:val="both"/>
        <w:rPr>
          <w:rFonts w:eastAsia="Calibri"/>
          <w:lang w:val="pl-PL"/>
        </w:rPr>
      </w:pPr>
      <w:r w:rsidRPr="00BB7904">
        <w:rPr>
          <w:rFonts w:eastAsia="Calibri"/>
          <w:lang w:val="pl-PL"/>
        </w:rPr>
        <w:t>da ponuđač raspolaže dovoljnim finansijskim kapacitetom</w:t>
      </w:r>
    </w:p>
    <w:p w:rsidR="00BB7904" w:rsidRPr="00BB7904" w:rsidRDefault="00BB7904" w:rsidP="00F254C2">
      <w:pPr>
        <w:numPr>
          <w:ilvl w:val="0"/>
          <w:numId w:val="4"/>
        </w:numPr>
        <w:jc w:val="both"/>
        <w:rPr>
          <w:rFonts w:eastAsia="Calibri"/>
          <w:lang w:val="sr-Latn-CS"/>
        </w:rPr>
      </w:pPr>
      <w:r w:rsidRPr="00BB7904">
        <w:rPr>
          <w:rFonts w:eastAsia="Calibri"/>
          <w:lang w:val="pl-PL"/>
        </w:rPr>
        <w:t xml:space="preserve">da ponuđač ima ovlašćenje proizvođača ili nosioca dozvole za promet </w:t>
      </w:r>
    </w:p>
    <w:p w:rsidR="00BB7904" w:rsidRPr="00BB7904" w:rsidRDefault="00BB7904" w:rsidP="00F254C2">
      <w:pPr>
        <w:numPr>
          <w:ilvl w:val="0"/>
          <w:numId w:val="4"/>
        </w:numPr>
        <w:jc w:val="both"/>
        <w:rPr>
          <w:rFonts w:eastAsia="Calibri"/>
          <w:lang w:val="sr-Latn-CS"/>
        </w:rPr>
      </w:pPr>
      <w:r w:rsidRPr="00BB7904">
        <w:rPr>
          <w:rFonts w:eastAsia="Calibri"/>
          <w:lang w:val="pl-PL"/>
        </w:rPr>
        <w:t>da ponuđač raspolaže dokazima o kvalitetu</w:t>
      </w:r>
    </w:p>
    <w:p w:rsidR="00BB7904" w:rsidRPr="00BB7904" w:rsidRDefault="00BB7904" w:rsidP="00F254C2">
      <w:pPr>
        <w:numPr>
          <w:ilvl w:val="0"/>
          <w:numId w:val="4"/>
        </w:numPr>
        <w:jc w:val="both"/>
        <w:rPr>
          <w:rFonts w:eastAsia="Calibri"/>
          <w:lang w:val="sr-Latn-CS"/>
        </w:rPr>
      </w:pPr>
      <w:r w:rsidRPr="00BB7904">
        <w:rPr>
          <w:rFonts w:eastAsia="Calibri"/>
          <w:lang w:val="pl-PL"/>
        </w:rPr>
        <w:t>da ponuđač raspolaže dovoljnim kadrovskim kapacitetom</w:t>
      </w:r>
    </w:p>
    <w:p w:rsidR="00BB7904" w:rsidRPr="00BB7904" w:rsidRDefault="00BB7904" w:rsidP="00F254C2">
      <w:pPr>
        <w:numPr>
          <w:ilvl w:val="0"/>
          <w:numId w:val="4"/>
        </w:numPr>
        <w:jc w:val="both"/>
        <w:rPr>
          <w:rFonts w:eastAsia="Calibri"/>
          <w:lang w:val="sr-Latn-CS"/>
        </w:rPr>
      </w:pPr>
      <w:r w:rsidRPr="00BB7904">
        <w:rPr>
          <w:rFonts w:eastAsia="Calibri"/>
          <w:lang w:val="pl-PL"/>
        </w:rPr>
        <w:t>da ponuđač raspolaže dovoljnim tehničkim  kapacitetom</w:t>
      </w:r>
    </w:p>
    <w:p w:rsidR="00BB7904" w:rsidRPr="00BB7904" w:rsidRDefault="00BB7904" w:rsidP="00BB7904">
      <w:pPr>
        <w:jc w:val="both"/>
        <w:rPr>
          <w:rFonts w:eastAsia="Calibri"/>
          <w:lang w:val="sr-Latn-CS"/>
        </w:rPr>
      </w:pPr>
    </w:p>
    <w:p w:rsidR="00BB7904" w:rsidRPr="00BB7904" w:rsidRDefault="00BB7904" w:rsidP="00BB7904">
      <w:pPr>
        <w:jc w:val="center"/>
        <w:rPr>
          <w:rFonts w:eastAsia="Calibri"/>
          <w:b/>
          <w:bCs/>
          <w:lang w:val="sl-SI"/>
        </w:rPr>
      </w:pPr>
    </w:p>
    <w:p w:rsidR="00BB7904" w:rsidRPr="00BB7904" w:rsidRDefault="00BB7904" w:rsidP="00BB7904">
      <w:pPr>
        <w:jc w:val="both"/>
        <w:rPr>
          <w:rFonts w:eastAsia="Calibri"/>
          <w:b/>
          <w:bCs/>
          <w:lang w:val="sl-SI"/>
        </w:rPr>
      </w:pPr>
    </w:p>
    <w:p w:rsidR="00BB7904" w:rsidRPr="00BB7904" w:rsidRDefault="00BB7904" w:rsidP="00BB7904">
      <w:pPr>
        <w:jc w:val="both"/>
        <w:rPr>
          <w:rFonts w:eastAsia="Calibri"/>
          <w:b/>
          <w:bCs/>
          <w:lang w:val="sl-SI"/>
        </w:rPr>
      </w:pPr>
    </w:p>
    <w:p w:rsidR="00BB7904" w:rsidRPr="00BB7904" w:rsidRDefault="00BB7904" w:rsidP="00BB7904">
      <w:pPr>
        <w:jc w:val="both"/>
        <w:rPr>
          <w:rFonts w:eastAsia="Calibri"/>
          <w:b/>
          <w:bCs/>
          <w:lang w:val="sl-SI"/>
        </w:rPr>
      </w:pPr>
    </w:p>
    <w:p w:rsidR="00BB7904" w:rsidRPr="00BB7904" w:rsidRDefault="00BB7904" w:rsidP="00BB7904">
      <w:pPr>
        <w:jc w:val="both"/>
        <w:rPr>
          <w:rFonts w:eastAsia="Calibri"/>
          <w:b/>
          <w:bCs/>
          <w:lang w:val="sl-SI"/>
        </w:rPr>
      </w:pPr>
    </w:p>
    <w:p w:rsidR="00BB7904" w:rsidRPr="00BB7904" w:rsidRDefault="00BB7904" w:rsidP="00BB7904">
      <w:pPr>
        <w:jc w:val="both"/>
        <w:rPr>
          <w:rFonts w:eastAsia="Calibri"/>
          <w:b/>
          <w:bCs/>
          <w:lang w:val="sl-SI"/>
        </w:rPr>
      </w:pPr>
    </w:p>
    <w:p w:rsidR="00BB7904" w:rsidRPr="00BB7904" w:rsidRDefault="00BB7904" w:rsidP="00BB7904">
      <w:pPr>
        <w:jc w:val="both"/>
        <w:rPr>
          <w:rFonts w:eastAsia="Calibri"/>
          <w:b/>
          <w:bCs/>
          <w:lang w:val="sl-SI"/>
        </w:rPr>
      </w:pPr>
    </w:p>
    <w:p w:rsidR="00BB7904" w:rsidRPr="00BB7904" w:rsidRDefault="00BB7904" w:rsidP="00BB7904">
      <w:pPr>
        <w:jc w:val="both"/>
        <w:rPr>
          <w:rFonts w:eastAsia="Calibri"/>
          <w:lang w:val="sl-SI"/>
        </w:rPr>
      </w:pPr>
    </w:p>
    <w:p w:rsidR="00BB7904" w:rsidRPr="00BB7904" w:rsidRDefault="00BB7904" w:rsidP="00BB7904">
      <w:pPr>
        <w:jc w:val="both"/>
        <w:rPr>
          <w:rFonts w:eastAsia="Calibri"/>
          <w:lang w:val="sl-SI"/>
        </w:rPr>
      </w:pPr>
    </w:p>
    <w:p w:rsidR="00BB7904" w:rsidRP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Default="00BB7904" w:rsidP="00BB7904">
      <w:pPr>
        <w:jc w:val="both"/>
        <w:rPr>
          <w:rFonts w:eastAsia="Calibri"/>
          <w:lang w:val="sl-SI"/>
        </w:rPr>
      </w:pPr>
    </w:p>
    <w:p w:rsidR="00BB7904" w:rsidRPr="00BB7904" w:rsidRDefault="00BB7904" w:rsidP="00BB7904">
      <w:pPr>
        <w:jc w:val="both"/>
        <w:rPr>
          <w:rFonts w:eastAsia="Calibri"/>
          <w:lang w:val="sl-SI"/>
        </w:rPr>
      </w:pPr>
    </w:p>
    <w:p w:rsidR="00BB7904" w:rsidRPr="00BB7904" w:rsidRDefault="00BB7904" w:rsidP="00BB7904">
      <w:pPr>
        <w:jc w:val="both"/>
        <w:rPr>
          <w:rFonts w:eastAsia="Calibri"/>
          <w:lang w:val="sl-SI"/>
        </w:rPr>
      </w:pPr>
    </w:p>
    <w:p w:rsidR="00BB7904" w:rsidRDefault="00BB7904" w:rsidP="00BB7904">
      <w:pPr>
        <w:jc w:val="both"/>
        <w:rPr>
          <w:rFonts w:eastAsia="Calibri"/>
          <w:b/>
          <w:lang w:val="sl-SI"/>
        </w:rPr>
      </w:pPr>
    </w:p>
    <w:p w:rsidR="004459AF" w:rsidRDefault="004459AF" w:rsidP="00BB7904">
      <w:pPr>
        <w:jc w:val="both"/>
        <w:rPr>
          <w:rFonts w:eastAsia="Calibri"/>
          <w:b/>
          <w:lang w:val="sl-SI"/>
        </w:rPr>
      </w:pPr>
    </w:p>
    <w:p w:rsidR="004459AF" w:rsidRDefault="004459AF" w:rsidP="00BB7904">
      <w:pPr>
        <w:jc w:val="both"/>
        <w:rPr>
          <w:rFonts w:eastAsia="Calibri"/>
          <w:b/>
          <w:lang w:val="sl-SI"/>
        </w:rPr>
      </w:pPr>
    </w:p>
    <w:p w:rsidR="006E6A6D" w:rsidRDefault="006E6A6D" w:rsidP="00BB7904">
      <w:pPr>
        <w:jc w:val="both"/>
        <w:rPr>
          <w:rFonts w:eastAsia="Calibri"/>
          <w:b/>
          <w:lang w:val="sl-SI"/>
        </w:rPr>
      </w:pPr>
    </w:p>
    <w:p w:rsidR="004459AF" w:rsidRPr="00BB7904" w:rsidRDefault="004459AF" w:rsidP="00BB7904">
      <w:pPr>
        <w:jc w:val="both"/>
        <w:rPr>
          <w:rFonts w:eastAsia="Calibri"/>
          <w:b/>
          <w:lang w:val="sl-SI"/>
        </w:rPr>
      </w:pPr>
    </w:p>
    <w:p w:rsidR="00BB7904" w:rsidRPr="00BB7904" w:rsidRDefault="00BB7904" w:rsidP="00BB7904">
      <w:pPr>
        <w:jc w:val="center"/>
        <w:rPr>
          <w:rFonts w:eastAsia="Calibri"/>
          <w:b/>
          <w:bCs/>
          <w:lang w:val="sl-SI"/>
        </w:rPr>
      </w:pPr>
      <w:r w:rsidRPr="00BB7904">
        <w:rPr>
          <w:rFonts w:eastAsia="Calibri"/>
          <w:b/>
          <w:bCs/>
          <w:lang w:val="sl-SI"/>
        </w:rPr>
        <w:t>UPUTSTVO</w:t>
      </w:r>
    </w:p>
    <w:p w:rsidR="00BB7904" w:rsidRPr="00BB7904" w:rsidRDefault="00BB7904" w:rsidP="00BB7904">
      <w:pPr>
        <w:ind w:left="1440"/>
        <w:jc w:val="both"/>
        <w:rPr>
          <w:rFonts w:eastAsia="Calibri"/>
          <w:b/>
          <w:bCs/>
          <w:lang w:val="sl-SI"/>
        </w:rPr>
      </w:pPr>
      <w:r w:rsidRPr="00BB7904">
        <w:rPr>
          <w:rFonts w:eastAsia="Calibri"/>
          <w:b/>
          <w:bCs/>
          <w:lang w:val="sl-SI"/>
        </w:rPr>
        <w:t>o načinu kako se dokazuje ispunjenost DODATNIH uslova iz</w:t>
      </w:r>
    </w:p>
    <w:p w:rsidR="00BB7904" w:rsidRPr="00BB7904" w:rsidRDefault="00BB7904" w:rsidP="00BB7904">
      <w:pPr>
        <w:jc w:val="both"/>
        <w:rPr>
          <w:rFonts w:eastAsia="Calibri"/>
          <w:b/>
          <w:bCs/>
          <w:lang w:val="sl-SI"/>
        </w:rPr>
      </w:pPr>
      <w:r w:rsidRPr="00BB7904">
        <w:rPr>
          <w:rFonts w:eastAsia="Calibri"/>
          <w:b/>
          <w:bCs/>
          <w:lang w:val="sl-SI"/>
        </w:rPr>
        <w:t xml:space="preserve">    čl.76. Zakona o javnim nabavkama (»Službeni glasnik RS«, br. 124/2012, 14/15 i 68/15)</w:t>
      </w:r>
    </w:p>
    <w:p w:rsidR="00BB7904" w:rsidRPr="00BB7904" w:rsidRDefault="00BB7904" w:rsidP="00BB7904">
      <w:pPr>
        <w:ind w:firstLine="708"/>
        <w:jc w:val="both"/>
        <w:rPr>
          <w:rFonts w:eastAsia="Calibri"/>
          <w:b/>
          <w:bCs/>
          <w:lang w:val="sl-SI"/>
        </w:rPr>
      </w:pPr>
    </w:p>
    <w:p w:rsidR="00BB7904" w:rsidRPr="00BB7904" w:rsidRDefault="00BB7904" w:rsidP="00BB7904">
      <w:pPr>
        <w:jc w:val="both"/>
        <w:rPr>
          <w:rFonts w:eastAsia="Calibri"/>
          <w:lang w:val="sl-SI"/>
        </w:rPr>
      </w:pPr>
    </w:p>
    <w:p w:rsidR="00BB7904" w:rsidRPr="00BB7904" w:rsidRDefault="00BB7904" w:rsidP="00BB7904">
      <w:pPr>
        <w:jc w:val="both"/>
        <w:rPr>
          <w:rFonts w:eastAsia="Calibri"/>
          <w:lang w:val="sl-SI"/>
        </w:rPr>
      </w:pPr>
      <w:r w:rsidRPr="00BB7904">
        <w:rPr>
          <w:rFonts w:eastAsia="Calibri"/>
          <w:lang w:val="sl-SI"/>
        </w:rPr>
        <w:t>U skladu sa čl.77 stav 2. Zakona o javnim nabavkama i</w:t>
      </w:r>
      <w:r w:rsidRPr="00BB7904">
        <w:rPr>
          <w:rFonts w:eastAsia="Calibri"/>
          <w:b/>
          <w:bCs/>
          <w:lang w:val="sl-SI"/>
        </w:rPr>
        <w:t xml:space="preserve"> </w:t>
      </w:r>
      <w:r w:rsidRPr="00BB7904">
        <w:rPr>
          <w:rFonts w:eastAsia="Calibri"/>
          <w:lang w:val="sl-SI"/>
        </w:rPr>
        <w:t>čl. 24  . Pravilnika o obaveznim elementima konkursne dokumentacije u postupcima javnih nabavki i načinu dokazivanja ispunjenosti uslova (»Sl. glasnik RS« br. 29/13) dostaviti sledeću dokumentaciju kao dokaz o ispunjavanju uslova iz člana 76. Zakona o javnim nabavkama i to</w:t>
      </w:r>
    </w:p>
    <w:p w:rsidR="00BB7904" w:rsidRPr="00BB7904" w:rsidRDefault="00BB7904" w:rsidP="00BB7904">
      <w:pPr>
        <w:jc w:val="both"/>
        <w:rPr>
          <w:rFonts w:eastAsia="Calibri"/>
          <w:lang w:val="sl-SI"/>
        </w:rPr>
      </w:pPr>
    </w:p>
    <w:p w:rsidR="00BB7904" w:rsidRPr="00BB7904" w:rsidRDefault="00BB7904" w:rsidP="00BB7904">
      <w:pPr>
        <w:jc w:val="both"/>
        <w:rPr>
          <w:rFonts w:eastAsia="Calibri"/>
          <w:b/>
          <w:lang w:val="sl-SI"/>
        </w:rPr>
      </w:pPr>
      <w:r w:rsidRPr="00BB7904">
        <w:rPr>
          <w:rFonts w:eastAsia="Calibri"/>
          <w:b/>
          <w:lang w:val="sl-SI"/>
        </w:rPr>
        <w:t>ZA PARTIJU I:</w:t>
      </w:r>
    </w:p>
    <w:p w:rsidR="00BB7904" w:rsidRPr="00BB7904" w:rsidRDefault="00BB7904" w:rsidP="00BB7904">
      <w:pPr>
        <w:jc w:val="both"/>
        <w:rPr>
          <w:rFonts w:eastAsia="Calibri"/>
          <w:lang w:val="sl-SI"/>
        </w:rPr>
      </w:pPr>
    </w:p>
    <w:p w:rsidR="003D019A" w:rsidRPr="003D019A" w:rsidRDefault="003D019A" w:rsidP="003D019A">
      <w:pPr>
        <w:ind w:left="720"/>
        <w:jc w:val="both"/>
        <w:rPr>
          <w:rFonts w:eastAsia="Calibri"/>
          <w:i/>
          <w:lang w:val="pl-PL"/>
        </w:rPr>
      </w:pPr>
      <w:r>
        <w:rPr>
          <w:rFonts w:eastAsia="Calibri"/>
          <w:i/>
          <w:lang w:val="pl-PL"/>
        </w:rPr>
        <w:t xml:space="preserve">1. </w:t>
      </w:r>
      <w:r w:rsidR="00BB7904" w:rsidRPr="00BB7904">
        <w:rPr>
          <w:rFonts w:eastAsia="Calibri"/>
          <w:i/>
          <w:lang w:val="pl-PL"/>
        </w:rPr>
        <w:t xml:space="preserve"> </w:t>
      </w:r>
      <w:r w:rsidRPr="009C25D8">
        <w:rPr>
          <w:lang w:val="pl-PL"/>
        </w:rPr>
        <w:t xml:space="preserve">da ponuđač raspolaže dovoljnim </w:t>
      </w:r>
      <w:r w:rsidRPr="009C25D8">
        <w:rPr>
          <w:b/>
          <w:bCs/>
          <w:lang w:val="pl-PL"/>
        </w:rPr>
        <w:t>finansijskim kapacitetom</w:t>
      </w:r>
      <w:r w:rsidRPr="009C25D8">
        <w:rPr>
          <w:lang w:val="pl-PL"/>
        </w:rPr>
        <w:t xml:space="preserve"> se dokazuje: </w:t>
      </w:r>
    </w:p>
    <w:p w:rsidR="003D019A" w:rsidRPr="00BC3ADE" w:rsidRDefault="003D019A" w:rsidP="003D019A">
      <w:pPr>
        <w:jc w:val="both"/>
        <w:rPr>
          <w:rFonts w:eastAsia="Calibri"/>
          <w:lang w:val="sr-Latn-CS"/>
        </w:rPr>
      </w:pPr>
      <w:r w:rsidRPr="00BC3ADE">
        <w:rPr>
          <w:rFonts w:eastAsia="Calibri"/>
          <w:lang w:val="pl-PL"/>
        </w:rPr>
        <w:t>bilansom uspeha sa mišljenjem ovlašćenog revizora ili dostavljanjem Izveštaja o bonitetu Agencije za privredne registre, za prethodne tri obračunske godine.</w:t>
      </w:r>
    </w:p>
    <w:p w:rsidR="003D019A" w:rsidRPr="00BC3ADE" w:rsidRDefault="003D019A" w:rsidP="003D019A">
      <w:pPr>
        <w:ind w:left="384"/>
        <w:jc w:val="both"/>
        <w:rPr>
          <w:rFonts w:eastAsia="Calibri"/>
          <w:i/>
          <w:iCs/>
          <w:lang w:val="sr-Latn-CS"/>
        </w:rPr>
      </w:pPr>
    </w:p>
    <w:p w:rsidR="003D019A" w:rsidRPr="00BC3ADE" w:rsidRDefault="003D019A" w:rsidP="003D019A">
      <w:pPr>
        <w:ind w:left="384"/>
        <w:jc w:val="both"/>
        <w:rPr>
          <w:rFonts w:eastAsia="Calibri"/>
          <w:i/>
          <w:iCs/>
          <w:lang w:val="sr-Latn-CS"/>
        </w:rPr>
      </w:pPr>
      <w:r w:rsidRPr="00BC3ADE">
        <w:rPr>
          <w:rFonts w:eastAsia="Calibri"/>
          <w:i/>
          <w:iCs/>
          <w:lang w:val="sr-Latn-CS"/>
        </w:rPr>
        <w:t>Ukoliko ponuđač iskaže negativan poslovni rezultat u bilo kojoj od tri prethodne godine, smatraće se da je dostavljena ponuda neprihvatljiva.</w:t>
      </w:r>
    </w:p>
    <w:p w:rsidR="003D019A" w:rsidRPr="00BC3ADE" w:rsidRDefault="003D019A" w:rsidP="003D019A">
      <w:pPr>
        <w:ind w:left="384"/>
        <w:jc w:val="both"/>
        <w:rPr>
          <w:rFonts w:eastAsia="Calibri"/>
          <w:i/>
          <w:iCs/>
          <w:lang w:val="pl-PL"/>
        </w:rPr>
      </w:pPr>
      <w:r w:rsidRPr="00BC3ADE">
        <w:rPr>
          <w:rFonts w:eastAsia="Calibri"/>
          <w:i/>
          <w:iCs/>
          <w:lang w:val="sr-Latn-CS"/>
        </w:rPr>
        <w:t>Ukoliko ponuđač u smislu člana 37. Zakona o računovodstvu i reviziji (Sl. Glasnik RS. Br.46/2006, 111/2009) nema obavezu da vrši reviziju finansijskih izveštaja, Bilans uspeha  može dostavoti i bez mišljenja ovlašćenog revizora, uz dokaz da nema obavezu primene navedenog člana. U tom slučaju priložiti Potvrdu o registraciji redovnog godišnjeg finansijskog izveštaja APR-a za navedene godine.</w:t>
      </w:r>
      <w:r w:rsidRPr="00BC3ADE">
        <w:rPr>
          <w:rFonts w:eastAsia="Calibri"/>
          <w:i/>
          <w:iCs/>
          <w:lang w:val="pl-PL"/>
        </w:rPr>
        <w:t xml:space="preserve"> </w:t>
      </w:r>
    </w:p>
    <w:p w:rsidR="00BB7904" w:rsidRPr="00BB7904" w:rsidRDefault="00BB7904" w:rsidP="003D019A">
      <w:pPr>
        <w:jc w:val="both"/>
        <w:rPr>
          <w:rFonts w:eastAsia="Calibri"/>
          <w:i/>
          <w:iCs/>
          <w:lang w:val="pl-PL"/>
        </w:rPr>
      </w:pPr>
    </w:p>
    <w:p w:rsidR="00BB7904" w:rsidRPr="003D019A" w:rsidRDefault="00BB7904" w:rsidP="003D019A">
      <w:pPr>
        <w:pStyle w:val="ListParagraph"/>
        <w:numPr>
          <w:ilvl w:val="0"/>
          <w:numId w:val="17"/>
        </w:numPr>
        <w:jc w:val="both"/>
        <w:rPr>
          <w:rFonts w:eastAsia="Calibri"/>
          <w:i/>
          <w:lang w:val="sr-Latn-CS"/>
        </w:rPr>
      </w:pPr>
      <w:r w:rsidRPr="003D019A">
        <w:rPr>
          <w:rFonts w:eastAsia="Calibri"/>
          <w:i/>
          <w:lang w:val="pl-PL"/>
        </w:rPr>
        <w:t>da ponuđač ima ovlašćenje proizvođača ili nosioca dozvole za promet se dokazuje</w:t>
      </w:r>
    </w:p>
    <w:p w:rsidR="00BB7904" w:rsidRPr="00BB7904" w:rsidRDefault="00BB7904" w:rsidP="00BB7904">
      <w:pPr>
        <w:jc w:val="both"/>
        <w:rPr>
          <w:rFonts w:eastAsia="Calibri"/>
          <w:i/>
          <w:lang w:val="pl-PL"/>
        </w:rPr>
      </w:pPr>
      <w:r w:rsidRPr="00BB7904">
        <w:rPr>
          <w:rFonts w:eastAsia="Calibri"/>
          <w:i/>
          <w:lang w:val="pl-PL"/>
        </w:rPr>
        <w:t xml:space="preserve">tako što je:        </w:t>
      </w:r>
    </w:p>
    <w:p w:rsidR="004459AF" w:rsidRPr="004459AF" w:rsidRDefault="004459AF" w:rsidP="004459AF">
      <w:pPr>
        <w:ind w:firstLine="384"/>
        <w:jc w:val="both"/>
        <w:rPr>
          <w:lang w:val="sr-Latn-CS"/>
        </w:rPr>
      </w:pPr>
      <w:r w:rsidRPr="004459AF">
        <w:rPr>
          <w:lang w:val="pl-PL"/>
        </w:rPr>
        <w:t xml:space="preserve">Ponuđač je dužan da dostavi ugovor ili ovlašćenje proizvođača ili nosioca dozvole za promet kojim ga proizvođač ili nosilac dozvole za promet ovlašćuje da može da učestvuje na tenderu, za ponudu </w:t>
      </w:r>
      <w:r w:rsidR="00ED3A7F">
        <w:rPr>
          <w:lang w:val="pl-PL"/>
        </w:rPr>
        <w:t xml:space="preserve">medicinskih gasova </w:t>
      </w:r>
      <w:r w:rsidRPr="004459AF">
        <w:rPr>
          <w:lang w:val="pl-PL"/>
        </w:rPr>
        <w:t xml:space="preserve">tog proizvođača ili nosioca dozvole za promet (tražiti konkretno za javnu </w:t>
      </w:r>
      <w:r w:rsidRPr="009D7052">
        <w:rPr>
          <w:lang w:val="pl-PL"/>
        </w:rPr>
        <w:t>nabavku medicinskih gasova za</w:t>
      </w:r>
      <w:r w:rsidRPr="004459AF">
        <w:rPr>
          <w:lang w:val="pl-PL"/>
        </w:rPr>
        <w:t xml:space="preserve"> Institut za neonatologiju. Navesti naziv Instituta u ovlašćenju).</w:t>
      </w:r>
    </w:p>
    <w:p w:rsidR="00BB7904" w:rsidRPr="00BB7904" w:rsidRDefault="00BB7904" w:rsidP="009539C0">
      <w:pPr>
        <w:jc w:val="both"/>
        <w:rPr>
          <w:rFonts w:eastAsia="Calibri"/>
          <w:lang w:val="pl-PL"/>
        </w:rPr>
      </w:pPr>
    </w:p>
    <w:p w:rsidR="00BB7904" w:rsidRPr="003D019A" w:rsidRDefault="00BB7904" w:rsidP="003D019A">
      <w:pPr>
        <w:pStyle w:val="ListParagraph"/>
        <w:numPr>
          <w:ilvl w:val="0"/>
          <w:numId w:val="17"/>
        </w:numPr>
        <w:jc w:val="both"/>
        <w:rPr>
          <w:rFonts w:eastAsia="Calibri"/>
          <w:i/>
          <w:lang w:val="sr-Latn-CS"/>
        </w:rPr>
      </w:pPr>
      <w:r w:rsidRPr="003D019A">
        <w:rPr>
          <w:rFonts w:eastAsia="Calibri"/>
          <w:i/>
          <w:lang w:val="pl-PL"/>
        </w:rPr>
        <w:t>da ponuđač raspolaže dokazima o kvalitetu se dokazuje na sledeći način:</w:t>
      </w:r>
    </w:p>
    <w:p w:rsidR="00BB7904" w:rsidRPr="00BB7904" w:rsidRDefault="00BB7904" w:rsidP="00BB7904">
      <w:pPr>
        <w:ind w:left="720"/>
        <w:jc w:val="both"/>
        <w:rPr>
          <w:rFonts w:eastAsia="Calibri"/>
          <w:lang w:val="pl-PL"/>
        </w:rPr>
      </w:pPr>
      <w:r w:rsidRPr="00BB7904">
        <w:rPr>
          <w:rFonts w:eastAsia="Calibri"/>
          <w:lang w:val="pl-PL"/>
        </w:rPr>
        <w:t>Ponuđač je dužan da u okviru svoje ponude dostavi fotokopiju sertifikata ISO9001 za</w:t>
      </w:r>
    </w:p>
    <w:p w:rsidR="00BB7904" w:rsidRPr="00BB7904" w:rsidRDefault="00BB7904" w:rsidP="00BB7904">
      <w:pPr>
        <w:jc w:val="both"/>
        <w:rPr>
          <w:rFonts w:eastAsia="Calibri"/>
          <w:lang w:val="pl-PL"/>
        </w:rPr>
      </w:pPr>
      <w:r w:rsidRPr="00BB7904">
        <w:rPr>
          <w:rFonts w:eastAsia="Calibri"/>
          <w:lang w:val="pl-PL"/>
        </w:rPr>
        <w:t>kvalitet poslovanja za ponuđača, koji mora biti važeći na dan otvaranja ponuda.</w:t>
      </w:r>
    </w:p>
    <w:p w:rsidR="00BB7904" w:rsidRPr="00BB7904" w:rsidRDefault="00BB7904" w:rsidP="00BB7904">
      <w:pPr>
        <w:ind w:left="720"/>
        <w:jc w:val="both"/>
        <w:rPr>
          <w:rFonts w:eastAsia="Calibri"/>
          <w:lang w:val="pl-PL"/>
        </w:rPr>
      </w:pPr>
    </w:p>
    <w:p w:rsidR="00BB7904" w:rsidRPr="00BB7904" w:rsidRDefault="00BB7904" w:rsidP="003D019A">
      <w:pPr>
        <w:numPr>
          <w:ilvl w:val="0"/>
          <w:numId w:val="17"/>
        </w:numPr>
        <w:jc w:val="both"/>
        <w:rPr>
          <w:rFonts w:eastAsia="Calibri"/>
          <w:i/>
          <w:lang w:val="pl-PL"/>
        </w:rPr>
      </w:pPr>
      <w:r w:rsidRPr="00BB7904">
        <w:rPr>
          <w:rFonts w:eastAsia="Calibri"/>
          <w:i/>
          <w:lang w:val="pl-PL"/>
        </w:rPr>
        <w:t>Da ponuđač raspolaže dovoljnim kadrovskim kapacitetom dokazuje se:</w:t>
      </w:r>
    </w:p>
    <w:p w:rsidR="00BB7904" w:rsidRPr="00BB7904" w:rsidRDefault="00BB7904" w:rsidP="00BB7904">
      <w:pPr>
        <w:ind w:firstLine="720"/>
        <w:jc w:val="both"/>
        <w:rPr>
          <w:rFonts w:eastAsia="Calibri"/>
          <w:lang w:val="pl-PL"/>
        </w:rPr>
      </w:pPr>
      <w:r w:rsidRPr="00BB7904">
        <w:rPr>
          <w:rFonts w:eastAsia="Calibri"/>
          <w:lang w:val="pl-PL"/>
        </w:rPr>
        <w:t>izjavom o ponuđačevoj kadrovskoj opremljenosti, tehničkom osoblju i licima odgovornim za kontrolu kvaliteta</w:t>
      </w:r>
      <w:r w:rsidR="009D085D">
        <w:rPr>
          <w:rFonts w:eastAsia="Calibri"/>
          <w:lang w:val="pl-PL"/>
        </w:rPr>
        <w:t xml:space="preserve"> i dokazima uz izjavu</w:t>
      </w:r>
      <w:r w:rsidRPr="00BB7904">
        <w:rPr>
          <w:rFonts w:eastAsia="Calibri"/>
          <w:lang w:val="pl-PL"/>
        </w:rPr>
        <w:t xml:space="preserve"> i to:</w:t>
      </w:r>
    </w:p>
    <w:p w:rsidR="00BB7904" w:rsidRPr="00BB7904" w:rsidRDefault="00BB7904" w:rsidP="00BB7904">
      <w:pPr>
        <w:jc w:val="both"/>
        <w:rPr>
          <w:rFonts w:eastAsia="Calibri"/>
          <w:lang w:val="sr-Latn-CS"/>
        </w:rPr>
      </w:pPr>
      <w:r w:rsidRPr="00BB7904">
        <w:rPr>
          <w:rFonts w:eastAsia="Calibri"/>
          <w:lang w:val="pl-PL"/>
        </w:rPr>
        <w:t>- za 3 sertifikovana radnika za bezbedan rad sa medicinskim gasovima, opremom, instalacijom i rezervoarima za skladištenje</w:t>
      </w:r>
      <w:r w:rsidRPr="00BB7904">
        <w:rPr>
          <w:rFonts w:eastAsia="Calibri"/>
          <w:lang w:val="sr-Latn-CS"/>
        </w:rPr>
        <w:t xml:space="preserve"> što se dokazuje kopijama ugovora o radu i </w:t>
      </w:r>
      <w:r w:rsidRPr="00BB7904">
        <w:rPr>
          <w:rFonts w:eastAsia="Calibri"/>
          <w:lang w:val="pl-PL"/>
        </w:rPr>
        <w:t>kopijama</w:t>
      </w:r>
      <w:r w:rsidRPr="00BB7904">
        <w:rPr>
          <w:rFonts w:eastAsia="Calibri"/>
        </w:rPr>
        <w:t xml:space="preserve"> </w:t>
      </w:r>
      <w:r w:rsidRPr="00BB7904">
        <w:rPr>
          <w:rFonts w:eastAsia="Calibri"/>
          <w:lang w:val="pl-PL"/>
        </w:rPr>
        <w:t>sertifikata</w:t>
      </w:r>
      <w:r w:rsidRPr="00BB7904">
        <w:rPr>
          <w:rFonts w:eastAsia="Calibri"/>
        </w:rPr>
        <w:t xml:space="preserve"> </w:t>
      </w:r>
      <w:r w:rsidRPr="00BB7904">
        <w:rPr>
          <w:rFonts w:eastAsia="Calibri"/>
          <w:lang w:val="pl-PL"/>
        </w:rPr>
        <w:t>izdatim</w:t>
      </w:r>
      <w:r w:rsidRPr="00BB7904">
        <w:rPr>
          <w:rFonts w:eastAsia="Calibri"/>
        </w:rPr>
        <w:t xml:space="preserve"> </w:t>
      </w:r>
      <w:r w:rsidRPr="00BB7904">
        <w:rPr>
          <w:rFonts w:eastAsia="Calibri"/>
          <w:lang w:val="pl-PL"/>
        </w:rPr>
        <w:t>na</w:t>
      </w:r>
      <w:r w:rsidRPr="00BB7904">
        <w:rPr>
          <w:rFonts w:eastAsia="Calibri"/>
        </w:rPr>
        <w:t xml:space="preserve"> </w:t>
      </w:r>
      <w:r w:rsidRPr="00BB7904">
        <w:rPr>
          <w:rFonts w:eastAsia="Calibri"/>
          <w:lang w:val="pl-PL"/>
        </w:rPr>
        <w:t>ime</w:t>
      </w:r>
      <w:r w:rsidRPr="00BB7904">
        <w:rPr>
          <w:rFonts w:eastAsia="Calibri"/>
        </w:rPr>
        <w:t xml:space="preserve">, </w:t>
      </w:r>
      <w:r w:rsidRPr="00BB7904">
        <w:rPr>
          <w:rFonts w:eastAsia="Calibri"/>
          <w:lang w:val="pl-PL"/>
        </w:rPr>
        <w:t>koje</w:t>
      </w:r>
      <w:r w:rsidRPr="00BB7904">
        <w:rPr>
          <w:rFonts w:eastAsia="Calibri"/>
        </w:rPr>
        <w:t xml:space="preserve"> </w:t>
      </w:r>
      <w:r w:rsidRPr="00BB7904">
        <w:rPr>
          <w:rFonts w:eastAsia="Calibri"/>
          <w:lang w:val="pl-PL"/>
        </w:rPr>
        <w:t>je</w:t>
      </w:r>
      <w:r w:rsidRPr="00BB7904">
        <w:rPr>
          <w:rFonts w:eastAsia="Calibri"/>
        </w:rPr>
        <w:t xml:space="preserve"> </w:t>
      </w:r>
      <w:r w:rsidRPr="00BB7904">
        <w:rPr>
          <w:rFonts w:eastAsia="Calibri"/>
          <w:lang w:val="pl-PL"/>
        </w:rPr>
        <w:t>izdao</w:t>
      </w:r>
      <w:r w:rsidRPr="00BB7904">
        <w:rPr>
          <w:rFonts w:eastAsia="Calibri"/>
        </w:rPr>
        <w:t xml:space="preserve"> </w:t>
      </w:r>
      <w:r w:rsidRPr="00BB7904">
        <w:rPr>
          <w:rFonts w:eastAsia="Calibri"/>
          <w:lang w:val="pl-PL"/>
        </w:rPr>
        <w:t>proizvo</w:t>
      </w:r>
      <w:r w:rsidRPr="00BB7904">
        <w:rPr>
          <w:rFonts w:eastAsia="Calibri"/>
        </w:rPr>
        <w:t>đ</w:t>
      </w:r>
      <w:r w:rsidRPr="00BB7904">
        <w:rPr>
          <w:rFonts w:eastAsia="Calibri"/>
          <w:lang w:val="pl-PL"/>
        </w:rPr>
        <w:t>a</w:t>
      </w:r>
      <w:r w:rsidRPr="00BB7904">
        <w:rPr>
          <w:rFonts w:eastAsia="Calibri"/>
        </w:rPr>
        <w:t>č</w:t>
      </w:r>
      <w:r w:rsidRPr="00BB7904">
        <w:rPr>
          <w:rFonts w:eastAsia="Calibri"/>
          <w:lang w:val="sr-Latn-CS"/>
        </w:rPr>
        <w:t xml:space="preserve"> ili su angažovani po drugom osnovu kod ponuđača, što se dokazuje aktom o angažovanju i </w:t>
      </w:r>
      <w:r w:rsidRPr="00BB7904">
        <w:rPr>
          <w:rFonts w:eastAsia="Calibri"/>
          <w:lang w:val="pl-PL"/>
        </w:rPr>
        <w:t>kopijama</w:t>
      </w:r>
      <w:r w:rsidRPr="00BB7904">
        <w:rPr>
          <w:rFonts w:eastAsia="Calibri"/>
        </w:rPr>
        <w:t xml:space="preserve"> </w:t>
      </w:r>
      <w:r w:rsidRPr="00BB7904">
        <w:rPr>
          <w:rFonts w:eastAsia="Calibri"/>
          <w:lang w:val="pl-PL"/>
        </w:rPr>
        <w:t>sertifikata</w:t>
      </w:r>
      <w:r w:rsidRPr="00BB7904">
        <w:rPr>
          <w:rFonts w:eastAsia="Calibri"/>
        </w:rPr>
        <w:t xml:space="preserve"> </w:t>
      </w:r>
      <w:r w:rsidRPr="00BB7904">
        <w:rPr>
          <w:rFonts w:eastAsia="Calibri"/>
          <w:lang w:val="pl-PL"/>
        </w:rPr>
        <w:t>izdatim</w:t>
      </w:r>
      <w:r w:rsidRPr="00BB7904">
        <w:rPr>
          <w:rFonts w:eastAsia="Calibri"/>
        </w:rPr>
        <w:t xml:space="preserve"> </w:t>
      </w:r>
      <w:r w:rsidRPr="00BB7904">
        <w:rPr>
          <w:rFonts w:eastAsia="Calibri"/>
          <w:lang w:val="pl-PL"/>
        </w:rPr>
        <w:t>na</w:t>
      </w:r>
      <w:r w:rsidRPr="00BB7904">
        <w:rPr>
          <w:rFonts w:eastAsia="Calibri"/>
        </w:rPr>
        <w:t xml:space="preserve"> </w:t>
      </w:r>
      <w:r w:rsidRPr="00BB7904">
        <w:rPr>
          <w:rFonts w:eastAsia="Calibri"/>
          <w:lang w:val="pl-PL"/>
        </w:rPr>
        <w:t>ime</w:t>
      </w:r>
      <w:r w:rsidRPr="00BB7904">
        <w:rPr>
          <w:rFonts w:eastAsia="Calibri"/>
        </w:rPr>
        <w:t xml:space="preserve">, </w:t>
      </w:r>
      <w:r w:rsidRPr="00BB7904">
        <w:rPr>
          <w:rFonts w:eastAsia="Calibri"/>
          <w:lang w:val="pl-PL"/>
        </w:rPr>
        <w:t>koje</w:t>
      </w:r>
      <w:r w:rsidRPr="00BB7904">
        <w:rPr>
          <w:rFonts w:eastAsia="Calibri"/>
        </w:rPr>
        <w:t xml:space="preserve"> </w:t>
      </w:r>
      <w:r w:rsidRPr="00BB7904">
        <w:rPr>
          <w:rFonts w:eastAsia="Calibri"/>
          <w:lang w:val="pl-PL"/>
        </w:rPr>
        <w:t>je</w:t>
      </w:r>
      <w:r w:rsidRPr="00BB7904">
        <w:rPr>
          <w:rFonts w:eastAsia="Calibri"/>
        </w:rPr>
        <w:t xml:space="preserve"> </w:t>
      </w:r>
      <w:r w:rsidRPr="00BB7904">
        <w:rPr>
          <w:rFonts w:eastAsia="Calibri"/>
          <w:lang w:val="pl-PL"/>
        </w:rPr>
        <w:t>izdao</w:t>
      </w:r>
      <w:r w:rsidRPr="00BB7904">
        <w:rPr>
          <w:rFonts w:eastAsia="Calibri"/>
        </w:rPr>
        <w:t xml:space="preserve"> </w:t>
      </w:r>
      <w:r w:rsidRPr="00BB7904">
        <w:rPr>
          <w:rFonts w:eastAsia="Calibri"/>
          <w:lang w:val="pl-PL"/>
        </w:rPr>
        <w:t>proizvo</w:t>
      </w:r>
      <w:r w:rsidRPr="00BB7904">
        <w:rPr>
          <w:rFonts w:eastAsia="Calibri"/>
        </w:rPr>
        <w:t>đ</w:t>
      </w:r>
      <w:r w:rsidRPr="00BB7904">
        <w:rPr>
          <w:rFonts w:eastAsia="Calibri"/>
          <w:lang w:val="pl-PL"/>
        </w:rPr>
        <w:t>a</w:t>
      </w:r>
      <w:r w:rsidRPr="00BB7904">
        <w:rPr>
          <w:rFonts w:eastAsia="Calibri"/>
        </w:rPr>
        <w:t>č</w:t>
      </w:r>
      <w:r w:rsidRPr="00BB7904">
        <w:rPr>
          <w:rFonts w:eastAsia="Calibri"/>
          <w:lang w:val="sr-Latn-CS"/>
        </w:rPr>
        <w:t>, i</w:t>
      </w:r>
    </w:p>
    <w:p w:rsidR="00BB7904" w:rsidRPr="00BB7904" w:rsidRDefault="00BB7904" w:rsidP="00BB7904">
      <w:pPr>
        <w:jc w:val="both"/>
        <w:rPr>
          <w:rFonts w:eastAsia="Calibri"/>
          <w:lang w:val="sr-Latn-CS"/>
        </w:rPr>
      </w:pPr>
      <w:r w:rsidRPr="00BB7904">
        <w:rPr>
          <w:rFonts w:eastAsia="Calibri"/>
          <w:lang w:val="pl-PL"/>
        </w:rPr>
        <w:t>- za 2 farmaceuta ili lekara odgovorna za kontrolu kvaliteta i bezbednosti</w:t>
      </w:r>
      <w:r w:rsidRPr="00BB7904">
        <w:rPr>
          <w:rFonts w:eastAsia="Calibri"/>
          <w:lang w:val="sr-Latn-CS"/>
        </w:rPr>
        <w:t xml:space="preserve"> što se dokazuje kopijama ugovora o radu i </w:t>
      </w:r>
      <w:r w:rsidRPr="00BB7904">
        <w:rPr>
          <w:rFonts w:eastAsia="Calibri"/>
          <w:lang w:val="pl-PL"/>
        </w:rPr>
        <w:t>kopijama</w:t>
      </w:r>
      <w:r w:rsidRPr="00BB7904">
        <w:rPr>
          <w:rFonts w:eastAsia="Calibri"/>
        </w:rPr>
        <w:t xml:space="preserve"> </w:t>
      </w:r>
      <w:r w:rsidRPr="00BB7904">
        <w:rPr>
          <w:rFonts w:eastAsia="Calibri"/>
          <w:lang w:val="pl-PL"/>
        </w:rPr>
        <w:t>sertifikata</w:t>
      </w:r>
      <w:r w:rsidRPr="00BB7904">
        <w:rPr>
          <w:rFonts w:eastAsia="Calibri"/>
        </w:rPr>
        <w:t xml:space="preserve"> </w:t>
      </w:r>
      <w:r w:rsidRPr="00BB7904">
        <w:rPr>
          <w:rFonts w:eastAsia="Calibri"/>
          <w:lang w:val="pl-PL"/>
        </w:rPr>
        <w:t>izdatim</w:t>
      </w:r>
      <w:r w:rsidRPr="00BB7904">
        <w:rPr>
          <w:rFonts w:eastAsia="Calibri"/>
        </w:rPr>
        <w:t xml:space="preserve"> </w:t>
      </w:r>
      <w:r w:rsidRPr="00BB7904">
        <w:rPr>
          <w:rFonts w:eastAsia="Calibri"/>
          <w:lang w:val="pl-PL"/>
        </w:rPr>
        <w:t>na</w:t>
      </w:r>
      <w:r w:rsidRPr="00BB7904">
        <w:rPr>
          <w:rFonts w:eastAsia="Calibri"/>
        </w:rPr>
        <w:t xml:space="preserve"> </w:t>
      </w:r>
      <w:r w:rsidRPr="00BB7904">
        <w:rPr>
          <w:rFonts w:eastAsia="Calibri"/>
          <w:lang w:val="pl-PL"/>
        </w:rPr>
        <w:t>ime</w:t>
      </w:r>
      <w:r w:rsidRPr="00BB7904">
        <w:rPr>
          <w:rFonts w:eastAsia="Calibri"/>
        </w:rPr>
        <w:t xml:space="preserve">, </w:t>
      </w:r>
      <w:r w:rsidRPr="00BB7904">
        <w:rPr>
          <w:rFonts w:eastAsia="Calibri"/>
          <w:lang w:val="pl-PL"/>
        </w:rPr>
        <w:t>koje</w:t>
      </w:r>
      <w:r w:rsidRPr="00BB7904">
        <w:rPr>
          <w:rFonts w:eastAsia="Calibri"/>
        </w:rPr>
        <w:t xml:space="preserve"> </w:t>
      </w:r>
      <w:r w:rsidRPr="00BB7904">
        <w:rPr>
          <w:rFonts w:eastAsia="Calibri"/>
          <w:lang w:val="pl-PL"/>
        </w:rPr>
        <w:t>je</w:t>
      </w:r>
      <w:r w:rsidRPr="00BB7904">
        <w:rPr>
          <w:rFonts w:eastAsia="Calibri"/>
        </w:rPr>
        <w:t xml:space="preserve"> </w:t>
      </w:r>
      <w:r w:rsidRPr="00BB7904">
        <w:rPr>
          <w:rFonts w:eastAsia="Calibri"/>
          <w:lang w:val="pl-PL"/>
        </w:rPr>
        <w:t>izdao</w:t>
      </w:r>
      <w:r w:rsidRPr="00BB7904">
        <w:rPr>
          <w:rFonts w:eastAsia="Calibri"/>
        </w:rPr>
        <w:t xml:space="preserve"> </w:t>
      </w:r>
      <w:r w:rsidRPr="00BB7904">
        <w:rPr>
          <w:rFonts w:eastAsia="Calibri"/>
          <w:lang w:val="pl-PL"/>
        </w:rPr>
        <w:t>proizvo</w:t>
      </w:r>
      <w:r w:rsidRPr="00BB7904">
        <w:rPr>
          <w:rFonts w:eastAsia="Calibri"/>
        </w:rPr>
        <w:t>đ</w:t>
      </w:r>
      <w:r w:rsidRPr="00BB7904">
        <w:rPr>
          <w:rFonts w:eastAsia="Calibri"/>
          <w:lang w:val="pl-PL"/>
        </w:rPr>
        <w:t>a</w:t>
      </w:r>
      <w:r w:rsidRPr="00BB7904">
        <w:rPr>
          <w:rFonts w:eastAsia="Calibri"/>
        </w:rPr>
        <w:t>č</w:t>
      </w:r>
      <w:r w:rsidRPr="00BB7904">
        <w:rPr>
          <w:rFonts w:eastAsia="Calibri"/>
          <w:lang w:val="sr-Latn-CS"/>
        </w:rPr>
        <w:t xml:space="preserve"> ili su angažovani po drugom osnovu kod ponuđača, što se dokazuje aktom o angažovanju i </w:t>
      </w:r>
      <w:r w:rsidRPr="00BB7904">
        <w:rPr>
          <w:rFonts w:eastAsia="Calibri"/>
          <w:lang w:val="pl-PL"/>
        </w:rPr>
        <w:t>kopijama</w:t>
      </w:r>
      <w:r w:rsidRPr="00BB7904">
        <w:rPr>
          <w:rFonts w:eastAsia="Calibri"/>
        </w:rPr>
        <w:t xml:space="preserve"> </w:t>
      </w:r>
      <w:r w:rsidRPr="00BB7904">
        <w:rPr>
          <w:rFonts w:eastAsia="Calibri"/>
          <w:lang w:val="pl-PL"/>
        </w:rPr>
        <w:t>sertifikata</w:t>
      </w:r>
      <w:r w:rsidRPr="00BB7904">
        <w:rPr>
          <w:rFonts w:eastAsia="Calibri"/>
        </w:rPr>
        <w:t xml:space="preserve"> </w:t>
      </w:r>
      <w:r w:rsidRPr="00BB7904">
        <w:rPr>
          <w:rFonts w:eastAsia="Calibri"/>
          <w:lang w:val="pl-PL"/>
        </w:rPr>
        <w:t>izdatim</w:t>
      </w:r>
      <w:r w:rsidRPr="00BB7904">
        <w:rPr>
          <w:rFonts w:eastAsia="Calibri"/>
        </w:rPr>
        <w:t xml:space="preserve"> </w:t>
      </w:r>
      <w:r w:rsidRPr="00BB7904">
        <w:rPr>
          <w:rFonts w:eastAsia="Calibri"/>
          <w:lang w:val="pl-PL"/>
        </w:rPr>
        <w:t>na</w:t>
      </w:r>
      <w:r w:rsidRPr="00BB7904">
        <w:rPr>
          <w:rFonts w:eastAsia="Calibri"/>
        </w:rPr>
        <w:t xml:space="preserve"> </w:t>
      </w:r>
      <w:r w:rsidRPr="00BB7904">
        <w:rPr>
          <w:rFonts w:eastAsia="Calibri"/>
          <w:lang w:val="pl-PL"/>
        </w:rPr>
        <w:t>ime</w:t>
      </w:r>
      <w:r w:rsidRPr="00BB7904">
        <w:rPr>
          <w:rFonts w:eastAsia="Calibri"/>
        </w:rPr>
        <w:t xml:space="preserve">  </w:t>
      </w:r>
      <w:r w:rsidRPr="00BB7904">
        <w:rPr>
          <w:rFonts w:eastAsia="Calibri"/>
          <w:lang w:val="pl-PL"/>
        </w:rPr>
        <w:t>koje</w:t>
      </w:r>
      <w:r w:rsidRPr="00BB7904">
        <w:rPr>
          <w:rFonts w:eastAsia="Calibri"/>
        </w:rPr>
        <w:t xml:space="preserve"> </w:t>
      </w:r>
      <w:r w:rsidRPr="00BB7904">
        <w:rPr>
          <w:rFonts w:eastAsia="Calibri"/>
          <w:lang w:val="pl-PL"/>
        </w:rPr>
        <w:t>je</w:t>
      </w:r>
      <w:r w:rsidRPr="00BB7904">
        <w:rPr>
          <w:rFonts w:eastAsia="Calibri"/>
        </w:rPr>
        <w:t xml:space="preserve"> </w:t>
      </w:r>
      <w:r w:rsidRPr="00BB7904">
        <w:rPr>
          <w:rFonts w:eastAsia="Calibri"/>
          <w:lang w:val="pl-PL"/>
        </w:rPr>
        <w:t>izdao</w:t>
      </w:r>
      <w:r w:rsidRPr="00BB7904">
        <w:rPr>
          <w:rFonts w:eastAsia="Calibri"/>
        </w:rPr>
        <w:t xml:space="preserve"> </w:t>
      </w:r>
      <w:r w:rsidRPr="00BB7904">
        <w:rPr>
          <w:rFonts w:eastAsia="Calibri"/>
          <w:lang w:val="pl-PL"/>
        </w:rPr>
        <w:t>proizvo</w:t>
      </w:r>
      <w:r w:rsidRPr="00BB7904">
        <w:rPr>
          <w:rFonts w:eastAsia="Calibri"/>
        </w:rPr>
        <w:t>đ</w:t>
      </w:r>
      <w:r w:rsidRPr="00BB7904">
        <w:rPr>
          <w:rFonts w:eastAsia="Calibri"/>
          <w:lang w:val="pl-PL"/>
        </w:rPr>
        <w:t>a</w:t>
      </w:r>
      <w:r w:rsidRPr="00BB7904">
        <w:rPr>
          <w:rFonts w:eastAsia="Calibri"/>
        </w:rPr>
        <w:t>č</w:t>
      </w:r>
      <w:r w:rsidRPr="00BB7904">
        <w:rPr>
          <w:rFonts w:eastAsia="Calibri"/>
          <w:lang w:val="sr-Latn-CS"/>
        </w:rPr>
        <w:t>.</w:t>
      </w:r>
    </w:p>
    <w:p w:rsidR="00BB7904" w:rsidRPr="00BB7904" w:rsidRDefault="00BB7904" w:rsidP="00BB7904">
      <w:pPr>
        <w:jc w:val="both"/>
        <w:rPr>
          <w:rFonts w:eastAsia="Calibri"/>
          <w:color w:val="FF0000"/>
        </w:rPr>
      </w:pPr>
    </w:p>
    <w:p w:rsidR="00BB7904" w:rsidRPr="00BB7904" w:rsidRDefault="00BB7904" w:rsidP="00BB7904">
      <w:pPr>
        <w:ind w:firstLine="720"/>
        <w:jc w:val="both"/>
        <w:rPr>
          <w:rFonts w:eastAsia="Calibri"/>
          <w:i/>
        </w:rPr>
      </w:pPr>
      <w:r w:rsidRPr="00BB7904">
        <w:rPr>
          <w:rFonts w:eastAsia="Calibri"/>
          <w:i/>
        </w:rPr>
        <w:t>5. Da ponuđač raspolaže dovoljnim tehničkim kapacitetom dokazuje se:</w:t>
      </w:r>
    </w:p>
    <w:p w:rsidR="00BB7904" w:rsidRPr="00BB7904" w:rsidRDefault="00BB7904" w:rsidP="00BB7904">
      <w:pPr>
        <w:ind w:firstLine="720"/>
        <w:jc w:val="both"/>
        <w:rPr>
          <w:rFonts w:eastAsia="Calibri"/>
        </w:rPr>
      </w:pPr>
      <w:r w:rsidRPr="00BB7904">
        <w:rPr>
          <w:rFonts w:eastAsia="Calibri"/>
        </w:rPr>
        <w:t>izjavom o ponuđačevoj tehničkoj opremljenosti</w:t>
      </w:r>
      <w:r w:rsidR="0016492C">
        <w:rPr>
          <w:rFonts w:eastAsia="Calibri"/>
          <w:lang w:val="en-US"/>
        </w:rPr>
        <w:t xml:space="preserve"> </w:t>
      </w:r>
      <w:r w:rsidR="0016492C">
        <w:rPr>
          <w:rFonts w:eastAsia="Calibri"/>
          <w:lang w:val="sr-Latn-RS"/>
        </w:rPr>
        <w:t>i dokazima uz izjavu</w:t>
      </w:r>
      <w:r w:rsidRPr="00BB7904">
        <w:rPr>
          <w:rFonts w:eastAsia="Calibri"/>
        </w:rPr>
        <w:t xml:space="preserve">: </w:t>
      </w:r>
    </w:p>
    <w:p w:rsidR="00BB7904" w:rsidRPr="00BB7904" w:rsidRDefault="00BB7904" w:rsidP="00BB7904">
      <w:pPr>
        <w:jc w:val="both"/>
        <w:rPr>
          <w:rFonts w:eastAsia="Calibri"/>
        </w:rPr>
      </w:pPr>
      <w:r w:rsidRPr="00BB7904">
        <w:rPr>
          <w:rFonts w:eastAsia="Calibri"/>
        </w:rPr>
        <w:t>- da poseduje najmanje dve punionice medicinskih gasova kojima bi se garantovao kontinuitet u snabdevanju, što se dokazuje kopijama Rešenja izdatih od strane nadležnog organa za obe punionice (u Srbiji to je Ministarstvo zdravlja)</w:t>
      </w:r>
    </w:p>
    <w:p w:rsidR="00BB7904" w:rsidRPr="00BB7904" w:rsidRDefault="00BB7904" w:rsidP="00BB7904">
      <w:pPr>
        <w:jc w:val="both"/>
        <w:rPr>
          <w:rFonts w:eastAsia="Calibri"/>
        </w:rPr>
      </w:pPr>
      <w:r w:rsidRPr="00BB7904">
        <w:rPr>
          <w:rFonts w:eastAsia="Calibri"/>
        </w:rPr>
        <w:t>- da poseduje Akreditovanu laboratoriju za ispitivanje kvaliteta gasova (za mehaničko, hemijsko i tehničko ispitivanje), što se dokazuje dostavom standarda ISO 17025.</w:t>
      </w:r>
    </w:p>
    <w:p w:rsidR="00BB7904" w:rsidRPr="00BB7904" w:rsidRDefault="00BB7904" w:rsidP="00BB7904">
      <w:pPr>
        <w:jc w:val="both"/>
        <w:rPr>
          <w:rFonts w:eastAsia="Calibri"/>
          <w:lang w:val="sl-SI"/>
        </w:rPr>
      </w:pPr>
    </w:p>
    <w:p w:rsidR="00BB7904" w:rsidRPr="00BB7904" w:rsidRDefault="00BB7904" w:rsidP="00BB7904">
      <w:pPr>
        <w:jc w:val="both"/>
        <w:rPr>
          <w:rFonts w:eastAsia="Calibri"/>
          <w:b/>
          <w:lang w:val="sl-SI"/>
        </w:rPr>
      </w:pPr>
      <w:r w:rsidRPr="00BB7904">
        <w:rPr>
          <w:rFonts w:eastAsia="Calibri"/>
          <w:b/>
          <w:lang w:val="sl-SI"/>
        </w:rPr>
        <w:t>ZA PARTIJU II:</w:t>
      </w:r>
    </w:p>
    <w:p w:rsidR="00BB7904" w:rsidRPr="00BB7904" w:rsidRDefault="00BB7904" w:rsidP="00BB7904">
      <w:pPr>
        <w:jc w:val="both"/>
        <w:rPr>
          <w:rFonts w:eastAsia="Calibri"/>
          <w:b/>
          <w:lang w:val="sl-SI"/>
        </w:rPr>
      </w:pPr>
    </w:p>
    <w:p w:rsidR="00D5051B" w:rsidRPr="009C25D8" w:rsidRDefault="00BB7904" w:rsidP="00D5051B">
      <w:pPr>
        <w:ind w:left="720"/>
        <w:jc w:val="both"/>
        <w:rPr>
          <w:lang w:val="pl-PL"/>
        </w:rPr>
      </w:pPr>
      <w:r w:rsidRPr="00BB7904">
        <w:rPr>
          <w:rFonts w:eastAsia="Calibri"/>
          <w:i/>
          <w:lang w:val="sl-SI"/>
        </w:rPr>
        <w:t xml:space="preserve">1. </w:t>
      </w:r>
      <w:r w:rsidR="00D5051B" w:rsidRPr="009C25D8">
        <w:rPr>
          <w:lang w:val="pl-PL"/>
        </w:rPr>
        <w:t xml:space="preserve">da ponuđač raspolaže dovoljnim </w:t>
      </w:r>
      <w:r w:rsidR="00D5051B" w:rsidRPr="009C25D8">
        <w:rPr>
          <w:b/>
          <w:bCs/>
          <w:lang w:val="pl-PL"/>
        </w:rPr>
        <w:t>finansijskim kapacitetom</w:t>
      </w:r>
      <w:r w:rsidR="00D5051B" w:rsidRPr="009C25D8">
        <w:rPr>
          <w:lang w:val="pl-PL"/>
        </w:rPr>
        <w:t xml:space="preserve"> se dokazuje: </w:t>
      </w:r>
    </w:p>
    <w:p w:rsidR="00D5051B" w:rsidRPr="00BC3ADE" w:rsidRDefault="00D5051B" w:rsidP="00D5051B">
      <w:pPr>
        <w:jc w:val="both"/>
        <w:rPr>
          <w:rFonts w:eastAsia="Calibri"/>
          <w:lang w:val="sr-Latn-CS"/>
        </w:rPr>
      </w:pPr>
      <w:r w:rsidRPr="00BC3ADE">
        <w:rPr>
          <w:rFonts w:eastAsia="Calibri"/>
          <w:lang w:val="pl-PL"/>
        </w:rPr>
        <w:t>bilansom uspeha sa mišljenjem ovlašćenog revizora ili dostavljanjem Izveštaja o bonitetu Agencije za privredne registre, za prethodne tri obračunske godine.</w:t>
      </w:r>
    </w:p>
    <w:p w:rsidR="00D5051B" w:rsidRPr="00BC3ADE" w:rsidRDefault="00D5051B" w:rsidP="00D5051B">
      <w:pPr>
        <w:ind w:left="384"/>
        <w:jc w:val="both"/>
        <w:rPr>
          <w:rFonts w:eastAsia="Calibri"/>
          <w:i/>
          <w:iCs/>
          <w:lang w:val="sr-Latn-CS"/>
        </w:rPr>
      </w:pPr>
    </w:p>
    <w:p w:rsidR="00D5051B" w:rsidRPr="00BC3ADE" w:rsidRDefault="00D5051B" w:rsidP="00D5051B">
      <w:pPr>
        <w:ind w:left="384"/>
        <w:jc w:val="both"/>
        <w:rPr>
          <w:rFonts w:eastAsia="Calibri"/>
          <w:i/>
          <w:iCs/>
          <w:lang w:val="sr-Latn-CS"/>
        </w:rPr>
      </w:pPr>
      <w:r w:rsidRPr="00BC3ADE">
        <w:rPr>
          <w:rFonts w:eastAsia="Calibri"/>
          <w:i/>
          <w:iCs/>
          <w:lang w:val="sr-Latn-CS"/>
        </w:rPr>
        <w:t>Ukoliko ponuđač iskaže negativan poslovni rezultat u bilo kojoj od tri prethodne godine, smatraće se da je dostavljena ponuda neprihvatljiva.</w:t>
      </w:r>
    </w:p>
    <w:p w:rsidR="00D5051B" w:rsidRPr="00BC3ADE" w:rsidRDefault="00D5051B" w:rsidP="00D5051B">
      <w:pPr>
        <w:ind w:left="384"/>
        <w:jc w:val="both"/>
        <w:rPr>
          <w:rFonts w:eastAsia="Calibri"/>
          <w:i/>
          <w:iCs/>
          <w:lang w:val="pl-PL"/>
        </w:rPr>
      </w:pPr>
      <w:r w:rsidRPr="00BC3ADE">
        <w:rPr>
          <w:rFonts w:eastAsia="Calibri"/>
          <w:i/>
          <w:iCs/>
          <w:lang w:val="sr-Latn-CS"/>
        </w:rPr>
        <w:t>Ukoliko ponuđač u smislu člana 37. Zakona o računovodstvu i reviziji (Sl. Glasnik RS. Br.46/2006, 111/2009) nema obavezu da vrši reviziju finansijskih izveštaja, Bilans uspeha  može dostavoti i bez mišljenja ovlašćenog revizora, uz dokaz da nema obavezu primene navedenog člana. U tom slučaju priložiti Potvrdu o registraciji redovnog godišnjeg finansijskog izveštaja APR-a za navedene godine.</w:t>
      </w:r>
      <w:r w:rsidRPr="00BC3ADE">
        <w:rPr>
          <w:rFonts w:eastAsia="Calibri"/>
          <w:i/>
          <w:iCs/>
          <w:lang w:val="pl-PL"/>
        </w:rPr>
        <w:t xml:space="preserve"> </w:t>
      </w:r>
    </w:p>
    <w:p w:rsidR="00BB7904" w:rsidRPr="00BB7904" w:rsidRDefault="00BB7904" w:rsidP="00BB7904">
      <w:pPr>
        <w:jc w:val="both"/>
        <w:rPr>
          <w:rFonts w:eastAsia="Calibri"/>
          <w:i/>
          <w:iCs/>
          <w:lang w:val="pl-PL"/>
        </w:rPr>
      </w:pPr>
    </w:p>
    <w:p w:rsidR="00BB7904" w:rsidRPr="00BB7904" w:rsidRDefault="00BB7904" w:rsidP="00F254C2">
      <w:pPr>
        <w:numPr>
          <w:ilvl w:val="0"/>
          <w:numId w:val="9"/>
        </w:numPr>
        <w:jc w:val="both"/>
        <w:rPr>
          <w:rFonts w:eastAsia="Calibri"/>
          <w:i/>
          <w:lang w:val="sr-Latn-CS"/>
        </w:rPr>
      </w:pPr>
      <w:r w:rsidRPr="00BB7904">
        <w:rPr>
          <w:rFonts w:eastAsia="Calibri"/>
          <w:i/>
          <w:lang w:val="pl-PL"/>
        </w:rPr>
        <w:t>da ponuđač ima ovlašćenje proizvođača ili nosioca dozvole za promet se dokazuje</w:t>
      </w:r>
    </w:p>
    <w:p w:rsidR="00BB7904" w:rsidRDefault="00BB7904" w:rsidP="00BB7904">
      <w:pPr>
        <w:jc w:val="both"/>
        <w:rPr>
          <w:rFonts w:eastAsia="Calibri"/>
          <w:i/>
          <w:lang w:val="pl-PL"/>
        </w:rPr>
      </w:pPr>
      <w:r w:rsidRPr="00BB7904">
        <w:rPr>
          <w:rFonts w:eastAsia="Calibri"/>
          <w:i/>
          <w:lang w:val="pl-PL"/>
        </w:rPr>
        <w:t>tako što je:</w:t>
      </w:r>
    </w:p>
    <w:p w:rsidR="006E6A6D" w:rsidRPr="004459AF" w:rsidRDefault="006E6A6D" w:rsidP="006E6A6D">
      <w:pPr>
        <w:ind w:firstLine="384"/>
        <w:jc w:val="both"/>
        <w:rPr>
          <w:lang w:val="sr-Latn-CS"/>
        </w:rPr>
      </w:pPr>
      <w:r w:rsidRPr="004459AF">
        <w:rPr>
          <w:lang w:val="pl-PL"/>
        </w:rPr>
        <w:t xml:space="preserve">Ponuđač je dužan da dostavi ugovor ili ovlašćenje proizvođača ili nosioca dozvole za promet kojim ga proizvođač ili nosilac dozvole za promet ovlašćuje da može da učestvuje na tenderu, za ponudu </w:t>
      </w:r>
      <w:r>
        <w:rPr>
          <w:lang w:val="pl-PL"/>
        </w:rPr>
        <w:t xml:space="preserve">tehničkih gasova </w:t>
      </w:r>
      <w:r w:rsidRPr="004459AF">
        <w:rPr>
          <w:lang w:val="pl-PL"/>
        </w:rPr>
        <w:t xml:space="preserve">tog proizvođača ili nosioca dozvole za promet (tražiti konkretno za </w:t>
      </w:r>
      <w:r w:rsidRPr="009D7052">
        <w:rPr>
          <w:lang w:val="pl-PL"/>
        </w:rPr>
        <w:t>javnu nabavku  tehničkih gasova za Institut</w:t>
      </w:r>
      <w:r w:rsidRPr="004459AF">
        <w:rPr>
          <w:lang w:val="pl-PL"/>
        </w:rPr>
        <w:t xml:space="preserve"> za neonatologiju. Navesti naziv Instituta u ovlašćenju).</w:t>
      </w:r>
    </w:p>
    <w:p w:rsidR="006E6A6D" w:rsidRPr="00BB7904" w:rsidRDefault="006E6A6D" w:rsidP="00BB7904">
      <w:pPr>
        <w:jc w:val="both"/>
        <w:rPr>
          <w:rFonts w:eastAsia="Calibri"/>
          <w:i/>
          <w:lang w:val="pl-PL"/>
        </w:rPr>
      </w:pPr>
    </w:p>
    <w:p w:rsidR="00BB7904" w:rsidRPr="00BB7904" w:rsidRDefault="00BB7904" w:rsidP="00F254C2">
      <w:pPr>
        <w:numPr>
          <w:ilvl w:val="0"/>
          <w:numId w:val="9"/>
        </w:numPr>
        <w:jc w:val="both"/>
        <w:rPr>
          <w:rFonts w:eastAsia="Calibri"/>
          <w:i/>
          <w:lang w:val="sr-Latn-CS"/>
        </w:rPr>
      </w:pPr>
      <w:r w:rsidRPr="00BB7904">
        <w:rPr>
          <w:rFonts w:eastAsia="Calibri"/>
          <w:i/>
          <w:lang w:val="pl-PL"/>
        </w:rPr>
        <w:t>da ponuđač raspolaže dokazima o kvalitetu se dokazuje na sledeći način:</w:t>
      </w:r>
    </w:p>
    <w:p w:rsidR="00BB7904" w:rsidRPr="00BB7904" w:rsidRDefault="00BB7904" w:rsidP="00BB7904">
      <w:pPr>
        <w:ind w:left="720"/>
        <w:jc w:val="both"/>
        <w:rPr>
          <w:rFonts w:eastAsia="Calibri"/>
          <w:lang w:val="pl-PL"/>
        </w:rPr>
      </w:pPr>
      <w:r w:rsidRPr="00BB7904">
        <w:rPr>
          <w:rFonts w:eastAsia="Calibri"/>
          <w:lang w:val="pl-PL"/>
        </w:rPr>
        <w:t>Ponuđač je dužan da u okviru svoje ponude dostavi fotokopiju sertifikata ISO9001 za</w:t>
      </w:r>
    </w:p>
    <w:p w:rsidR="00BB7904" w:rsidRPr="00BB7904" w:rsidRDefault="00BB7904" w:rsidP="00BB7904">
      <w:pPr>
        <w:jc w:val="both"/>
        <w:rPr>
          <w:rFonts w:eastAsia="Calibri"/>
          <w:lang w:val="pl-PL"/>
        </w:rPr>
      </w:pPr>
      <w:r w:rsidRPr="00BB7904">
        <w:rPr>
          <w:rFonts w:eastAsia="Calibri"/>
          <w:lang w:val="pl-PL"/>
        </w:rPr>
        <w:t>kvalitet poslovanja za ponuđača, koji mora biti važeći na dan otvaranja ponuda.</w:t>
      </w:r>
    </w:p>
    <w:p w:rsidR="00BB7904" w:rsidRPr="00644985" w:rsidRDefault="00BB7904" w:rsidP="00BB7904">
      <w:pPr>
        <w:jc w:val="both"/>
        <w:rPr>
          <w:rFonts w:eastAsia="Calibri"/>
          <w:i/>
          <w:lang w:val="sr-Latn-RS"/>
        </w:rPr>
      </w:pPr>
    </w:p>
    <w:p w:rsidR="00BB7904" w:rsidRPr="00BB7904" w:rsidRDefault="00644985" w:rsidP="00BB7904">
      <w:pPr>
        <w:ind w:firstLine="720"/>
        <w:jc w:val="both"/>
        <w:rPr>
          <w:rFonts w:eastAsia="Calibri"/>
          <w:i/>
        </w:rPr>
      </w:pPr>
      <w:r>
        <w:rPr>
          <w:rFonts w:eastAsia="Calibri"/>
          <w:i/>
          <w:lang w:val="sr-Latn-RS"/>
        </w:rPr>
        <w:t>4</w:t>
      </w:r>
      <w:r w:rsidR="00BB7904" w:rsidRPr="00BB7904">
        <w:rPr>
          <w:rFonts w:eastAsia="Calibri"/>
          <w:i/>
        </w:rPr>
        <w:t>. da ponuđač raspolaže dovoljnim tehničkim kapacitetom dokazuje se:</w:t>
      </w:r>
    </w:p>
    <w:p w:rsidR="00BB7904" w:rsidRPr="00BB7904" w:rsidRDefault="00BB7904" w:rsidP="00BB7904">
      <w:pPr>
        <w:ind w:firstLine="720"/>
        <w:jc w:val="both"/>
        <w:rPr>
          <w:rFonts w:eastAsia="Calibri"/>
        </w:rPr>
      </w:pPr>
      <w:r w:rsidRPr="00BB7904">
        <w:rPr>
          <w:rFonts w:eastAsia="Calibri"/>
        </w:rPr>
        <w:t>izjavom o ponuđačevoj tehničkoj opremljenosti</w:t>
      </w:r>
      <w:r w:rsidR="0016492C">
        <w:rPr>
          <w:rFonts w:eastAsia="Calibri"/>
          <w:lang w:val="sr-Latn-RS"/>
        </w:rPr>
        <w:t xml:space="preserve"> i dokazima uz izjavu</w:t>
      </w:r>
      <w:r w:rsidRPr="00BB7904">
        <w:rPr>
          <w:rFonts w:eastAsia="Calibri"/>
        </w:rPr>
        <w:t xml:space="preserve">: </w:t>
      </w:r>
    </w:p>
    <w:p w:rsidR="00BB7904" w:rsidRPr="00BB7904" w:rsidRDefault="00BB7904" w:rsidP="00BB7904">
      <w:pPr>
        <w:jc w:val="both"/>
        <w:rPr>
          <w:rFonts w:eastAsia="Calibri"/>
        </w:rPr>
      </w:pPr>
      <w:r w:rsidRPr="00BB7904">
        <w:rPr>
          <w:rFonts w:eastAsia="Calibri"/>
        </w:rPr>
        <w:t>- da poseduje Akreditovanu laboratoriju za ispitivanje kvaliteta gasova (za mehaničko, hemijsko i tehničko ispitivanje), što se dokazuje dostavom standarda ISO 17025.</w:t>
      </w:r>
    </w:p>
    <w:p w:rsidR="00BB7904" w:rsidRPr="00BB7904" w:rsidRDefault="00BB7904" w:rsidP="00BB7904">
      <w:pPr>
        <w:jc w:val="both"/>
        <w:rPr>
          <w:rFonts w:eastAsia="Calibri"/>
          <w:lang w:val="sl-SI"/>
        </w:rPr>
      </w:pPr>
    </w:p>
    <w:p w:rsidR="00BB7904" w:rsidRPr="00BB7904" w:rsidRDefault="00BB7904" w:rsidP="00BB7904">
      <w:pPr>
        <w:ind w:firstLine="720"/>
        <w:jc w:val="both"/>
        <w:rPr>
          <w:rFonts w:eastAsia="Calibri"/>
          <w:lang w:val="sl-SI"/>
        </w:rPr>
      </w:pPr>
      <w:r w:rsidRPr="00BB7904">
        <w:rPr>
          <w:rFonts w:eastAsia="Calibri"/>
          <w:lang w:val="sl-SI"/>
        </w:rPr>
        <w:t>Dokazi o ispunjenosti uslova  mogu se dostavljati u neoverenim kopijama, a naručilac može</w:t>
      </w:r>
      <w:r w:rsidRPr="00BB7904">
        <w:rPr>
          <w:rFonts w:eastAsia="Calibri"/>
          <w:b/>
          <w:bCs/>
          <w:lang w:val="sl-SI"/>
        </w:rPr>
        <w:t xml:space="preserve"> pre donošenja odluke</w:t>
      </w:r>
      <w:r w:rsidRPr="00BB7904">
        <w:rPr>
          <w:rFonts w:eastAsia="Calibri"/>
          <w:lang w:val="sl-SI"/>
        </w:rPr>
        <w:t xml:space="preserve"> o dodeli ugovora, zahtevati od ponuđača, čija je ponuda na osnovu izveštaja komisije za javnu nabavku ocenjena kao najpovoljnija da dostavi original ili overenu kopiju svih ili pojedinih dokaza.</w:t>
      </w:r>
    </w:p>
    <w:p w:rsidR="00BB7904" w:rsidRPr="00BB7904" w:rsidRDefault="00BB7904" w:rsidP="00BB7904">
      <w:pPr>
        <w:jc w:val="both"/>
        <w:rPr>
          <w:rFonts w:eastAsia="Calibri"/>
          <w:lang w:val="sl-SI"/>
        </w:rPr>
      </w:pPr>
      <w:r w:rsidRPr="00BB7904">
        <w:rPr>
          <w:rFonts w:eastAsia="Calibri"/>
          <w:lang w:val="sl-SI"/>
        </w:rPr>
        <w:tab/>
      </w:r>
    </w:p>
    <w:p w:rsidR="00DF76D2" w:rsidRPr="00BB7904" w:rsidRDefault="00BB7904" w:rsidP="00BB7904">
      <w:pPr>
        <w:jc w:val="both"/>
        <w:rPr>
          <w:rFonts w:eastAsia="Calibri"/>
          <w:lang w:val="sl-SI"/>
        </w:rPr>
      </w:pPr>
      <w:r w:rsidRPr="00BB7904">
        <w:rPr>
          <w:rFonts w:eastAsia="Calibri"/>
          <w:lang w:val="sl-SI"/>
        </w:rPr>
        <w:tab/>
        <w:t>Ako ponuđač u ostavljenom, primerenom roku koji ne može biti kraći od pet dana, ne dostavi na uvid original ili overenu kopiju traženih dokaza, naručilac će njegovu po</w:t>
      </w:r>
      <w:r>
        <w:rPr>
          <w:rFonts w:eastAsia="Calibri"/>
          <w:lang w:val="sl-SI"/>
        </w:rPr>
        <w:t>nudu odbiti kao neprihvatljivu</w:t>
      </w:r>
      <w:r w:rsidR="00644985">
        <w:rPr>
          <w:rFonts w:eastAsia="Calibri"/>
          <w:lang w:val="sl-SI"/>
        </w:rPr>
        <w:t>.</w:t>
      </w:r>
    </w:p>
    <w:p w:rsidR="00644985" w:rsidRDefault="00644985" w:rsidP="00F75F15">
      <w:pPr>
        <w:ind w:firstLine="720"/>
        <w:jc w:val="both"/>
        <w:rPr>
          <w:lang w:val="sr-Latn-RS"/>
        </w:rPr>
      </w:pPr>
    </w:p>
    <w:p w:rsidR="00644985" w:rsidRDefault="00644985" w:rsidP="00D5051B">
      <w:pPr>
        <w:jc w:val="both"/>
        <w:rPr>
          <w:lang w:val="sr-Latn-RS"/>
        </w:rPr>
      </w:pPr>
    </w:p>
    <w:p w:rsidR="00DF76D2" w:rsidRPr="009F2FAC" w:rsidRDefault="00DF76D2" w:rsidP="00F75F15">
      <w:pPr>
        <w:ind w:firstLine="720"/>
        <w:jc w:val="both"/>
        <w:rPr>
          <w:lang w:val="sr-Latn-CS"/>
        </w:rPr>
      </w:pPr>
      <w:r w:rsidRPr="009F2FAC">
        <w:lastRenderedPageBreak/>
        <w:t>Na osnovu čl</w:t>
      </w:r>
      <w:r w:rsidRPr="009F2FAC">
        <w:rPr>
          <w:lang w:val="sl-SI"/>
        </w:rPr>
        <w:t>ana</w:t>
      </w:r>
      <w:r w:rsidRPr="009F2FAC">
        <w:t xml:space="preserve"> </w:t>
      </w:r>
      <w:r w:rsidRPr="009F2FAC">
        <w:rPr>
          <w:lang w:val="sr-Latn-CS"/>
        </w:rPr>
        <w:t>61</w:t>
      </w:r>
      <w:r w:rsidRPr="009F2FAC">
        <w:rPr>
          <w:lang w:val="sl-SI"/>
        </w:rPr>
        <w:t>.</w:t>
      </w:r>
      <w:r w:rsidRPr="009F2FAC">
        <w:t xml:space="preserve"> st.4. tač. 1</w:t>
      </w:r>
      <w:r w:rsidRPr="009F2FAC">
        <w:rPr>
          <w:lang w:val="sl-SI"/>
        </w:rPr>
        <w:t>.</w:t>
      </w:r>
      <w:r w:rsidRPr="009F2FAC">
        <w:t xml:space="preserve"> Zakona o javnim nabavkama,</w:t>
      </w:r>
      <w:r w:rsidRPr="009F2FAC">
        <w:rPr>
          <w:lang w:val="sr-Latn-CS"/>
        </w:rPr>
        <w:t xml:space="preserve"> („Sl. glasnik RS“, br. 124/12, 14/15 i 68/15</w:t>
      </w:r>
      <w:r w:rsidRPr="009F2FAC">
        <w:t>)</w:t>
      </w:r>
      <w:r w:rsidRPr="009F2FAC">
        <w:rPr>
          <w:lang w:val="sr-Latn-CS"/>
        </w:rPr>
        <w:t>,</w:t>
      </w:r>
      <w:r w:rsidRPr="009F2FAC">
        <w:t xml:space="preserve"> a u vezi člana 9</w:t>
      </w:r>
      <w:r w:rsidRPr="009F2FAC">
        <w:rPr>
          <w:lang w:val="sl-SI"/>
        </w:rPr>
        <w:t>.</w:t>
      </w:r>
      <w:r w:rsidRPr="009F2FAC">
        <w:t xml:space="preserve"> Pravilnika o obaveznim elementima konkursne dokumentaciju u postupcima javnih nabavki </w:t>
      </w:r>
      <w:r w:rsidRPr="009F2FAC">
        <w:rPr>
          <w:lang w:val="en-US"/>
        </w:rPr>
        <w:t>i</w:t>
      </w:r>
      <w:r w:rsidRPr="009F2FAC">
        <w:t xml:space="preserve"> </w:t>
      </w:r>
      <w:r w:rsidRPr="009F2FAC">
        <w:rPr>
          <w:lang w:val="en-US"/>
        </w:rPr>
        <w:t>na</w:t>
      </w:r>
      <w:r w:rsidRPr="009F2FAC">
        <w:t>č</w:t>
      </w:r>
      <w:r w:rsidRPr="009F2FAC">
        <w:rPr>
          <w:lang w:val="en-US"/>
        </w:rPr>
        <w:t>inu</w:t>
      </w:r>
      <w:r w:rsidRPr="009F2FAC">
        <w:t xml:space="preserve"> </w:t>
      </w:r>
      <w:r w:rsidRPr="009F2FAC">
        <w:rPr>
          <w:lang w:val="en-US"/>
        </w:rPr>
        <w:t>dokazivanja</w:t>
      </w:r>
      <w:r w:rsidRPr="009F2FAC">
        <w:t xml:space="preserve"> </w:t>
      </w:r>
      <w:r w:rsidRPr="009F2FAC">
        <w:rPr>
          <w:lang w:val="en-US"/>
        </w:rPr>
        <w:t>ispunjenosti</w:t>
      </w:r>
      <w:r w:rsidRPr="009F2FAC">
        <w:t xml:space="preserve"> </w:t>
      </w:r>
      <w:r w:rsidRPr="009F2FAC">
        <w:rPr>
          <w:lang w:val="en-US"/>
        </w:rPr>
        <w:t>uslova</w:t>
      </w:r>
      <w:r w:rsidRPr="009F2FAC">
        <w:t xml:space="preserve"> (</w:t>
      </w:r>
      <w:r w:rsidRPr="009F2FAC">
        <w:rPr>
          <w:lang w:val="sl-SI"/>
        </w:rPr>
        <w:t>»</w:t>
      </w:r>
      <w:r w:rsidRPr="009F2FAC">
        <w:t>Sl. glasnik RS”</w:t>
      </w:r>
      <w:r w:rsidRPr="009F2FAC">
        <w:rPr>
          <w:lang w:val="sl-SI"/>
        </w:rPr>
        <w:t xml:space="preserve">, br. 86/15), </w:t>
      </w:r>
      <w:r w:rsidRPr="009F2FAC">
        <w:t>Institut za neonatologiju u Beogradu daj</w:t>
      </w:r>
      <w:r w:rsidRPr="009F2FAC">
        <w:rPr>
          <w:lang w:val="sr-Latn-CS"/>
        </w:rPr>
        <w:t>e</w:t>
      </w:r>
    </w:p>
    <w:p w:rsidR="00DF76D2" w:rsidRDefault="00DF76D2" w:rsidP="00BB7904">
      <w:pPr>
        <w:pStyle w:val="Heading2"/>
      </w:pPr>
    </w:p>
    <w:p w:rsidR="00DF76D2" w:rsidRPr="007A7D61" w:rsidRDefault="00DF76D2" w:rsidP="00162C92">
      <w:pPr>
        <w:pStyle w:val="Heading2"/>
        <w:ind w:left="708" w:firstLine="708"/>
      </w:pPr>
      <w:r w:rsidRPr="007A7D61">
        <w:t>UPUTSTVO  PONUĐA</w:t>
      </w:r>
      <w:r>
        <w:t>Č</w:t>
      </w:r>
      <w:r w:rsidRPr="007A7D61">
        <w:t>IMA  KAKO  DA  SA</w:t>
      </w:r>
      <w:r>
        <w:t>Č</w:t>
      </w:r>
      <w:r w:rsidRPr="007A7D61">
        <w:t>INE  PONUDU</w:t>
      </w:r>
    </w:p>
    <w:p w:rsidR="00DF76D2" w:rsidRPr="007A7D61" w:rsidRDefault="00DF76D2" w:rsidP="00162C92">
      <w:pPr>
        <w:jc w:val="center"/>
        <w:rPr>
          <w:b/>
          <w:bCs/>
          <w:lang w:val="sl-SI"/>
        </w:rPr>
      </w:pPr>
      <w:r w:rsidRPr="007A7D61">
        <w:rPr>
          <w:b/>
          <w:bCs/>
          <w:lang w:val="sl-SI"/>
        </w:rPr>
        <w:t xml:space="preserve">za javnu nabavku br. </w:t>
      </w:r>
      <w:r w:rsidR="005F32C1">
        <w:rPr>
          <w:b/>
          <w:bCs/>
          <w:lang w:val="sl-SI"/>
        </w:rPr>
        <w:t>6</w:t>
      </w:r>
      <w:r w:rsidRPr="00407879">
        <w:rPr>
          <w:bCs/>
          <w:lang w:val="sl-SI"/>
        </w:rPr>
        <w:t>/</w:t>
      </w:r>
      <w:r>
        <w:rPr>
          <w:b/>
          <w:bCs/>
          <w:lang w:val="sl-SI"/>
        </w:rPr>
        <w:t>20</w:t>
      </w:r>
      <w:r w:rsidR="005F32C1">
        <w:rPr>
          <w:b/>
          <w:bCs/>
          <w:lang w:val="sl-SI"/>
        </w:rPr>
        <w:t>20</w:t>
      </w:r>
      <w:r>
        <w:rPr>
          <w:b/>
          <w:bCs/>
          <w:lang w:val="sl-SI"/>
        </w:rPr>
        <w:t xml:space="preserve"> </w:t>
      </w: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t>Uputstvo ponuđa</w:t>
      </w:r>
      <w:r>
        <w:rPr>
          <w:lang w:val="sl-SI"/>
        </w:rPr>
        <w:t>č</w:t>
      </w:r>
      <w:r w:rsidRPr="007A7D61">
        <w:rPr>
          <w:lang w:val="sl-SI"/>
        </w:rPr>
        <w:t>ima sadrži podatke o zahtevima naru</w:t>
      </w:r>
      <w:r>
        <w:rPr>
          <w:lang w:val="sl-SI"/>
        </w:rPr>
        <w:t>č</w:t>
      </w:r>
      <w:r w:rsidRPr="007A7D61">
        <w:rPr>
          <w:lang w:val="sl-SI"/>
        </w:rPr>
        <w:t>ioca u pogledu sadržine ponude, kao i uslove pod kojima se sprov</w:t>
      </w:r>
      <w:r>
        <w:rPr>
          <w:lang w:val="sl-SI"/>
        </w:rPr>
        <w:t xml:space="preserve">odi postupak javne nabavke br. </w:t>
      </w:r>
      <w:r w:rsidR="005F32C1" w:rsidRPr="005F32C1">
        <w:rPr>
          <w:b/>
          <w:lang w:val="sl-SI"/>
        </w:rPr>
        <w:t>6</w:t>
      </w:r>
      <w:r w:rsidRPr="005F32C1">
        <w:rPr>
          <w:b/>
          <w:bCs/>
          <w:lang w:val="sl-SI"/>
        </w:rPr>
        <w:t>/</w:t>
      </w:r>
      <w:r w:rsidRPr="004B5F6A">
        <w:rPr>
          <w:b/>
          <w:bCs/>
          <w:lang w:val="sl-SI"/>
        </w:rPr>
        <w:t>20</w:t>
      </w:r>
      <w:r w:rsidR="005F32C1">
        <w:rPr>
          <w:b/>
          <w:bCs/>
          <w:lang w:val="sl-SI"/>
        </w:rPr>
        <w:t>20</w:t>
      </w:r>
      <w:r w:rsidRPr="007A7D61">
        <w:rPr>
          <w:lang w:val="sl-SI"/>
        </w:rPr>
        <w:t>, koji će se sprovesti u otvorenom postupku.</w:t>
      </w:r>
    </w:p>
    <w:p w:rsidR="00DF76D2" w:rsidRPr="007A7D61" w:rsidRDefault="00DF76D2" w:rsidP="00162C92">
      <w:pPr>
        <w:ind w:firstLine="720"/>
        <w:jc w:val="both"/>
        <w:rPr>
          <w:b/>
          <w:bCs/>
          <w:lang w:val="sr-Latn-CS"/>
        </w:rPr>
      </w:pPr>
    </w:p>
    <w:p w:rsidR="00DF76D2" w:rsidRPr="007A7D61" w:rsidRDefault="00DF76D2" w:rsidP="00162C92">
      <w:pPr>
        <w:ind w:firstLine="720"/>
        <w:jc w:val="both"/>
        <w:rPr>
          <w:b/>
          <w:bCs/>
          <w:lang w:val="sr-Latn-CS"/>
        </w:rPr>
      </w:pPr>
      <w:r w:rsidRPr="007A7D61">
        <w:rPr>
          <w:b/>
          <w:bCs/>
          <w:lang w:val="sr-Latn-CS"/>
        </w:rPr>
        <w:t>1. Jezik</w:t>
      </w:r>
    </w:p>
    <w:p w:rsidR="00DF76D2" w:rsidRPr="007A7D61" w:rsidRDefault="00DF76D2" w:rsidP="00162C92">
      <w:pPr>
        <w:ind w:firstLine="720"/>
        <w:jc w:val="both"/>
        <w:rPr>
          <w:lang w:val="sl-SI"/>
        </w:rPr>
      </w:pPr>
      <w:r w:rsidRPr="007A7D61">
        <w:t>Ponuda</w:t>
      </w:r>
      <w:r w:rsidRPr="007A7D61">
        <w:rPr>
          <w:lang w:val="sl-SI"/>
        </w:rPr>
        <w:t xml:space="preserve"> mora biti sastavljena na srpskom jeziku.</w:t>
      </w:r>
    </w:p>
    <w:p w:rsidR="00DF76D2" w:rsidRPr="007A7D61" w:rsidRDefault="00DF76D2" w:rsidP="00162C92">
      <w:pPr>
        <w:ind w:left="360" w:firstLine="348"/>
        <w:jc w:val="both"/>
        <w:rPr>
          <w:b/>
          <w:bCs/>
          <w:lang w:val="sl-SI"/>
        </w:rPr>
      </w:pPr>
    </w:p>
    <w:p w:rsidR="00DF76D2" w:rsidRDefault="00DF76D2" w:rsidP="00162C92">
      <w:pPr>
        <w:ind w:firstLine="720"/>
        <w:jc w:val="both"/>
        <w:rPr>
          <w:b/>
          <w:bCs/>
          <w:lang w:val="sl-SI"/>
        </w:rPr>
      </w:pPr>
      <w:r w:rsidRPr="007A7D61">
        <w:rPr>
          <w:b/>
          <w:bCs/>
          <w:lang w:val="sl-SI"/>
        </w:rPr>
        <w:t>2.</w:t>
      </w:r>
      <w:r>
        <w:rPr>
          <w:b/>
          <w:bCs/>
          <w:lang w:val="sl-SI"/>
        </w:rPr>
        <w:t xml:space="preserve"> </w:t>
      </w:r>
      <w:r w:rsidRPr="007A7D61">
        <w:rPr>
          <w:b/>
          <w:bCs/>
          <w:lang w:val="sl-SI"/>
        </w:rPr>
        <w:t>Na</w:t>
      </w:r>
      <w:r>
        <w:rPr>
          <w:b/>
          <w:bCs/>
          <w:lang w:val="sl-SI"/>
        </w:rPr>
        <w:t>č</w:t>
      </w:r>
      <w:r w:rsidRPr="007A7D61">
        <w:rPr>
          <w:b/>
          <w:bCs/>
          <w:lang w:val="sl-SI"/>
        </w:rPr>
        <w:t xml:space="preserve">in </w:t>
      </w:r>
      <w:r>
        <w:rPr>
          <w:b/>
          <w:bCs/>
          <w:lang w:val="sl-SI"/>
        </w:rPr>
        <w:t xml:space="preserve">podnošenja ponude </w:t>
      </w:r>
    </w:p>
    <w:p w:rsidR="00DF76D2" w:rsidRPr="007A7D61" w:rsidRDefault="00DF76D2" w:rsidP="00162C92">
      <w:pPr>
        <w:ind w:firstLine="720"/>
        <w:jc w:val="both"/>
        <w:rPr>
          <w:lang w:val="sr-Latn-CS"/>
        </w:rPr>
      </w:pPr>
      <w:r w:rsidRPr="007A7D61">
        <w:t>Ponu</w:t>
      </w:r>
      <w:r w:rsidRPr="007A7D61">
        <w:rPr>
          <w:lang w:val="sr-Latn-CS"/>
        </w:rPr>
        <w:t>đ</w:t>
      </w:r>
      <w:r w:rsidRPr="007A7D61">
        <w:t>a</w:t>
      </w:r>
      <w:r>
        <w:t>č</w:t>
      </w:r>
      <w:r w:rsidRPr="007A7D61">
        <w:t xml:space="preserve"> je dužan da po dobijanju konkursne dokumentacije Instituta za neonatologiju podnese ponudu u skladu sa zahtevom naru</w:t>
      </w:r>
      <w:r>
        <w:t>č</w:t>
      </w:r>
      <w:r w:rsidRPr="007A7D61">
        <w:t>ioca iskazanog u konkursnoj dokumentaciji i javnom pozivu.</w:t>
      </w:r>
      <w:r w:rsidRPr="007A7D61">
        <w:rPr>
          <w:lang w:val="sr-Latn-CS"/>
        </w:rPr>
        <w:t xml:space="preserve"> </w:t>
      </w:r>
    </w:p>
    <w:p w:rsidR="00DF76D2" w:rsidRPr="007A7D61" w:rsidRDefault="00DF76D2" w:rsidP="00162C92">
      <w:pPr>
        <w:ind w:firstLine="720"/>
        <w:jc w:val="both"/>
        <w:rPr>
          <w:lang w:val="sl-SI"/>
        </w:rPr>
      </w:pPr>
      <w:r w:rsidRPr="007A7D61">
        <w:t xml:space="preserve">U prilogu konkursne dokumentacije </w:t>
      </w:r>
      <w:r w:rsidRPr="007A7D61">
        <w:rPr>
          <w:lang w:val="sl-SI"/>
        </w:rPr>
        <w:t>nalaze se OPŠTI USLOVI ZA U</w:t>
      </w:r>
      <w:r>
        <w:rPr>
          <w:lang w:val="sl-SI"/>
        </w:rPr>
        <w:t>Č</w:t>
      </w:r>
      <w:r w:rsidRPr="007A7D61">
        <w:rPr>
          <w:lang w:val="sl-SI"/>
        </w:rPr>
        <w:t>EŠĆE u pogledu predmeta nabavke, tehni</w:t>
      </w:r>
      <w:r>
        <w:rPr>
          <w:lang w:val="sl-SI"/>
        </w:rPr>
        <w:t>č</w:t>
      </w:r>
      <w:r w:rsidRPr="007A7D61">
        <w:rPr>
          <w:lang w:val="sl-SI"/>
        </w:rPr>
        <w:t>ke karakteristike (specifikacija), koli</w:t>
      </w:r>
      <w:r>
        <w:rPr>
          <w:lang w:val="sl-SI"/>
        </w:rPr>
        <w:t>č</w:t>
      </w:r>
      <w:r w:rsidRPr="007A7D61">
        <w:rPr>
          <w:lang w:val="sl-SI"/>
        </w:rPr>
        <w:t>ine i opisa, na</w:t>
      </w:r>
      <w:r>
        <w:rPr>
          <w:lang w:val="sl-SI"/>
        </w:rPr>
        <w:t>č</w:t>
      </w:r>
      <w:r w:rsidRPr="007A7D61">
        <w:rPr>
          <w:lang w:val="sl-SI"/>
        </w:rPr>
        <w:t>ina sprovođenja kontrole i obezbeđivanja garancije kvaliteta, na</w:t>
      </w:r>
      <w:r>
        <w:rPr>
          <w:lang w:val="sl-SI"/>
        </w:rPr>
        <w:t>č</w:t>
      </w:r>
      <w:r w:rsidRPr="007A7D61">
        <w:rPr>
          <w:lang w:val="sl-SI"/>
        </w:rPr>
        <w:t>ina plaćanja, roka isporuke, mesto izvršenja i kriterijuma za izbor najpovoljnije ponude, sa zahtevom naru</w:t>
      </w:r>
      <w:r>
        <w:rPr>
          <w:lang w:val="sl-SI"/>
        </w:rPr>
        <w:t>č</w:t>
      </w:r>
      <w:r w:rsidRPr="007A7D61">
        <w:rPr>
          <w:lang w:val="sl-SI"/>
        </w:rPr>
        <w:t>ioca u odnosu na svaki od ovih elemenata, prema kojima treba dati ponudu.</w:t>
      </w:r>
    </w:p>
    <w:p w:rsidR="00DF76D2" w:rsidRDefault="00DF76D2" w:rsidP="00162C92">
      <w:pPr>
        <w:ind w:firstLine="720"/>
        <w:jc w:val="both"/>
        <w:rPr>
          <w:lang w:val="sl-SI"/>
        </w:rPr>
      </w:pPr>
      <w:r w:rsidRPr="007A7D61">
        <w:rPr>
          <w:lang w:val="sl-SI"/>
        </w:rPr>
        <w:t>Ponuđa</w:t>
      </w:r>
      <w:r>
        <w:rPr>
          <w:lang w:val="sl-SI"/>
        </w:rPr>
        <w:t>č</w:t>
      </w:r>
      <w:r w:rsidRPr="007A7D61">
        <w:rPr>
          <w:lang w:val="sl-SI"/>
        </w:rPr>
        <w:t xml:space="preserve"> je dužan da podnese:</w:t>
      </w:r>
    </w:p>
    <w:p w:rsidR="00BB7904" w:rsidRPr="00BB7904" w:rsidRDefault="00BB7904" w:rsidP="00BB7904">
      <w:pPr>
        <w:ind w:firstLine="720"/>
        <w:jc w:val="both"/>
        <w:rPr>
          <w:rFonts w:eastAsia="Calibri"/>
          <w:lang w:val="sl-SI"/>
        </w:rPr>
      </w:pPr>
    </w:p>
    <w:p w:rsidR="00BB7904" w:rsidRPr="00BB7904" w:rsidRDefault="00BB7904" w:rsidP="00F254C2">
      <w:pPr>
        <w:numPr>
          <w:ilvl w:val="0"/>
          <w:numId w:val="10"/>
        </w:numPr>
        <w:rPr>
          <w:rFonts w:eastAsia="Calibri"/>
          <w:lang w:val="sl-SI"/>
        </w:rPr>
      </w:pPr>
      <w:r w:rsidRPr="00BB7904">
        <w:rPr>
          <w:rFonts w:eastAsia="Calibri"/>
          <w:lang w:val="sl-SI"/>
        </w:rPr>
        <w:t>OBRAZAC  1  -  obrazac ponude  mora biti popunjen  (popunjen obrazac ponude znači</w:t>
      </w:r>
    </w:p>
    <w:p w:rsidR="00BB7904" w:rsidRPr="00BB7904" w:rsidRDefault="00BB7904" w:rsidP="00BB7904">
      <w:pPr>
        <w:rPr>
          <w:rFonts w:eastAsia="Calibri"/>
          <w:lang w:val="sl-SI"/>
        </w:rPr>
      </w:pPr>
      <w:r w:rsidRPr="00BB7904">
        <w:rPr>
          <w:rFonts w:eastAsia="Calibri"/>
          <w:lang w:val="sl-SI"/>
        </w:rPr>
        <w:t>popuniti sva prazna polja određena za upis podataka), čitko, bez precrtavanja, brisanja i dopisivanja, potpisan od strane odgovornog (ovlašćenog) lica ponuđača.</w:t>
      </w:r>
    </w:p>
    <w:p w:rsidR="00BB7904" w:rsidRPr="00BB7904" w:rsidRDefault="00BB7904" w:rsidP="00BB7904">
      <w:pPr>
        <w:rPr>
          <w:rFonts w:eastAsia="Calibri"/>
          <w:lang w:val="sl-SI"/>
        </w:rPr>
      </w:pPr>
    </w:p>
    <w:p w:rsidR="004B5F6A" w:rsidRDefault="00BB7904" w:rsidP="005F32C1">
      <w:pPr>
        <w:jc w:val="both"/>
        <w:rPr>
          <w:rFonts w:eastAsia="Calibri"/>
          <w:lang w:val="sl-SI"/>
        </w:rPr>
      </w:pPr>
      <w:r w:rsidRPr="00BB7904">
        <w:rPr>
          <w:rFonts w:eastAsia="Calibri"/>
          <w:lang w:val="sl-SI"/>
        </w:rPr>
        <w:t xml:space="preserve">      2) OBRAZAC  2  -  obrazac strukture cene </w:t>
      </w:r>
      <w:r w:rsidR="005F32C1" w:rsidRPr="005F32C1">
        <w:rPr>
          <w:rFonts w:eastAsia="Calibri"/>
          <w:lang w:val="sl-SI"/>
        </w:rPr>
        <w:t xml:space="preserve">(popunjen i potpisan) </w:t>
      </w:r>
    </w:p>
    <w:p w:rsidR="00BB7904" w:rsidRPr="00BB7904" w:rsidRDefault="00BB7904" w:rsidP="00BB7904">
      <w:pPr>
        <w:ind w:left="360"/>
        <w:rPr>
          <w:rFonts w:eastAsia="Calibri"/>
          <w:lang w:val="sl-SI"/>
        </w:rPr>
      </w:pPr>
      <w:r w:rsidRPr="00BB7904">
        <w:rPr>
          <w:rFonts w:eastAsia="Calibri"/>
          <w:lang w:val="sl-SI"/>
        </w:rPr>
        <w:t>3) OBRAZAC 3  - Pismena izjava o prihvatanju uslova utvrđenih konkursnom</w:t>
      </w:r>
    </w:p>
    <w:p w:rsidR="00BB7904" w:rsidRPr="00BB7904" w:rsidRDefault="00BB7904" w:rsidP="00BB7904">
      <w:pPr>
        <w:rPr>
          <w:rFonts w:eastAsia="TimesNewRomanPSMT"/>
          <w:lang w:val="sr-Latn-CS"/>
        </w:rPr>
      </w:pPr>
      <w:r w:rsidRPr="00BB7904">
        <w:rPr>
          <w:rFonts w:eastAsia="Calibri"/>
          <w:lang w:val="sl-SI"/>
        </w:rPr>
        <w:t xml:space="preserve">dokumentacijom u celosti </w:t>
      </w:r>
      <w:r w:rsidRPr="00BB7904">
        <w:rPr>
          <w:rFonts w:eastAsia="TimesNewRomanPSMT"/>
          <w:lang w:val="sr-Latn-CS"/>
        </w:rPr>
        <w:t>(popunjen,</w:t>
      </w:r>
      <w:r w:rsidRPr="00BB7904">
        <w:rPr>
          <w:rFonts w:eastAsia="Calibri"/>
          <w:lang w:val="sl-SI"/>
        </w:rPr>
        <w:t xml:space="preserve"> potpisan od strane odgovornog (ovlašćenog) lica ponuđača</w:t>
      </w:r>
      <w:r w:rsidRPr="00BB7904">
        <w:rPr>
          <w:rFonts w:eastAsia="TimesNewRomanPSMT"/>
          <w:lang w:val="sr-Latn-CS"/>
        </w:rPr>
        <w:t>).</w:t>
      </w:r>
    </w:p>
    <w:p w:rsidR="00BB7904" w:rsidRPr="00BB7904" w:rsidRDefault="00BB7904" w:rsidP="00BB7904">
      <w:pPr>
        <w:jc w:val="both"/>
        <w:rPr>
          <w:rFonts w:eastAsia="TimesNewRomanPSMT"/>
          <w:lang w:val="sr-Latn-CS"/>
        </w:rPr>
      </w:pPr>
    </w:p>
    <w:p w:rsidR="00BB7904" w:rsidRPr="004B5F6A" w:rsidRDefault="00BB7904" w:rsidP="00BB7904">
      <w:pPr>
        <w:rPr>
          <w:rFonts w:eastAsia="Calibri"/>
          <w:lang w:val="sl-SI"/>
        </w:rPr>
      </w:pPr>
      <w:r w:rsidRPr="00BB7904">
        <w:rPr>
          <w:rFonts w:eastAsia="Calibri"/>
          <w:sz w:val="22"/>
          <w:szCs w:val="22"/>
          <w:lang w:val="sl-SI"/>
        </w:rPr>
        <w:t xml:space="preserve">      </w:t>
      </w:r>
      <w:r w:rsidR="00D13434">
        <w:rPr>
          <w:rFonts w:eastAsia="Calibri"/>
          <w:sz w:val="22"/>
          <w:szCs w:val="22"/>
          <w:lang w:val="sl-SI"/>
        </w:rPr>
        <w:t>4</w:t>
      </w:r>
      <w:r w:rsidRPr="00BB7904">
        <w:rPr>
          <w:rFonts w:eastAsia="Calibri"/>
          <w:sz w:val="22"/>
          <w:szCs w:val="22"/>
          <w:lang w:val="sl-SI"/>
        </w:rPr>
        <w:t xml:space="preserve">) </w:t>
      </w:r>
      <w:r w:rsidRPr="004B5F6A">
        <w:rPr>
          <w:rFonts w:eastAsia="Calibri"/>
          <w:lang w:val="sl-SI"/>
        </w:rPr>
        <w:t xml:space="preserve">OBRAZAC  </w:t>
      </w:r>
      <w:r w:rsidR="00D13434">
        <w:rPr>
          <w:rFonts w:eastAsia="Calibri"/>
          <w:lang w:val="sl-SI"/>
        </w:rPr>
        <w:t>4</w:t>
      </w:r>
      <w:r w:rsidRPr="004B5F6A">
        <w:rPr>
          <w:rFonts w:eastAsia="Calibri"/>
          <w:lang w:val="sl-SI"/>
        </w:rPr>
        <w:t xml:space="preserve">  -  Obrazac izjave proizvođača, odnosno nosioca dozvole za promet da</w:t>
      </w:r>
    </w:p>
    <w:p w:rsidR="00BB7904" w:rsidRPr="004B5F6A" w:rsidRDefault="00BB7904" w:rsidP="00BB7904">
      <w:pPr>
        <w:rPr>
          <w:rFonts w:eastAsia="Calibri"/>
          <w:lang w:val="sl-SI"/>
        </w:rPr>
      </w:pPr>
      <w:r w:rsidRPr="004B5F6A">
        <w:rPr>
          <w:rFonts w:eastAsia="Calibri"/>
          <w:lang w:val="sl-SI"/>
        </w:rPr>
        <w:t>ponuđač može da učestvuje na tenderu za MEDICINSKE I TEHNIČKE GASOVE  iz njihove proizvodnje, odnosno za proizvode za koje su nosioci dozvole za promet</w:t>
      </w:r>
      <w:r w:rsidR="005F32C1">
        <w:rPr>
          <w:rFonts w:eastAsia="Calibri"/>
          <w:lang w:val="sl-SI"/>
        </w:rPr>
        <w:t xml:space="preserve"> </w:t>
      </w:r>
      <w:r w:rsidR="005F32C1" w:rsidRPr="005F32C1">
        <w:rPr>
          <w:rFonts w:eastAsia="Calibri"/>
          <w:lang w:val="sl-SI"/>
        </w:rPr>
        <w:t>(popunjen i potpisan)</w:t>
      </w:r>
    </w:p>
    <w:p w:rsidR="004B5F6A" w:rsidRDefault="00BB7904" w:rsidP="00BB7904">
      <w:pPr>
        <w:jc w:val="both"/>
        <w:rPr>
          <w:rFonts w:eastAsia="Calibri"/>
          <w:sz w:val="22"/>
          <w:szCs w:val="22"/>
          <w:lang w:val="sl-SI"/>
        </w:rPr>
      </w:pPr>
      <w:r w:rsidRPr="00BB7904">
        <w:rPr>
          <w:rFonts w:eastAsia="Calibri"/>
          <w:sz w:val="22"/>
          <w:szCs w:val="22"/>
          <w:lang w:val="sl-SI"/>
        </w:rPr>
        <w:t xml:space="preserve">       </w:t>
      </w:r>
    </w:p>
    <w:p w:rsidR="00BB7904" w:rsidRPr="00BB7904" w:rsidRDefault="00D13434" w:rsidP="004B5F6A">
      <w:pPr>
        <w:ind w:firstLine="360"/>
        <w:jc w:val="both"/>
        <w:rPr>
          <w:rFonts w:eastAsia="Calibri"/>
          <w:lang w:val="sl-SI"/>
        </w:rPr>
      </w:pPr>
      <w:r>
        <w:rPr>
          <w:rFonts w:eastAsia="Calibri"/>
          <w:lang w:val="sl-SI"/>
        </w:rPr>
        <w:t>5</w:t>
      </w:r>
      <w:r w:rsidR="00BB7904" w:rsidRPr="00BB7904">
        <w:rPr>
          <w:rFonts w:eastAsia="Calibri"/>
          <w:lang w:val="sl-SI"/>
        </w:rPr>
        <w:t>)</w:t>
      </w:r>
      <w:r w:rsidR="004B5F6A">
        <w:rPr>
          <w:rFonts w:eastAsia="Calibri"/>
          <w:lang w:val="sl-SI"/>
        </w:rPr>
        <w:t xml:space="preserve"> </w:t>
      </w:r>
      <w:r w:rsidR="00BB7904" w:rsidRPr="00BB7904">
        <w:rPr>
          <w:rFonts w:eastAsia="Calibri"/>
          <w:lang w:val="sl-SI"/>
        </w:rPr>
        <w:t xml:space="preserve">OBRAZAC </w:t>
      </w:r>
      <w:r>
        <w:rPr>
          <w:rFonts w:eastAsia="Calibri"/>
          <w:lang w:val="sl-SI"/>
        </w:rPr>
        <w:t>5</w:t>
      </w:r>
      <w:r w:rsidR="00BB7904" w:rsidRPr="00BB7904">
        <w:rPr>
          <w:rFonts w:eastAsia="Calibri"/>
          <w:sz w:val="22"/>
          <w:szCs w:val="22"/>
          <w:lang w:val="sl-SI"/>
        </w:rPr>
        <w:t xml:space="preserve"> - </w:t>
      </w:r>
      <w:r w:rsidR="00BB7904" w:rsidRPr="00BB7904">
        <w:rPr>
          <w:rFonts w:eastAsia="Calibri"/>
          <w:lang w:val="sl-SI"/>
        </w:rPr>
        <w:t xml:space="preserve">Izjava ponuđača </w:t>
      </w:r>
      <w:r w:rsidR="00BB7904" w:rsidRPr="00BB7904">
        <w:rPr>
          <w:rFonts w:eastAsia="Calibri"/>
        </w:rPr>
        <w:t>o poštovanju obaveza koje proizlaze iz važećih propisa o zaštiti na radu, zapošljavanju i uslovima rada, zaštiti životne sredine, kao i da ponuđač nema zabranu obavljanja delatnosti koja je na snazi u vreme podnošenja ponude</w:t>
      </w:r>
      <w:r w:rsidR="00BB7904" w:rsidRPr="00BB7904">
        <w:rPr>
          <w:rFonts w:eastAsia="Calibri"/>
          <w:lang w:val="sl-SI"/>
        </w:rPr>
        <w:t xml:space="preserve"> </w:t>
      </w:r>
      <w:r w:rsidR="005F32C1" w:rsidRPr="005F32C1">
        <w:rPr>
          <w:rFonts w:eastAsia="Calibri"/>
          <w:lang w:val="sl-SI"/>
        </w:rPr>
        <w:t xml:space="preserve">(popunjen i potpisan) </w:t>
      </w:r>
      <w:r w:rsidR="00BB7904" w:rsidRPr="00BB7904">
        <w:rPr>
          <w:rFonts w:eastAsia="Calibri"/>
          <w:lang w:val="sl-SI"/>
        </w:rPr>
        <w:t xml:space="preserve"> </w:t>
      </w:r>
    </w:p>
    <w:p w:rsidR="00BB7904" w:rsidRPr="00BB7904" w:rsidRDefault="00BB7904" w:rsidP="00BB7904">
      <w:pPr>
        <w:jc w:val="both"/>
        <w:rPr>
          <w:rFonts w:eastAsia="Calibri"/>
          <w:lang w:val="sl-SI"/>
        </w:rPr>
      </w:pPr>
    </w:p>
    <w:p w:rsidR="00BB7904" w:rsidRPr="0016492C" w:rsidRDefault="00BB7904" w:rsidP="005F32C1">
      <w:pPr>
        <w:pStyle w:val="ListParagraph"/>
        <w:numPr>
          <w:ilvl w:val="0"/>
          <w:numId w:val="11"/>
        </w:numPr>
        <w:jc w:val="both"/>
        <w:rPr>
          <w:rFonts w:eastAsia="TimesNewRomanPSMT"/>
          <w:lang w:val="sr-Latn-CS"/>
        </w:rPr>
      </w:pPr>
      <w:r w:rsidRPr="0016492C">
        <w:rPr>
          <w:rFonts w:eastAsia="TimesNewRomanPSMT"/>
          <w:lang w:val="sr-Latn-CS"/>
        </w:rPr>
        <w:t xml:space="preserve">OBRAZAC </w:t>
      </w:r>
      <w:r w:rsidR="00D13434" w:rsidRPr="0016492C">
        <w:rPr>
          <w:rFonts w:eastAsia="TimesNewRomanPSMT"/>
          <w:lang w:val="sr-Latn-CS"/>
        </w:rPr>
        <w:t>6</w:t>
      </w:r>
      <w:r w:rsidRPr="0016492C">
        <w:rPr>
          <w:rFonts w:eastAsia="TimesNewRomanPSMT"/>
          <w:lang w:val="sr-Latn-CS"/>
        </w:rPr>
        <w:t xml:space="preserve"> - obrazac izjave o nezavisnoj ponudi </w:t>
      </w:r>
      <w:r w:rsidR="005F32C1" w:rsidRPr="005F32C1">
        <w:rPr>
          <w:rFonts w:eastAsia="TimesNewRomanPSMT"/>
          <w:lang w:val="sr-Latn-CS"/>
        </w:rPr>
        <w:t xml:space="preserve">(popunjen i potpisan) </w:t>
      </w:r>
      <w:r w:rsidRPr="0016492C">
        <w:rPr>
          <w:rFonts w:eastAsia="TimesNewRomanPSMT"/>
          <w:lang w:val="sr-Latn-CS"/>
        </w:rPr>
        <w:t xml:space="preserve"> </w:t>
      </w:r>
    </w:p>
    <w:p w:rsidR="00BB7904" w:rsidRPr="00BB7904" w:rsidRDefault="00BB7904" w:rsidP="00BB7904">
      <w:pPr>
        <w:jc w:val="both"/>
        <w:rPr>
          <w:rFonts w:eastAsia="Calibri"/>
          <w:lang w:val="sl-SI"/>
        </w:rPr>
      </w:pPr>
    </w:p>
    <w:p w:rsidR="00BB7904" w:rsidRPr="00BB7904" w:rsidRDefault="00BB7904" w:rsidP="005F32C1">
      <w:pPr>
        <w:numPr>
          <w:ilvl w:val="0"/>
          <w:numId w:val="11"/>
        </w:numPr>
        <w:jc w:val="both"/>
        <w:rPr>
          <w:rFonts w:eastAsia="TimesNewRomanPSMT"/>
          <w:lang w:val="sr-Latn-CS"/>
        </w:rPr>
      </w:pPr>
      <w:r w:rsidRPr="00BB7904">
        <w:rPr>
          <w:rFonts w:eastAsia="TimesNewRomanPSMT"/>
          <w:lang w:val="sr-Latn-CS"/>
        </w:rPr>
        <w:t xml:space="preserve">OBRAZAC </w:t>
      </w:r>
      <w:r w:rsidR="00D13434">
        <w:rPr>
          <w:rFonts w:eastAsia="TimesNewRomanPSMT"/>
          <w:lang w:val="sr-Latn-CS"/>
        </w:rPr>
        <w:t>7</w:t>
      </w:r>
      <w:r w:rsidRPr="00BB7904">
        <w:rPr>
          <w:rFonts w:eastAsia="TimesNewRomanPSMT"/>
          <w:lang w:val="sr-Latn-CS"/>
        </w:rPr>
        <w:t xml:space="preserve"> - Izjava ponuđača o dostavljanju BLANKO MENICE za dobro izvršenje posla, prilikom zaključenja ugovora, </w:t>
      </w:r>
      <w:r w:rsidR="005F32C1" w:rsidRPr="005F32C1">
        <w:rPr>
          <w:rFonts w:eastAsia="TimesNewRomanPSMT"/>
          <w:lang w:val="sr-Latn-CS"/>
        </w:rPr>
        <w:t>(popunjen i potpisan)</w:t>
      </w:r>
      <w:r w:rsidRPr="00BB7904">
        <w:rPr>
          <w:rFonts w:eastAsia="TimesNewRomanPSMT"/>
          <w:lang w:val="sr-Latn-CS"/>
        </w:rPr>
        <w:t xml:space="preserve"> </w:t>
      </w:r>
    </w:p>
    <w:p w:rsidR="00BB7904" w:rsidRPr="00BB7904" w:rsidRDefault="00BB7904" w:rsidP="00BB7904">
      <w:pPr>
        <w:jc w:val="both"/>
        <w:rPr>
          <w:rFonts w:eastAsia="TimesNewRomanPSMT"/>
          <w:lang w:val="sr-Latn-CS"/>
        </w:rPr>
      </w:pPr>
    </w:p>
    <w:p w:rsidR="00BB7904" w:rsidRPr="00BB7904" w:rsidRDefault="00BB7904" w:rsidP="005F32C1">
      <w:pPr>
        <w:numPr>
          <w:ilvl w:val="0"/>
          <w:numId w:val="11"/>
        </w:numPr>
        <w:jc w:val="both"/>
        <w:rPr>
          <w:rFonts w:eastAsia="TimesNewRomanPSMT"/>
          <w:lang w:val="sr-Latn-CS"/>
        </w:rPr>
      </w:pPr>
      <w:r w:rsidRPr="00BB7904">
        <w:rPr>
          <w:rFonts w:eastAsia="TimesNewRomanPSMT"/>
          <w:lang w:val="sr-Latn-CS"/>
        </w:rPr>
        <w:t xml:space="preserve">OBRAZAC  </w:t>
      </w:r>
      <w:r w:rsidR="00D13434">
        <w:rPr>
          <w:rFonts w:eastAsia="TimesNewRomanPSMT"/>
          <w:lang w:val="sr-Latn-CS"/>
        </w:rPr>
        <w:t>8</w:t>
      </w:r>
      <w:r w:rsidRPr="00BB7904">
        <w:rPr>
          <w:rFonts w:eastAsia="TimesNewRomanPSMT"/>
          <w:lang w:val="sr-Latn-CS"/>
        </w:rPr>
        <w:t xml:space="preserve"> - izjava da ponuđač raspolaže dovoljnim  tehničkim kapacitetom </w:t>
      </w:r>
      <w:r w:rsidR="005F32C1" w:rsidRPr="005F32C1">
        <w:rPr>
          <w:rFonts w:eastAsia="TimesNewRomanPSMT"/>
          <w:lang w:val="sr-Latn-CS"/>
        </w:rPr>
        <w:t>(popunjen i potpisan)</w:t>
      </w:r>
    </w:p>
    <w:p w:rsidR="00BB7904" w:rsidRPr="00BB7904" w:rsidRDefault="00BB7904" w:rsidP="00BB7904">
      <w:pPr>
        <w:jc w:val="both"/>
        <w:rPr>
          <w:rFonts w:eastAsia="TimesNewRomanPSMT"/>
          <w:lang w:val="sr-Latn-CS"/>
        </w:rPr>
      </w:pPr>
    </w:p>
    <w:p w:rsidR="00BB7904" w:rsidRPr="00BB7904" w:rsidRDefault="00BB7904" w:rsidP="005F32C1">
      <w:pPr>
        <w:numPr>
          <w:ilvl w:val="0"/>
          <w:numId w:val="11"/>
        </w:numPr>
        <w:jc w:val="both"/>
        <w:rPr>
          <w:rFonts w:eastAsia="TimesNewRomanPSMT"/>
          <w:lang w:val="sr-Latn-CS"/>
        </w:rPr>
      </w:pPr>
      <w:r w:rsidRPr="00BB7904">
        <w:rPr>
          <w:rFonts w:eastAsia="TimesNewRomanPSMT"/>
          <w:lang w:val="sr-Latn-CS"/>
        </w:rPr>
        <w:lastRenderedPageBreak/>
        <w:t xml:space="preserve">OBRAZAC  </w:t>
      </w:r>
      <w:r w:rsidR="00D13434">
        <w:rPr>
          <w:rFonts w:eastAsia="TimesNewRomanPSMT"/>
          <w:lang w:val="sr-Latn-CS"/>
        </w:rPr>
        <w:t>9</w:t>
      </w:r>
      <w:r w:rsidRPr="00BB7904">
        <w:rPr>
          <w:rFonts w:eastAsia="TimesNewRomanPSMT"/>
          <w:lang w:val="sr-Latn-CS"/>
        </w:rPr>
        <w:t xml:space="preserve"> -  izjava da ponuđač raspolaže dovoljnim kadrovskim kapacitetom</w:t>
      </w:r>
      <w:r w:rsidR="005F32C1">
        <w:rPr>
          <w:rFonts w:eastAsia="TimesNewRomanPSMT"/>
          <w:lang w:val="sr-Latn-CS"/>
        </w:rPr>
        <w:t xml:space="preserve"> </w:t>
      </w:r>
      <w:r w:rsidR="005F32C1" w:rsidRPr="005F32C1">
        <w:rPr>
          <w:rFonts w:eastAsia="TimesNewRomanPSMT"/>
          <w:lang w:val="sr-Latn-CS"/>
        </w:rPr>
        <w:t>(popunjen i potpisan)</w:t>
      </w:r>
    </w:p>
    <w:p w:rsidR="00BB7904" w:rsidRPr="00BB7904" w:rsidRDefault="00BB7904" w:rsidP="00BB7904">
      <w:pPr>
        <w:ind w:firstLine="360"/>
        <w:jc w:val="both"/>
        <w:rPr>
          <w:rFonts w:eastAsia="Calibri"/>
          <w:lang w:val="sl-SI"/>
        </w:rPr>
      </w:pPr>
      <w:r w:rsidRPr="00BB7904">
        <w:rPr>
          <w:rFonts w:eastAsia="Calibri"/>
          <w:lang w:val="sl-SI"/>
        </w:rPr>
        <w:t xml:space="preserve"> </w:t>
      </w:r>
    </w:p>
    <w:p w:rsidR="00BB7904" w:rsidRPr="004B5F6A" w:rsidRDefault="00BB7904" w:rsidP="005F32C1">
      <w:pPr>
        <w:pStyle w:val="ListParagraph"/>
        <w:numPr>
          <w:ilvl w:val="0"/>
          <w:numId w:val="11"/>
        </w:numPr>
        <w:rPr>
          <w:rFonts w:eastAsia="Calibri"/>
          <w:lang w:val="sl-SI"/>
        </w:rPr>
      </w:pPr>
      <w:r w:rsidRPr="004B5F6A">
        <w:rPr>
          <w:rFonts w:eastAsia="Calibri"/>
          <w:lang w:val="sl-SI"/>
        </w:rPr>
        <w:t>OBRAZAC 1</w:t>
      </w:r>
      <w:r w:rsidR="00D13434">
        <w:rPr>
          <w:rFonts w:eastAsia="Calibri"/>
          <w:lang w:val="sl-SI"/>
        </w:rPr>
        <w:t>0</w:t>
      </w:r>
      <w:r w:rsidRPr="004B5F6A">
        <w:rPr>
          <w:rFonts w:eastAsia="Calibri"/>
          <w:lang w:val="sl-SI"/>
        </w:rPr>
        <w:t xml:space="preserve"> – Obrazac troškova pripreme ponude</w:t>
      </w:r>
      <w:r w:rsidR="005F32C1">
        <w:rPr>
          <w:rFonts w:eastAsia="Calibri"/>
          <w:lang w:val="sl-SI"/>
        </w:rPr>
        <w:t xml:space="preserve"> </w:t>
      </w:r>
      <w:r w:rsidR="005F32C1" w:rsidRPr="005F32C1">
        <w:rPr>
          <w:rFonts w:eastAsia="Calibri"/>
          <w:lang w:val="sl-SI"/>
        </w:rPr>
        <w:t>(popunjen i potpisan)</w:t>
      </w:r>
    </w:p>
    <w:p w:rsidR="004B5F6A" w:rsidRPr="004B5F6A" w:rsidRDefault="004B5F6A" w:rsidP="004B5F6A">
      <w:pPr>
        <w:rPr>
          <w:rFonts w:eastAsia="Calibri"/>
          <w:lang w:val="sl-SI"/>
        </w:rPr>
      </w:pPr>
    </w:p>
    <w:p w:rsidR="00DF76D2" w:rsidRPr="004B5F6A" w:rsidRDefault="00BB7904" w:rsidP="004B5F6A">
      <w:pPr>
        <w:ind w:left="360"/>
        <w:rPr>
          <w:rFonts w:eastAsia="Calibri"/>
          <w:color w:val="FF0000"/>
          <w:sz w:val="22"/>
          <w:szCs w:val="22"/>
          <w:lang w:val="sl-SI"/>
        </w:rPr>
      </w:pPr>
      <w:r w:rsidRPr="00BB7904">
        <w:rPr>
          <w:rFonts w:eastAsia="Calibri"/>
          <w:lang w:val="sl-SI"/>
        </w:rPr>
        <w:t>1</w:t>
      </w:r>
      <w:r w:rsidR="00D13434">
        <w:rPr>
          <w:rFonts w:eastAsia="Calibri"/>
          <w:lang w:val="sl-SI"/>
        </w:rPr>
        <w:t>1</w:t>
      </w:r>
      <w:r w:rsidRPr="00BB7904">
        <w:rPr>
          <w:rFonts w:eastAsia="Calibri"/>
          <w:lang w:val="sl-SI"/>
        </w:rPr>
        <w:t>) model ugovora (mora biti popunjen, potpisan od strane odgovornog lica)</w:t>
      </w:r>
    </w:p>
    <w:p w:rsidR="00BB7904" w:rsidRPr="007A7D61" w:rsidRDefault="00BB7904" w:rsidP="00F06A27">
      <w:pPr>
        <w:rPr>
          <w:lang w:val="sl-SI"/>
        </w:rPr>
      </w:pPr>
    </w:p>
    <w:p w:rsidR="00DD3835" w:rsidRPr="00DD3835" w:rsidRDefault="00DD3835" w:rsidP="00DD3835">
      <w:pPr>
        <w:ind w:firstLine="720"/>
        <w:jc w:val="both"/>
        <w:rPr>
          <w:rFonts w:eastAsia="Calibri"/>
          <w:b/>
          <w:lang w:val="sl-SI"/>
        </w:rPr>
      </w:pPr>
      <w:r w:rsidRPr="00DD3835">
        <w:rPr>
          <w:rFonts w:eastAsia="Calibri"/>
          <w:lang w:val="sl-SI"/>
        </w:rPr>
        <w:t>Karakter zvanične ponude ima samo ona ponuda koja je podneta na neizmenjenim obrascima konkursne dokumentacije, potpisana i overena pečatom od strane ponuđača,</w:t>
      </w:r>
      <w:r w:rsidRPr="00DD3835">
        <w:rPr>
          <w:rFonts w:eastAsia="Calibri"/>
          <w:b/>
          <w:lang w:val="sl-SI"/>
        </w:rPr>
        <w:t xml:space="preserve"> OSIM UKOLIKO PONUĐAČI NEMAJU OBAVEZU KORIŠĆENJA PEČATA U SVOM POSLOVANJU.</w:t>
      </w:r>
    </w:p>
    <w:p w:rsidR="00DF76D2" w:rsidRPr="009F2FAC" w:rsidRDefault="00DF76D2" w:rsidP="00162C92">
      <w:pPr>
        <w:ind w:firstLine="720"/>
        <w:jc w:val="both"/>
        <w:rPr>
          <w:lang w:val="sr-Latn-CS"/>
        </w:rPr>
      </w:pPr>
      <w:r w:rsidRPr="009F2FAC">
        <w:t>Ponude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“PONUDA – NE OTVARATI” i obaveznom naznakom </w:t>
      </w:r>
      <w:r w:rsidRPr="009F2FAC">
        <w:rPr>
          <w:lang w:val="sr-Latn-CS"/>
        </w:rPr>
        <w:t xml:space="preserve">naziva i rednog broja nabavke, </w:t>
      </w:r>
      <w:r w:rsidRPr="009F2FAC">
        <w:t>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DF76D2" w:rsidRPr="009F2FAC" w:rsidRDefault="00DF76D2" w:rsidP="00162C92">
      <w:pPr>
        <w:ind w:firstLine="708"/>
        <w:jc w:val="both"/>
        <w:rPr>
          <w:lang w:val="sr-Latn-CS"/>
        </w:rPr>
      </w:pPr>
      <w:r w:rsidRPr="009F2FAC">
        <w:rPr>
          <w:lang w:val="sr-Latn-CS"/>
        </w:rPr>
        <w:t>Lice koje neposredno predaje ponudu mora imati ovlašćenje za predaju.</w:t>
      </w:r>
    </w:p>
    <w:p w:rsidR="00DF76D2" w:rsidRPr="009F2FAC" w:rsidRDefault="00DF76D2" w:rsidP="00766BEA">
      <w:pPr>
        <w:jc w:val="both"/>
        <w:rPr>
          <w:b/>
          <w:bCs/>
          <w:lang w:val="sl-SI"/>
        </w:rPr>
      </w:pPr>
      <w:r w:rsidRPr="009F2FAC">
        <w:rPr>
          <w:b/>
          <w:bCs/>
          <w:lang w:val="sl-SI"/>
        </w:rPr>
        <w:t xml:space="preserve">                                                                                                                                                                                                                                                                                                                                                                                                                                                                                                                                                                                                                                                                                                                                                                                                                                                                                                                                                                                                                                                                                                                                                                                                                                                                                                                                                                                                                                                                                                                                                                                                                                                                                                                                                                                                                                                                                                                                                                                                                                                                                                                                                                                                                                                                                                                                                                                                                                                                                                                                                                                                                                                                                                                                                                                                                                                                                                                                                                                                                                                                                                                                                                                                                                                                                                                                                                                                                                                                                                                                                                                                                                                                                                                                                                                                                                                                                                                                                                                                                                                                                                                                                                                                                                                                                                                                                                                                                                                                                                                                                                                                                                                                                                                                                                                                                                                                                                                                                                                                                                                                                                                                                                                                                                                                                                                                                                                                                                                                                                                                                                                                                                                                                                                                                                                                                                                                                                                                                                                                                                                                                                                                                                                                                                                                                                                                                                                                                                                                                                                                                                                                                                                                                                                                                                                                                                                                                                                                                                                                                                                                                                                                                                                                                                                                                                                                                                                                                                                                                                                                                                                                                                                                                                                                                                                                                                                                                                                                                                                                                                                                                                                                                                                                                                                                                                                                                                                                                                                                                                                                                                                                                                                                                                                                                                                                                                                                                                                                                                                                                                                                                                                                                                                                                                                                                                                                                                                                                                                                                                                                                                                                                                                                                                                                                                                                                                                                                                                                                                                                                                                                                                                                                                                                                                                                                                                                                                                                                                                                                                                                                                                                                                                                                                                                                                                                                                                                                                                                                                                                                                                                                                                                                                                                                                                                                                                                                                                                                                                                                                                                                                                                                                                                                                                                                                                                                                                                                                                                                                                                                                                                                                                                                                                                                                                                                                                                                                                                                                                                                                                                                                                                                                                                                                                                                                                                                                                                                                                                                                                                                                                                                                                                                                                                                                                                                                                                                                                                                                                                                                                                                                                                                                                                                                                                                                                                                                                                                                                                                                                                                                                                                                                                                                                                                                                                                                                                                                                                                                                                                                                                                                                                                                                                                                                                                                                                                                                                                                                                                                                                                                                                                                                                                                                                                                                                                                                                                                                                                                                                                                                                                                                                                                                                                                                                                                                                                                                                                                                                                                                                                                                                                                                                                                                                                                                                                                                                                                                                                                                                                                                                                                                                                                                                                                                                                                                                                                                                                                                                                                                                                                                                                                                                                                                                                                                                                                                                                                                                                                                                                                                                                                                                                                                                                                                                                                                                                                                                                                                                                                                                                                                                                                                                                                                                                                                                                                                                                                                                                                                                                                                                                                                                                                                                                                                                                                                                                                                                                                                                                                                                                                                                                                                                                                                                                                                                                                                                                                                                                                                                                                                                                                                                                                                                                                                                                                                                                                                                                                                                                                                                                                                                                                                                                                                                                                                                                                                                                                                                                                                                                                                                                                                                                                                                                                                                                                                                                                                                                                                                                                                                                                                                                                                                                                                                                                                                                                                                                                                                                                                                                                                                                                                                                                                                                                                                                                                                                                                                                                                                                                                                                                               </w:t>
      </w:r>
      <w:r w:rsidRPr="009F2FAC">
        <w:rPr>
          <w:b/>
          <w:bCs/>
          <w:lang w:val="sl-SI"/>
        </w:rPr>
        <w:tab/>
        <w:t>3. Obaveštenje o mogućnosti da ponuđač može da podnese ponudu za jednu ili više partija i uputstvo o načinu na koji ponuda treba da bude podneta, ukoliko je predmet javne nabavke oblikovan u više partija</w:t>
      </w:r>
      <w:r w:rsidRPr="009F2FAC">
        <w:rPr>
          <w:b/>
          <w:bCs/>
          <w:lang w:val="sl-SI"/>
        </w:rPr>
        <w:tab/>
      </w:r>
    </w:p>
    <w:p w:rsidR="00BB7904" w:rsidRPr="00BB7904" w:rsidRDefault="00BB7904" w:rsidP="00BB7904">
      <w:pPr>
        <w:ind w:firstLine="708"/>
        <w:jc w:val="both"/>
        <w:rPr>
          <w:rFonts w:eastAsia="Calibri"/>
          <w:lang w:val="sl-SI"/>
        </w:rPr>
      </w:pPr>
      <w:r w:rsidRPr="00BB7904">
        <w:rPr>
          <w:rFonts w:eastAsia="Calibri"/>
          <w:lang w:val="sl-SI"/>
        </w:rPr>
        <w:t>Predmetna nabavka je oblikovana po partijama, tako da svaka partija čini posebnu celinu. Ponuđač može da podnese ponudu za jednu ili više partija.</w:t>
      </w:r>
    </w:p>
    <w:p w:rsidR="00BB7904" w:rsidRPr="00BB7904" w:rsidRDefault="00BB7904" w:rsidP="00BB7904">
      <w:pPr>
        <w:ind w:firstLine="708"/>
        <w:jc w:val="both"/>
        <w:rPr>
          <w:rFonts w:eastAsia="Calibri"/>
          <w:lang w:val="sr-Latn-CS"/>
        </w:rPr>
      </w:pPr>
      <w:r w:rsidRPr="00BB7904">
        <w:rPr>
          <w:rFonts w:eastAsia="Calibri"/>
        </w:rPr>
        <w:t xml:space="preserve"> Ponu</w:t>
      </w:r>
      <w:r w:rsidRPr="00BB7904">
        <w:rPr>
          <w:rFonts w:eastAsia="Calibri"/>
          <w:lang w:val="sr-Latn-CS"/>
        </w:rPr>
        <w:t>đ</w:t>
      </w:r>
      <w:r w:rsidRPr="00BB7904">
        <w:rPr>
          <w:rFonts w:eastAsia="Calibri"/>
        </w:rPr>
        <w:t xml:space="preserve">ač je dužan da navede </w:t>
      </w:r>
      <w:r w:rsidRPr="00BB7904">
        <w:rPr>
          <w:rFonts w:eastAsia="Calibri"/>
          <w:lang w:val="sl-SI"/>
        </w:rPr>
        <w:t xml:space="preserve">pojedinačnu </w:t>
      </w:r>
      <w:r w:rsidRPr="00BB7904">
        <w:rPr>
          <w:rFonts w:eastAsia="Calibri"/>
        </w:rPr>
        <w:t xml:space="preserve">cenu </w:t>
      </w:r>
      <w:r w:rsidRPr="00BB7904">
        <w:rPr>
          <w:rFonts w:eastAsia="Calibri"/>
          <w:lang w:val="sl-SI"/>
        </w:rPr>
        <w:t>po jedinici mere za svaku poziciju iz jedne partije i ukupnu vrednost partije</w:t>
      </w:r>
      <w:r w:rsidRPr="00BB7904">
        <w:rPr>
          <w:rFonts w:eastAsia="Calibri"/>
          <w:lang w:val="sr-Latn-CS"/>
        </w:rPr>
        <w:t>. Ponuda mora da obuhvati celokupnu partiju.</w:t>
      </w:r>
    </w:p>
    <w:p w:rsidR="00DF76D2" w:rsidRPr="007A7D61" w:rsidRDefault="00DF76D2" w:rsidP="00162C92">
      <w:pPr>
        <w:ind w:firstLine="720"/>
        <w:jc w:val="both"/>
        <w:rPr>
          <w:b/>
          <w:bCs/>
          <w:lang w:val="sl-SI"/>
        </w:rPr>
      </w:pPr>
    </w:p>
    <w:p w:rsidR="00DF76D2" w:rsidRPr="009F2FAC" w:rsidRDefault="00DF76D2" w:rsidP="00162C92">
      <w:pPr>
        <w:ind w:firstLine="720"/>
        <w:jc w:val="both"/>
        <w:rPr>
          <w:lang w:val="sl-SI"/>
        </w:rPr>
      </w:pPr>
      <w:r w:rsidRPr="009F2FAC">
        <w:rPr>
          <w:b/>
          <w:bCs/>
          <w:lang w:val="sl-SI"/>
        </w:rPr>
        <w:t>4. Obaveštenje o mogućnosti podnošenja ponude sa varijantama, ukoliko je podnošenje takve ponude dozvoljeno</w:t>
      </w:r>
      <w:r w:rsidRPr="009F2FAC">
        <w:rPr>
          <w:lang w:val="sl-SI"/>
        </w:rPr>
        <w:t xml:space="preserve"> </w:t>
      </w:r>
    </w:p>
    <w:p w:rsidR="00DF76D2" w:rsidRPr="009F2FAC" w:rsidRDefault="00DF76D2" w:rsidP="00162C92">
      <w:pPr>
        <w:ind w:firstLine="720"/>
        <w:jc w:val="both"/>
        <w:rPr>
          <w:lang w:val="sl-SI"/>
        </w:rPr>
      </w:pPr>
      <w:r w:rsidRPr="009F2FAC">
        <w:rPr>
          <w:lang w:val="sl-SI"/>
        </w:rPr>
        <w:t xml:space="preserve">Podnošenje ponude sa varijantama nije dozvoljeno. </w:t>
      </w:r>
    </w:p>
    <w:p w:rsidR="00DF76D2" w:rsidRPr="007A7D61" w:rsidRDefault="00DF76D2" w:rsidP="00162C92">
      <w:pPr>
        <w:ind w:firstLine="720"/>
        <w:jc w:val="both"/>
        <w:rPr>
          <w:lang w:val="sl-SI"/>
        </w:rPr>
      </w:pPr>
    </w:p>
    <w:p w:rsidR="00DF76D2" w:rsidRPr="009F2FAC" w:rsidRDefault="00DF76D2" w:rsidP="00162C92">
      <w:pPr>
        <w:ind w:firstLine="720"/>
        <w:jc w:val="both"/>
        <w:rPr>
          <w:b/>
          <w:bCs/>
          <w:lang w:val="sl-SI"/>
        </w:rPr>
      </w:pPr>
      <w:r w:rsidRPr="009F2FAC">
        <w:rPr>
          <w:b/>
          <w:bCs/>
          <w:lang w:val="sl-SI"/>
        </w:rPr>
        <w:t>5</w:t>
      </w:r>
      <w:r w:rsidRPr="009F2FAC">
        <w:rPr>
          <w:lang w:val="sl-SI"/>
        </w:rPr>
        <w:t xml:space="preserve">.  </w:t>
      </w:r>
      <w:r w:rsidRPr="009F2FAC">
        <w:rPr>
          <w:b/>
          <w:bCs/>
          <w:lang w:val="sl-SI"/>
        </w:rPr>
        <w:t>Način izmene, dopune i opoziva ponude u smislu člana 87. stav 6. Zakona</w:t>
      </w:r>
    </w:p>
    <w:p w:rsidR="00DF76D2" w:rsidRPr="009F2FAC" w:rsidRDefault="00DF76D2" w:rsidP="003827A9">
      <w:pPr>
        <w:ind w:firstLine="720"/>
        <w:jc w:val="both"/>
        <w:rPr>
          <w:lang w:val="sl-SI"/>
        </w:rPr>
      </w:pPr>
      <w:r w:rsidRPr="009F2FAC">
        <w:rPr>
          <w:lang w:val="sl-SI"/>
        </w:rPr>
        <w:t xml:space="preserve">U roku za podnošenje ponuda ponuđač može da izmeni, dopuni i opozive svoju ponudu, na isti način na koji se dostavljaju ponude predviđen u tački 2 ovog Uputstva. </w:t>
      </w:r>
    </w:p>
    <w:p w:rsidR="00DF76D2" w:rsidRPr="009F2FAC" w:rsidRDefault="00DF76D2" w:rsidP="003827A9">
      <w:pPr>
        <w:ind w:firstLine="720"/>
        <w:jc w:val="both"/>
        <w:rPr>
          <w:lang w:val="sr-Latn-CS"/>
        </w:rPr>
      </w:pPr>
      <w:r w:rsidRPr="009F2FAC">
        <w:rPr>
          <w:lang w:val="sl-SI"/>
        </w:rPr>
        <w:t>Izmene, dopune i opoziv ponude</w:t>
      </w:r>
      <w:r w:rsidRPr="009F2FAC">
        <w:t xml:space="preserv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w:t>
      </w:r>
      <w:r w:rsidRPr="009F2FAC">
        <w:rPr>
          <w:lang w:val="sr-Latn-CS"/>
        </w:rPr>
        <w:t xml:space="preserve">PROMENA </w:t>
      </w:r>
      <w:r w:rsidRPr="009F2FAC">
        <w:t>PONUD</w:t>
      </w:r>
      <w:r w:rsidRPr="009F2FAC">
        <w:rPr>
          <w:lang w:val="sr-Latn-CS"/>
        </w:rPr>
        <w:t>E</w:t>
      </w:r>
      <w:r w:rsidRPr="009F2FAC">
        <w:t xml:space="preserve"> – NE OTVARATI” </w:t>
      </w:r>
      <w:r w:rsidR="00971C96">
        <w:rPr>
          <w:lang w:val="sr-Latn-CS"/>
        </w:rPr>
        <w:t>i</w:t>
      </w:r>
      <w:r w:rsidRPr="009F2FAC">
        <w:rPr>
          <w:lang w:val="sr-Latn-CS"/>
        </w:rPr>
        <w:t xml:space="preserve">li „OPOZIV </w:t>
      </w:r>
      <w:r w:rsidRPr="009F2FAC">
        <w:t>PONUD</w:t>
      </w:r>
      <w:r w:rsidRPr="009F2FAC">
        <w:rPr>
          <w:lang w:val="sr-Latn-CS"/>
        </w:rPr>
        <w:t>E</w:t>
      </w:r>
      <w:r w:rsidRPr="009F2FAC">
        <w:t xml:space="preserve"> – NE OTVARATI”</w:t>
      </w:r>
      <w:r w:rsidRPr="009F2FAC">
        <w:rPr>
          <w:lang w:val="sr-Latn-CS"/>
        </w:rPr>
        <w:t xml:space="preserve"> </w:t>
      </w:r>
      <w:r w:rsidRPr="009F2FAC">
        <w:t>i obaveznom naznakom 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DF76D2" w:rsidRPr="009F2FAC" w:rsidRDefault="00DF76D2" w:rsidP="003827A9">
      <w:pPr>
        <w:ind w:firstLine="708"/>
        <w:jc w:val="both"/>
        <w:rPr>
          <w:lang w:val="sr-Latn-CS"/>
        </w:rPr>
      </w:pPr>
      <w:r w:rsidRPr="009F2FAC">
        <w:rPr>
          <w:lang w:val="sr-Latn-CS"/>
        </w:rPr>
        <w:t xml:space="preserve">Lice koje neposredno predaje ponudu sa </w:t>
      </w:r>
      <w:r w:rsidRPr="009F2FAC">
        <w:rPr>
          <w:b/>
          <w:bCs/>
          <w:lang w:val="sl-SI"/>
        </w:rPr>
        <w:t>izmenom, dopunom i opozivom</w:t>
      </w:r>
      <w:r w:rsidRPr="009F2FAC">
        <w:rPr>
          <w:lang w:val="sr-Latn-CS"/>
        </w:rPr>
        <w:t xml:space="preserve"> mora imati ovlašćenje za predaju.</w:t>
      </w:r>
    </w:p>
    <w:p w:rsidR="00DF76D2" w:rsidRPr="009F2FAC" w:rsidRDefault="00DF76D2" w:rsidP="003827A9">
      <w:pPr>
        <w:ind w:firstLine="720"/>
        <w:jc w:val="both"/>
        <w:rPr>
          <w:lang w:val="sr-Latn-CS"/>
        </w:rPr>
      </w:pPr>
      <w:r w:rsidRPr="009F2FAC">
        <w:rPr>
          <w:lang w:val="sr-Latn-CS"/>
        </w:rPr>
        <w:t>Promena ponude (</w:t>
      </w:r>
      <w:r w:rsidRPr="009F2FAC">
        <w:rPr>
          <w:lang w:val="sl-SI"/>
        </w:rPr>
        <w:t>izmena, dopuna i opoziv)</w:t>
      </w:r>
      <w:r w:rsidRPr="009F2FAC">
        <w:rPr>
          <w:b/>
          <w:bCs/>
          <w:lang w:val="sl-SI"/>
        </w:rPr>
        <w:t xml:space="preserve"> </w:t>
      </w:r>
      <w:r w:rsidRPr="009F2FAC">
        <w:rPr>
          <w:lang w:val="sr-Latn-CS"/>
        </w:rPr>
        <w:t xml:space="preserve">mora biti jasno i nedvosmisleno navedena u tekstu,  čiji sadržaj će se utvrditi u postupku otvaranja ponude.   </w:t>
      </w:r>
    </w:p>
    <w:p w:rsidR="00DF76D2" w:rsidRPr="009F2FAC" w:rsidRDefault="00DF76D2" w:rsidP="003827A9">
      <w:pPr>
        <w:pStyle w:val="ListParagraph"/>
        <w:spacing w:after="200"/>
        <w:ind w:left="0" w:firstLine="720"/>
        <w:jc w:val="both"/>
      </w:pPr>
      <w:r w:rsidRPr="009F2FAC">
        <w:rPr>
          <w:lang w:val="sr-Latn-CS"/>
        </w:rPr>
        <w:t>Ponuda se ne može izmeniti</w:t>
      </w:r>
      <w:r w:rsidRPr="009F2FAC">
        <w:t>, dopuniti ili opozvati</w:t>
      </w:r>
      <w:r w:rsidRPr="009F2FAC">
        <w:rPr>
          <w:lang w:val="sr-Latn-CS"/>
        </w:rPr>
        <w:t xml:space="preserve"> nakon isteka roka za podnošenje ponuda. Ukoliko ponuđač </w:t>
      </w:r>
      <w:r w:rsidRPr="009F2FAC">
        <w:t>opozove</w:t>
      </w:r>
      <w:r w:rsidRPr="009F2FAC">
        <w:rPr>
          <w:lang w:val="sr-Latn-CS"/>
        </w:rPr>
        <w:t xml:space="preserve"> svoju ponudu nakon isteka roka za podnošenje ponuda, ova ponuda neće biti uzeta u razmatranje</w:t>
      </w:r>
      <w:r w:rsidRPr="009F2FAC">
        <w:t>.</w:t>
      </w:r>
    </w:p>
    <w:p w:rsidR="00DF76D2" w:rsidRPr="009F2FAC" w:rsidRDefault="00DF76D2" w:rsidP="00DE52ED">
      <w:pPr>
        <w:ind w:firstLine="720"/>
        <w:jc w:val="both"/>
        <w:rPr>
          <w:lang w:val="sl-SI"/>
        </w:rPr>
      </w:pPr>
      <w:r w:rsidRPr="009F2FAC">
        <w:rPr>
          <w:b/>
          <w:bCs/>
          <w:lang w:val="sl-SI"/>
        </w:rPr>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DF76D2" w:rsidRPr="00AE3F85" w:rsidRDefault="00DF76D2" w:rsidP="00AE3F85">
      <w:pPr>
        <w:ind w:firstLine="720"/>
        <w:jc w:val="both"/>
        <w:rPr>
          <w:lang w:val="sl-SI"/>
        </w:rPr>
      </w:pPr>
      <w:r w:rsidRPr="009F2FAC">
        <w:rPr>
          <w:lang w:val="sl-SI"/>
        </w:rPr>
        <w:t>Ponuđač koji je samostalno podneo ponudu ne može istovremeno da učestvuje u zajedničkoj ponudi, ili kao podizvođač, niti isto lice može učestvovati</w:t>
      </w:r>
      <w:r w:rsidRPr="007A7D61">
        <w:rPr>
          <w:lang w:val="sl-SI"/>
        </w:rPr>
        <w:t xml:space="preserve"> u više zajedni</w:t>
      </w:r>
      <w:r>
        <w:rPr>
          <w:lang w:val="sl-SI"/>
        </w:rPr>
        <w:t>č</w:t>
      </w:r>
      <w:r w:rsidRPr="007A7D61">
        <w:rPr>
          <w:lang w:val="sl-SI"/>
        </w:rPr>
        <w:t>kih ponuda.</w:t>
      </w:r>
      <w:r w:rsidR="00AE3F85">
        <w:rPr>
          <w:lang w:val="sl-SI"/>
        </w:rPr>
        <w:t xml:space="preserve"> </w:t>
      </w:r>
    </w:p>
    <w:p w:rsidR="00DF76D2" w:rsidRDefault="00DF76D2" w:rsidP="008D1F37">
      <w:pPr>
        <w:jc w:val="both"/>
        <w:rPr>
          <w:b/>
          <w:bCs/>
          <w:lang w:val="sl-SI"/>
        </w:rPr>
      </w:pPr>
    </w:p>
    <w:p w:rsidR="00BB7904" w:rsidRDefault="00BB7904" w:rsidP="008D1F37">
      <w:pPr>
        <w:jc w:val="both"/>
        <w:rPr>
          <w:b/>
          <w:bCs/>
          <w:lang w:val="sl-SI"/>
        </w:rPr>
      </w:pPr>
    </w:p>
    <w:p w:rsidR="009539C0" w:rsidRPr="007A7D61" w:rsidRDefault="009539C0" w:rsidP="008D1F37">
      <w:pPr>
        <w:jc w:val="both"/>
        <w:rPr>
          <w:b/>
          <w:bCs/>
          <w:lang w:val="sl-SI"/>
        </w:rPr>
      </w:pPr>
    </w:p>
    <w:p w:rsidR="00DF76D2" w:rsidRPr="009F2FAC" w:rsidRDefault="00DF76D2" w:rsidP="00344359">
      <w:pPr>
        <w:ind w:firstLine="720"/>
        <w:jc w:val="both"/>
        <w:rPr>
          <w:b/>
          <w:bCs/>
          <w:lang w:val="sl-SI"/>
        </w:rPr>
      </w:pPr>
      <w:r w:rsidRPr="009F2FAC">
        <w:rPr>
          <w:b/>
          <w:bCs/>
          <w:lang w:val="sl-SI"/>
        </w:rPr>
        <w:lastRenderedPageBreak/>
        <w:t>7.</w:t>
      </w:r>
      <w:r w:rsidRPr="009F2FAC">
        <w:rPr>
          <w:b/>
          <w:bCs/>
          <w:lang w:val="sr-Latn-CS"/>
        </w:rPr>
        <w:t xml:space="preserve"> Zajednička ponuda</w:t>
      </w:r>
    </w:p>
    <w:p w:rsidR="00DF76D2" w:rsidRPr="009F2FAC" w:rsidRDefault="00DF76D2" w:rsidP="00344359">
      <w:pPr>
        <w:ind w:firstLine="720"/>
        <w:jc w:val="both"/>
        <w:rPr>
          <w:lang w:val="sl-SI"/>
        </w:rPr>
      </w:pPr>
      <w:r w:rsidRPr="009F2FAC">
        <w:t>Ponudu može podneti grupa ponuđača.</w:t>
      </w:r>
    </w:p>
    <w:p w:rsidR="00DF76D2" w:rsidRPr="009F2FAC" w:rsidRDefault="00DF76D2" w:rsidP="00344359">
      <w:pPr>
        <w:ind w:firstLine="720"/>
        <w:jc w:val="both"/>
        <w:rPr>
          <w:lang w:val="sr-Latn-CS"/>
        </w:rPr>
      </w:pPr>
      <w:r w:rsidRPr="009F2FAC">
        <w:rPr>
          <w:lang w:val="sr-Latn-CS"/>
        </w:rPr>
        <w:t>Svaki ponuđač iz grupe ponuđača mora da ispuni obavezne uslove iz člana 75. stav 1. tač. 1) do 4) Zakona o javnim nabavkama, a dodatne uslove ispunjavaju zajedno, osim ako naručilac iz opravdanih razloga ne odredi drugačije.</w:t>
      </w:r>
    </w:p>
    <w:p w:rsidR="00DF76D2" w:rsidRPr="009F2FAC" w:rsidRDefault="00DF76D2" w:rsidP="00344359">
      <w:pPr>
        <w:ind w:firstLine="720"/>
        <w:jc w:val="both"/>
        <w:rPr>
          <w:lang w:val="sr-Latn-CS"/>
        </w:rPr>
      </w:pPr>
      <w:r w:rsidRPr="009F2FAC">
        <w:rPr>
          <w:lang w:val="sr-Latn-CS"/>
        </w:rPr>
        <w:t>Uslov iz člana 75 stav 1 tačka 5 Zakona o javnim nabavkama dužan je da ispuni ponuđač iz grupe ponuđača kojem je povereno izvršenje dela nabavke za koji je neophodna ispunjenost tog uslova.</w:t>
      </w:r>
    </w:p>
    <w:p w:rsidR="00DF76D2" w:rsidRPr="009F2FAC" w:rsidRDefault="00DF76D2" w:rsidP="00344359">
      <w:pPr>
        <w:ind w:firstLine="720"/>
        <w:jc w:val="both"/>
        <w:rPr>
          <w:lang w:val="sr-Latn-CS"/>
        </w:rPr>
      </w:pPr>
      <w:r w:rsidRPr="009F2FAC">
        <w:rPr>
          <w:lang w:val="sr-Latn-CS"/>
        </w:rPr>
        <w:t xml:space="preserve">Sastavni deo zajedničke ponude je sporazum kojim se ponuđači iz grupe međusobno i prema naručilacu obavezuju na izvršenje javne nabavke, a koji sadrži : </w:t>
      </w:r>
    </w:p>
    <w:p w:rsidR="00DF76D2" w:rsidRPr="009F2FAC" w:rsidRDefault="00DF76D2" w:rsidP="00344359">
      <w:pPr>
        <w:ind w:firstLine="720"/>
        <w:jc w:val="both"/>
        <w:rPr>
          <w:lang w:val="sr-Latn-CS"/>
        </w:rPr>
      </w:pPr>
      <w:r w:rsidRPr="009F2FAC">
        <w:rPr>
          <w:lang w:val="sr-Latn-CS"/>
        </w:rPr>
        <w:t xml:space="preserve">1) podatke o članu grupe koji će biti nosilac posla, odnosno koji će podneti ponudu i koji će zastupati grupu ponuđača pred naručiocem i </w:t>
      </w:r>
    </w:p>
    <w:p w:rsidR="00DF76D2" w:rsidRDefault="00DF76D2" w:rsidP="00344359">
      <w:pPr>
        <w:ind w:firstLine="720"/>
        <w:jc w:val="both"/>
        <w:rPr>
          <w:lang w:val="sr-Latn-CS"/>
        </w:rPr>
      </w:pPr>
      <w:r>
        <w:rPr>
          <w:lang w:val="sr-Latn-CS"/>
        </w:rPr>
        <w:t xml:space="preserve">2) </w:t>
      </w:r>
      <w:r w:rsidRPr="00F6209A">
        <w:rPr>
          <w:lang w:val="sr-Latn-CS"/>
        </w:rPr>
        <w:t>opis poslova svakog od ponuđača iz grupe ponuđača u izvršenju ugovora</w:t>
      </w:r>
      <w:r w:rsidRPr="007A7D61">
        <w:rPr>
          <w:lang w:val="sr-Latn-CS"/>
        </w:rPr>
        <w:t xml:space="preserve">. </w:t>
      </w:r>
    </w:p>
    <w:p w:rsidR="00DF76D2" w:rsidRPr="00344359" w:rsidRDefault="00DF76D2" w:rsidP="00344359">
      <w:pPr>
        <w:ind w:firstLine="720"/>
        <w:jc w:val="both"/>
        <w:rPr>
          <w:lang w:val="sr-Latn-CS"/>
        </w:rPr>
      </w:pPr>
    </w:p>
    <w:p w:rsidR="00DF76D2" w:rsidRDefault="00DF76D2" w:rsidP="00344359">
      <w:pPr>
        <w:ind w:firstLine="720"/>
        <w:jc w:val="both"/>
        <w:rPr>
          <w:b/>
          <w:bCs/>
          <w:lang w:val="sr-Latn-CS"/>
        </w:rPr>
      </w:pPr>
      <w:r>
        <w:rPr>
          <w:b/>
          <w:bCs/>
          <w:lang w:val="sr-Latn-CS"/>
        </w:rPr>
        <w:t>8.  Ponuda sa podizvođačem</w:t>
      </w:r>
    </w:p>
    <w:p w:rsidR="00DF76D2" w:rsidRDefault="00DF76D2" w:rsidP="00344359">
      <w:pPr>
        <w:ind w:firstLine="720"/>
        <w:jc w:val="both"/>
        <w:rPr>
          <w:b/>
          <w:bCs/>
          <w:lang w:val="sr-Latn-CS"/>
        </w:rPr>
      </w:pPr>
      <w:r>
        <w:rPr>
          <w:b/>
          <w:bCs/>
          <w:lang w:val="sr-Latn-CS"/>
        </w:rPr>
        <w:t>U slučaju angažovanja podizvođača ponuđač u celini odgovara za izvršenje nabavke.</w:t>
      </w:r>
    </w:p>
    <w:p w:rsidR="00DF76D2" w:rsidRDefault="00DF76D2" w:rsidP="00344359">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DF76D2" w:rsidRDefault="00DF76D2" w:rsidP="00F254C2">
      <w:pPr>
        <w:numPr>
          <w:ilvl w:val="0"/>
          <w:numId w:val="7"/>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DF76D2" w:rsidRDefault="00DF76D2" w:rsidP="00F254C2">
      <w:pPr>
        <w:numPr>
          <w:ilvl w:val="0"/>
          <w:numId w:val="7"/>
        </w:numPr>
        <w:jc w:val="both"/>
        <w:rPr>
          <w:lang w:val="sl-SI"/>
        </w:rPr>
      </w:pPr>
      <w:r>
        <w:rPr>
          <w:lang w:val="sl-SI"/>
        </w:rPr>
        <w:t>izjave i priloge za svakog podizvođača</w:t>
      </w:r>
    </w:p>
    <w:p w:rsidR="00DF76D2" w:rsidRDefault="00DF76D2" w:rsidP="00344359">
      <w:pPr>
        <w:ind w:firstLine="696"/>
        <w:jc w:val="both"/>
        <w:rPr>
          <w:lang w:val="sl-SI"/>
        </w:rPr>
      </w:pPr>
      <w:r>
        <w:rPr>
          <w:lang w:val="sl-SI"/>
        </w:rPr>
        <w:t>Samo nosilac ponude popunjava, potpisuje i overava pečatom sledeće:</w:t>
      </w:r>
    </w:p>
    <w:p w:rsidR="00DF76D2" w:rsidRDefault="00DF76D2" w:rsidP="00344359">
      <w:pPr>
        <w:ind w:left="696" w:firstLine="720"/>
        <w:jc w:val="both"/>
        <w:rPr>
          <w:lang w:val="sl-SI"/>
        </w:rPr>
      </w:pPr>
      <w:r>
        <w:rPr>
          <w:lang w:val="sl-SI"/>
        </w:rPr>
        <w:t>-obrazac ponude</w:t>
      </w:r>
    </w:p>
    <w:p w:rsidR="00DF76D2" w:rsidRDefault="00DF76D2" w:rsidP="00344359">
      <w:pPr>
        <w:ind w:left="696" w:firstLine="720"/>
        <w:jc w:val="both"/>
        <w:rPr>
          <w:lang w:val="sl-SI"/>
        </w:rPr>
      </w:pPr>
      <w:r>
        <w:rPr>
          <w:lang w:val="sl-SI"/>
        </w:rPr>
        <w:t>-model ugovora</w:t>
      </w:r>
    </w:p>
    <w:p w:rsidR="00DF76D2" w:rsidRDefault="00DF76D2" w:rsidP="00344359">
      <w:pPr>
        <w:ind w:left="696" w:firstLine="720"/>
        <w:jc w:val="both"/>
        <w:rPr>
          <w:lang w:val="sl-SI"/>
        </w:rPr>
      </w:pPr>
      <w:r>
        <w:rPr>
          <w:lang w:val="sl-SI"/>
        </w:rPr>
        <w:t>-obrazac strukture cene</w:t>
      </w:r>
    </w:p>
    <w:p w:rsidR="00DF76D2" w:rsidRDefault="00DF76D2" w:rsidP="00344359">
      <w:pPr>
        <w:ind w:left="696" w:firstLine="720"/>
        <w:jc w:val="both"/>
        <w:rPr>
          <w:lang w:val="sl-SI"/>
        </w:rPr>
      </w:pPr>
      <w:r>
        <w:rPr>
          <w:lang w:val="sl-SI"/>
        </w:rPr>
        <w:t>-obrazac za ocenu ispunjenosti uslova iz čl.44 ZJN</w:t>
      </w:r>
    </w:p>
    <w:p w:rsidR="00DF76D2" w:rsidRDefault="00DF76D2" w:rsidP="00344359">
      <w:pPr>
        <w:ind w:left="696" w:firstLine="720"/>
        <w:jc w:val="both"/>
        <w:rPr>
          <w:lang w:val="sl-SI"/>
        </w:rPr>
      </w:pPr>
      <w:r>
        <w:rPr>
          <w:lang w:val="sl-SI"/>
        </w:rPr>
        <w:t>-izjave i priloge</w:t>
      </w:r>
    </w:p>
    <w:p w:rsidR="00DF76D2" w:rsidRPr="009F2FAC" w:rsidRDefault="00DF76D2" w:rsidP="00344359">
      <w:pPr>
        <w:jc w:val="both"/>
        <w:rPr>
          <w:lang w:val="sl-SI"/>
        </w:rPr>
      </w:pPr>
      <w:r>
        <w:rPr>
          <w:lang w:val="sl-SI"/>
        </w:rPr>
        <w:tab/>
      </w:r>
      <w:r w:rsidRPr="009F2FAC">
        <w:rPr>
          <w:lang w:val="sl-SI"/>
        </w:rPr>
        <w:t>P</w:t>
      </w:r>
      <w:r w:rsidRPr="009F2FAC">
        <w:t xml:space="preserve">onuđač </w:t>
      </w:r>
      <w:r w:rsidRPr="009F2FAC">
        <w:rPr>
          <w:lang w:val="sr-Latn-CS"/>
        </w:rPr>
        <w:t xml:space="preserve">je dužan </w:t>
      </w:r>
      <w:r w:rsidRPr="009F2FAC">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DF76D2" w:rsidRDefault="00DF76D2" w:rsidP="00344359">
      <w:pPr>
        <w:ind w:firstLine="720"/>
        <w:jc w:val="both"/>
        <w:rPr>
          <w:lang w:val="sl-SI"/>
        </w:rPr>
      </w:pPr>
      <w:r w:rsidRPr="007A7D61">
        <w:rPr>
          <w:lang w:val="sl-SI"/>
        </w:rPr>
        <w:t xml:space="preserve"> </w:t>
      </w:r>
    </w:p>
    <w:p w:rsidR="00DF76D2" w:rsidRPr="00344359" w:rsidRDefault="00DF76D2" w:rsidP="00344359">
      <w:pPr>
        <w:ind w:firstLine="720"/>
        <w:jc w:val="both"/>
        <w:rPr>
          <w:b/>
          <w:bCs/>
          <w:lang w:val="sr-Latn-CS"/>
        </w:rPr>
      </w:pPr>
      <w:r w:rsidRPr="00344359">
        <w:rPr>
          <w:b/>
          <w:bCs/>
          <w:lang w:val="sr-Latn-CS"/>
        </w:rPr>
        <w:t>9.  Rok, način i uslovi plaćanja</w:t>
      </w:r>
      <w:r w:rsidRPr="00344359">
        <w:rPr>
          <w:b/>
          <w:bCs/>
          <w:lang w:val="sl-SI"/>
        </w:rPr>
        <w:t xml:space="preserve">, garantni rok, kao i eventualno druge okolnosti od kojih zavisi prihvatljivost ponude    </w:t>
      </w:r>
    </w:p>
    <w:p w:rsidR="00DF76D2" w:rsidRPr="00F92446" w:rsidRDefault="00DF76D2" w:rsidP="00162C92">
      <w:pPr>
        <w:pStyle w:val="Normal1"/>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ina i uslova plaćanja, kao i druge okolnosti od kojih zavisi prihvatljivost ponude određeni su u delu konkursne dokumentacije OPŠTI USLOVI ZA U</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EŠĆE.</w:t>
      </w:r>
    </w:p>
    <w:p w:rsidR="00DF76D2" w:rsidRPr="007A7D61" w:rsidRDefault="00DF76D2" w:rsidP="00162C92">
      <w:pPr>
        <w:ind w:firstLine="708"/>
        <w:jc w:val="both"/>
        <w:rPr>
          <w:lang w:val="sr-Latn-CS"/>
        </w:rPr>
      </w:pPr>
      <w:r w:rsidRPr="007A7D61">
        <w:rPr>
          <w:lang w:val="sr-Latn-CS"/>
        </w:rPr>
        <w:t>Ne mogu se prihvatiti neprecizno određeni rokovi (npr. odmah,  po dogovoru, sukcesivno, od –do i sl.). U slu</w:t>
      </w:r>
      <w:r>
        <w:rPr>
          <w:lang w:val="sr-Latn-CS"/>
        </w:rPr>
        <w:t>č</w:t>
      </w:r>
      <w:r w:rsidRPr="007A7D61">
        <w:rPr>
          <w:lang w:val="sr-Latn-CS"/>
        </w:rPr>
        <w:t>aju da ponuđa</w:t>
      </w:r>
      <w:r>
        <w:rPr>
          <w:lang w:val="sr-Latn-CS"/>
        </w:rPr>
        <w:t>č</w:t>
      </w:r>
      <w:r w:rsidRPr="007A7D61">
        <w:rPr>
          <w:lang w:val="sr-Latn-CS"/>
        </w:rPr>
        <w:t xml:space="preserve"> neprecizno odredi rokove, ponuda će se smatrati neprihvatljivom.</w:t>
      </w:r>
    </w:p>
    <w:p w:rsidR="00DF76D2" w:rsidRPr="007A7D61" w:rsidRDefault="00DF76D2" w:rsidP="00162C92">
      <w:pPr>
        <w:ind w:firstLine="708"/>
        <w:jc w:val="both"/>
        <w:rPr>
          <w:b/>
          <w:bCs/>
          <w:lang w:val="sl-SI"/>
        </w:rPr>
      </w:pPr>
    </w:p>
    <w:p w:rsidR="00DF76D2" w:rsidRPr="007A7D61" w:rsidRDefault="00DF76D2" w:rsidP="00162C92">
      <w:pPr>
        <w:ind w:firstLine="708"/>
        <w:jc w:val="both"/>
        <w:rPr>
          <w:b/>
          <w:bCs/>
          <w:lang w:val="sl-SI"/>
        </w:rPr>
      </w:pPr>
      <w:r>
        <w:rPr>
          <w:b/>
          <w:bCs/>
          <w:lang w:val="sl-SI"/>
        </w:rPr>
        <w:t>10</w:t>
      </w:r>
      <w:r w:rsidRPr="007A7D61">
        <w:rPr>
          <w:b/>
          <w:bCs/>
          <w:lang w:val="sl-SI"/>
        </w:rPr>
        <w:t>. Valuta i na</w:t>
      </w:r>
      <w:r>
        <w:rPr>
          <w:b/>
          <w:bCs/>
          <w:lang w:val="sl-SI"/>
        </w:rPr>
        <w:t>č</w:t>
      </w:r>
      <w:r w:rsidRPr="007A7D61">
        <w:rPr>
          <w:b/>
          <w:bCs/>
          <w:lang w:val="sl-SI"/>
        </w:rPr>
        <w:t>in na koji mora biti navedena i izražena cena u ponudi</w:t>
      </w:r>
    </w:p>
    <w:p w:rsidR="00DF76D2" w:rsidRPr="007A7D61" w:rsidRDefault="00DF76D2"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DF76D2" w:rsidRPr="007A7D61" w:rsidRDefault="00DF76D2" w:rsidP="00162C92">
      <w:pPr>
        <w:ind w:firstLine="708"/>
        <w:jc w:val="both"/>
        <w:rPr>
          <w:lang w:val="sr-Latn-CS"/>
        </w:rPr>
      </w:pPr>
      <w:r w:rsidRPr="007A7D61">
        <w:t>Ako naru</w:t>
      </w:r>
      <w:r>
        <w:t>č</w:t>
      </w:r>
      <w:r w:rsidRPr="007A7D61">
        <w:t>ilac oceni da ponuda sadrži neuobi</w:t>
      </w:r>
      <w:r>
        <w:t>č</w:t>
      </w:r>
      <w:r w:rsidRPr="007A7D61">
        <w:t xml:space="preserve">ajeno nisku cenu, </w:t>
      </w:r>
      <w:r w:rsidRPr="007A7D61">
        <w:rPr>
          <w:lang w:val="sr-Latn-CS"/>
        </w:rPr>
        <w:t xml:space="preserve">saglasno </w:t>
      </w:r>
      <w:r>
        <w:rPr>
          <w:lang w:val="sr-Latn-CS"/>
        </w:rPr>
        <w:t>č</w:t>
      </w:r>
      <w:r w:rsidRPr="007A7D61">
        <w:rPr>
          <w:lang w:val="sr-Latn-CS"/>
        </w:rPr>
        <w:t xml:space="preserve">lanu 92. Zakona o javnim nabavkama, </w:t>
      </w:r>
      <w:r w:rsidRPr="007A7D61">
        <w:t>dužan je da od ponuđa</w:t>
      </w:r>
      <w:r>
        <w:t>č</w:t>
      </w:r>
      <w:r w:rsidRPr="007A7D61">
        <w:t>a zahteva detaljno obrazloženje svih njenih sastavnih delova koje smatra merodavnim</w:t>
      </w:r>
      <w:r w:rsidRPr="007A7D61">
        <w:rPr>
          <w:lang w:val="sr-Latn-CS"/>
        </w:rPr>
        <w:t>.</w:t>
      </w:r>
    </w:p>
    <w:p w:rsidR="00DF76D2" w:rsidRPr="007A7D61" w:rsidRDefault="00DF76D2" w:rsidP="00162C92">
      <w:pPr>
        <w:ind w:firstLine="708"/>
        <w:jc w:val="both"/>
        <w:rPr>
          <w:color w:val="FF0000"/>
          <w:lang w:val="sr-Latn-CS"/>
        </w:rPr>
      </w:pPr>
      <w:r w:rsidRPr="007A7D61">
        <w:rPr>
          <w:lang w:val="sr-Latn-CS"/>
        </w:rPr>
        <w:lastRenderedPageBreak/>
        <w:t>Ponuđa</w:t>
      </w:r>
      <w:r>
        <w:rPr>
          <w:lang w:val="sr-Latn-CS"/>
        </w:rPr>
        <w:t>č</w:t>
      </w:r>
      <w:r w:rsidRPr="007A7D61">
        <w:rPr>
          <w:lang w:val="sr-Latn-CS"/>
        </w:rPr>
        <w:t xml:space="preserve"> je dužan da u roku od </w:t>
      </w:r>
      <w:r w:rsidRPr="007A7D61">
        <w:rPr>
          <w:b/>
          <w:bCs/>
          <w:lang w:val="sr-Latn-CS"/>
        </w:rPr>
        <w:t>pet</w:t>
      </w:r>
      <w:r w:rsidRPr="007A7D61">
        <w:rPr>
          <w:lang w:val="sr-Latn-CS"/>
        </w:rPr>
        <w:t xml:space="preserve"> dana od dana dobijanja pisanog zahteva za obrazloženjem, dostavi naru</w:t>
      </w:r>
      <w:r>
        <w:rPr>
          <w:lang w:val="sr-Latn-CS"/>
        </w:rPr>
        <w:t>č</w:t>
      </w:r>
      <w:r w:rsidRPr="007A7D61">
        <w:rPr>
          <w:lang w:val="sr-Latn-CS"/>
        </w:rPr>
        <w:t>iocu odgovor, a po potrebi i</w:t>
      </w:r>
      <w:r w:rsidRPr="007A7D61">
        <w:t xml:space="preserve"> odgovarajuć</w:t>
      </w:r>
      <w:r w:rsidRPr="007A7D61">
        <w:rPr>
          <w:lang w:val="sr-Latn-CS"/>
        </w:rPr>
        <w:t>e</w:t>
      </w:r>
      <w:r w:rsidRPr="007A7D61">
        <w:t xml:space="preserve"> dokaz</w:t>
      </w:r>
      <w:r w:rsidRPr="007A7D61">
        <w:rPr>
          <w:lang w:val="sr-Latn-CS"/>
        </w:rPr>
        <w:t>e.</w:t>
      </w:r>
    </w:p>
    <w:p w:rsidR="00DF76D2" w:rsidRPr="007A7D61" w:rsidRDefault="00DF76D2" w:rsidP="00162C92">
      <w:pPr>
        <w:pStyle w:val="Heading3"/>
        <w:ind w:firstLine="708"/>
        <w:jc w:val="both"/>
        <w:rPr>
          <w:b w:val="0"/>
          <w:bCs w:val="0"/>
          <w:sz w:val="24"/>
          <w:szCs w:val="24"/>
        </w:rPr>
      </w:pPr>
      <w:r w:rsidRPr="007A7D61">
        <w:rPr>
          <w:b w:val="0"/>
          <w:bCs w:val="0"/>
          <w:sz w:val="24"/>
          <w:szCs w:val="24"/>
        </w:rPr>
        <w:t>U slu</w:t>
      </w:r>
      <w:r>
        <w:rPr>
          <w:b w:val="0"/>
          <w:bCs w:val="0"/>
          <w:sz w:val="24"/>
          <w:szCs w:val="24"/>
        </w:rPr>
        <w:t>č</w:t>
      </w:r>
      <w:r w:rsidRPr="007A7D61">
        <w:rPr>
          <w:b w:val="0"/>
          <w:bCs w:val="0"/>
          <w:sz w:val="24"/>
          <w:szCs w:val="24"/>
        </w:rPr>
        <w:t>aju da analiza datog obrazloženja ne potvrdi opravdanost ponu</w:t>
      </w:r>
      <w:r w:rsidR="00AE3F85">
        <w:rPr>
          <w:b w:val="0"/>
          <w:bCs w:val="0"/>
          <w:sz w:val="24"/>
          <w:szCs w:val="24"/>
        </w:rPr>
        <w:t>đ</w:t>
      </w:r>
      <w:r w:rsidRPr="007A7D61">
        <w:rPr>
          <w:b w:val="0"/>
          <w:bCs w:val="0"/>
          <w:sz w:val="24"/>
          <w:szCs w:val="24"/>
        </w:rPr>
        <w:t>ene cene, ponuda će biti odbijena.</w:t>
      </w:r>
    </w:p>
    <w:p w:rsidR="00DF76D2" w:rsidRPr="007A7D61" w:rsidRDefault="00DF76D2" w:rsidP="00162C92">
      <w:pPr>
        <w:jc w:val="both"/>
        <w:rPr>
          <w:lang w:val="sl-SI"/>
        </w:rPr>
      </w:pPr>
    </w:p>
    <w:p w:rsidR="00DF76D2" w:rsidRPr="007A7D61" w:rsidRDefault="00DF76D2" w:rsidP="00162C92">
      <w:pPr>
        <w:ind w:firstLine="708"/>
        <w:jc w:val="both"/>
        <w:rPr>
          <w:b/>
          <w:bCs/>
          <w:lang w:val="sl-SI"/>
        </w:rPr>
      </w:pPr>
      <w:r>
        <w:rPr>
          <w:b/>
          <w:bCs/>
          <w:lang w:val="sl-SI"/>
        </w:rPr>
        <w:t>11</w:t>
      </w:r>
      <w:r w:rsidRPr="007A7D61">
        <w:rPr>
          <w:b/>
          <w:bCs/>
          <w:lang w:val="sl-SI"/>
        </w:rPr>
        <w:t>. Važenje ponude</w:t>
      </w:r>
    </w:p>
    <w:p w:rsidR="00DF76D2" w:rsidRPr="007A7D61" w:rsidRDefault="00DF76D2" w:rsidP="00162C92">
      <w:pPr>
        <w:ind w:firstLine="720"/>
        <w:jc w:val="both"/>
        <w:rPr>
          <w:lang w:val="sr-Latn-CS"/>
        </w:rPr>
      </w:pPr>
      <w:r w:rsidRPr="007A7D61">
        <w:rPr>
          <w:lang w:val="sl-SI"/>
        </w:rPr>
        <w:t>Period va</w:t>
      </w:r>
      <w:r w:rsidRPr="007A7D61">
        <w:rPr>
          <w:lang w:val="sr-Latn-CS"/>
        </w:rPr>
        <w:t xml:space="preserve">ženja ponude obavezno se navodi </w:t>
      </w:r>
      <w:r>
        <w:rPr>
          <w:lang w:val="sr-Latn-CS"/>
        </w:rPr>
        <w:t xml:space="preserve">u ponudi i mora biti </w:t>
      </w:r>
      <w:r w:rsidRPr="005653E9">
        <w:rPr>
          <w:lang w:val="sr-Latn-CS"/>
        </w:rPr>
        <w:t>najmanje 120</w:t>
      </w:r>
      <w:r w:rsidRPr="007A7D61">
        <w:rPr>
          <w:lang w:val="sr-Latn-CS"/>
        </w:rPr>
        <w:t xml:space="preserve"> dana od dana javnog otvaranja ponuda. U slu</w:t>
      </w:r>
      <w:r>
        <w:rPr>
          <w:lang w:val="sr-Latn-CS"/>
        </w:rPr>
        <w:t>č</w:t>
      </w:r>
      <w:r w:rsidRPr="007A7D61">
        <w:rPr>
          <w:lang w:val="sr-Latn-CS"/>
        </w:rPr>
        <w:t>aju isteka roka važenja ponuda, naru</w:t>
      </w:r>
      <w:r>
        <w:rPr>
          <w:lang w:val="sr-Latn-CS"/>
        </w:rPr>
        <w:t>č</w:t>
      </w:r>
      <w:r w:rsidRPr="007A7D61">
        <w:rPr>
          <w:lang w:val="sr-Latn-CS"/>
        </w:rPr>
        <w:t>ilac je dužan da u pisanom obliku zatraži od ponuđa</w:t>
      </w:r>
      <w:r>
        <w:rPr>
          <w:lang w:val="sr-Latn-CS"/>
        </w:rPr>
        <w:t>č</w:t>
      </w:r>
      <w:r w:rsidRPr="007A7D61">
        <w:rPr>
          <w:lang w:val="sr-Latn-CS"/>
        </w:rPr>
        <w:t xml:space="preserve">a produženje roka važenja ponude. </w:t>
      </w:r>
    </w:p>
    <w:p w:rsidR="00DF76D2" w:rsidRPr="007A7D61" w:rsidRDefault="00DF76D2" w:rsidP="00162C92">
      <w:pPr>
        <w:ind w:firstLine="720"/>
        <w:jc w:val="both"/>
        <w:rPr>
          <w:lang w:val="sr-Latn-CS"/>
        </w:rPr>
      </w:pPr>
      <w:r w:rsidRPr="007A7D61">
        <w:rPr>
          <w:lang w:val="sr-Latn-CS"/>
        </w:rPr>
        <w:t>Ponuđa</w:t>
      </w:r>
      <w:r>
        <w:rPr>
          <w:lang w:val="sr-Latn-CS"/>
        </w:rPr>
        <w:t>č</w:t>
      </w:r>
      <w:r w:rsidRPr="007A7D61">
        <w:rPr>
          <w:lang w:val="sr-Latn-CS"/>
        </w:rPr>
        <w:t xml:space="preserve"> koji prihvati zahtev za produženje roka važenja ponude ne može menjati ponudu.</w:t>
      </w:r>
    </w:p>
    <w:p w:rsidR="00DF76D2" w:rsidRDefault="00DF76D2" w:rsidP="00162C92">
      <w:pPr>
        <w:ind w:firstLine="720"/>
        <w:jc w:val="both"/>
        <w:rPr>
          <w:lang w:val="sr-Latn-CS"/>
        </w:rPr>
      </w:pPr>
      <w:r w:rsidRPr="007A7D61">
        <w:rPr>
          <w:lang w:val="sr-Latn-CS"/>
        </w:rPr>
        <w:t>Zahtevi i odgovori u vezi sa tim dostavljaće se u pisanom obliku.</w:t>
      </w:r>
    </w:p>
    <w:p w:rsidR="007260E8" w:rsidRPr="007A7D61" w:rsidRDefault="007260E8" w:rsidP="00162C92">
      <w:pPr>
        <w:ind w:firstLine="720"/>
        <w:jc w:val="both"/>
        <w:rPr>
          <w:lang w:val="sr-Latn-CS"/>
        </w:rPr>
      </w:pPr>
    </w:p>
    <w:p w:rsidR="007260E8" w:rsidRPr="007260E8" w:rsidRDefault="007260E8" w:rsidP="007260E8">
      <w:pPr>
        <w:ind w:firstLine="720"/>
        <w:jc w:val="both"/>
        <w:rPr>
          <w:rFonts w:eastAsia="Calibri"/>
          <w:b/>
          <w:bCs/>
          <w:lang w:val="sl-SI"/>
        </w:rPr>
      </w:pPr>
      <w:r w:rsidRPr="007260E8">
        <w:rPr>
          <w:rFonts w:eastAsia="Calibri"/>
          <w:b/>
          <w:bCs/>
          <w:lang w:val="sl-SI"/>
        </w:rPr>
        <w:t>12. P</w:t>
      </w:r>
      <w:r w:rsidRPr="007260E8">
        <w:rPr>
          <w:rFonts w:eastAsia="Calibri"/>
          <w:b/>
          <w:bCs/>
        </w:rPr>
        <w:t>oda</w:t>
      </w:r>
      <w:r w:rsidRPr="007260E8">
        <w:rPr>
          <w:rFonts w:eastAsia="Calibri"/>
          <w:b/>
          <w:bCs/>
          <w:lang w:val="sl-SI"/>
        </w:rPr>
        <w:t xml:space="preserve">ci </w:t>
      </w:r>
      <w:r w:rsidRPr="007260E8">
        <w:rPr>
          <w:rFonts w:eastAsia="Calibri"/>
          <w:b/>
          <w:bCs/>
        </w:rPr>
        <w:t xml:space="preserve"> o vrsti, sadržini, načinu podnošenja, visini i rokovima obezbeđenja finansijskog ispunjenja obaveza ponuđača</w:t>
      </w:r>
    </w:p>
    <w:p w:rsidR="007260E8" w:rsidRPr="007260E8" w:rsidRDefault="007260E8" w:rsidP="007260E8">
      <w:pPr>
        <w:ind w:firstLine="720"/>
        <w:jc w:val="both"/>
        <w:rPr>
          <w:rFonts w:eastAsia="Calibri"/>
          <w:lang w:val="sl-SI"/>
        </w:rPr>
      </w:pPr>
      <w:r w:rsidRPr="007260E8">
        <w:rPr>
          <w:rFonts w:eastAsia="Calibri"/>
          <w:lang w:val="sl-SI"/>
        </w:rPr>
        <w:t>Sredstvo finansijskog obezbeđenja koje dostavlja izabrani ponuđač prilikom zaključenja ugovoraza dobro izvršenje posla će biti:</w:t>
      </w:r>
    </w:p>
    <w:p w:rsidR="007260E8" w:rsidRPr="007260E8" w:rsidRDefault="007260E8" w:rsidP="007260E8">
      <w:pPr>
        <w:ind w:firstLine="720"/>
        <w:jc w:val="both"/>
        <w:rPr>
          <w:rFonts w:eastAsia="Calibri"/>
          <w:lang w:val="sl-SI"/>
        </w:rPr>
      </w:pPr>
      <w:r w:rsidRPr="007260E8">
        <w:rPr>
          <w:rFonts w:eastAsia="Calibri"/>
          <w:lang w:val="sl-SI"/>
        </w:rPr>
        <w:t>- BLANKO MENICA, potpisana i overena, sa meničnim ovlašćenjem na popunu u visini od 10% od ukupne vrednosti ugovora bez poreza, sa rokom važenja 30 dana dužim od roka važenja ugovora, odnosno ukupnog izvršenja svih ugovorenih obaveza.</w:t>
      </w:r>
    </w:p>
    <w:p w:rsidR="007260E8" w:rsidRPr="007260E8" w:rsidRDefault="007260E8" w:rsidP="007260E8">
      <w:pPr>
        <w:ind w:firstLine="720"/>
        <w:jc w:val="both"/>
        <w:rPr>
          <w:rFonts w:eastAsia="Calibri"/>
          <w:lang w:val="sl-SI"/>
        </w:rPr>
      </w:pPr>
      <w:r w:rsidRPr="007260E8">
        <w:rPr>
          <w:rFonts w:eastAsia="Calibri"/>
          <w:lang w:val="sl-SI"/>
        </w:rPr>
        <w:t>Predmetna menica za dobro izvršenje posla, aktiviraće se u slučaju da ponuđač ne izvršava ugovorene obaveze u rokovima i na način predviđen ugovorom.</w:t>
      </w:r>
    </w:p>
    <w:p w:rsidR="007260E8" w:rsidRPr="007260E8" w:rsidRDefault="007260E8" w:rsidP="007260E8">
      <w:pPr>
        <w:ind w:firstLine="720"/>
        <w:jc w:val="both"/>
        <w:rPr>
          <w:rFonts w:eastAsia="Calibri"/>
          <w:lang w:val="sl-SI"/>
        </w:rPr>
      </w:pPr>
      <w:r w:rsidRPr="007260E8">
        <w:rPr>
          <w:rFonts w:eastAsia="Calibri"/>
          <w:lang w:val="sl-SI"/>
        </w:rPr>
        <w:t>Menica za dobro izvršenje posla biće vraćena ponuđaču po isteku roka važenja menice.</w:t>
      </w:r>
    </w:p>
    <w:p w:rsidR="007260E8" w:rsidRPr="007260E8" w:rsidRDefault="007260E8" w:rsidP="007260E8">
      <w:pPr>
        <w:ind w:firstLine="720"/>
        <w:jc w:val="both"/>
        <w:rPr>
          <w:rFonts w:eastAsia="Calibri"/>
          <w:lang w:val="sl-SI"/>
        </w:rPr>
      </w:pPr>
      <w:r w:rsidRPr="007260E8">
        <w:rPr>
          <w:rFonts w:eastAsia="Calibri"/>
          <w:lang w:val="sl-SI"/>
        </w:rPr>
        <w:t>Uz odgovarajuću menicu izabrani ponuđač je dužan da dostavi i sledeće dokumenta:</w:t>
      </w:r>
    </w:p>
    <w:p w:rsidR="007260E8" w:rsidRPr="007260E8" w:rsidRDefault="007260E8" w:rsidP="007260E8">
      <w:pPr>
        <w:ind w:firstLine="720"/>
        <w:jc w:val="both"/>
        <w:rPr>
          <w:rFonts w:eastAsia="Calibri"/>
          <w:lang w:val="sl-SI"/>
        </w:rPr>
      </w:pPr>
      <w:r w:rsidRPr="007260E8">
        <w:rPr>
          <w:rFonts w:eastAsia="Calibri"/>
          <w:lang w:val="sl-SI"/>
        </w:rPr>
        <w:t>- menično ovlašćenje</w:t>
      </w:r>
    </w:p>
    <w:p w:rsidR="007260E8" w:rsidRPr="007260E8" w:rsidRDefault="007260E8" w:rsidP="007260E8">
      <w:pPr>
        <w:ind w:firstLine="720"/>
        <w:jc w:val="both"/>
        <w:rPr>
          <w:rFonts w:eastAsia="Calibri"/>
          <w:lang w:val="sl-SI"/>
        </w:rPr>
      </w:pPr>
      <w:r w:rsidRPr="007260E8">
        <w:rPr>
          <w:rFonts w:eastAsia="Calibri"/>
          <w:lang w:val="sl-SI"/>
        </w:rPr>
        <w:t>- fotokopiju kartona deponovanih potpisa</w:t>
      </w:r>
    </w:p>
    <w:p w:rsidR="007260E8" w:rsidRPr="007260E8" w:rsidRDefault="007260E8" w:rsidP="007260E8">
      <w:pPr>
        <w:ind w:firstLine="720"/>
        <w:jc w:val="both"/>
        <w:rPr>
          <w:rFonts w:eastAsia="Calibri"/>
          <w:lang w:val="sl-SI"/>
        </w:rPr>
      </w:pPr>
      <w:r w:rsidRPr="007260E8">
        <w:rPr>
          <w:rFonts w:eastAsia="Calibri"/>
          <w:lang w:val="sl-SI"/>
        </w:rPr>
        <w:t xml:space="preserve">- fotokopiju OP obrasca (obrasca sa navođenjem lica ovlašćenih za zastupanje ponuđača) </w:t>
      </w:r>
    </w:p>
    <w:p w:rsidR="007260E8" w:rsidRPr="007260E8" w:rsidRDefault="007260E8" w:rsidP="007260E8">
      <w:pPr>
        <w:ind w:firstLine="720"/>
        <w:jc w:val="both"/>
        <w:rPr>
          <w:rFonts w:eastAsia="Calibri"/>
          <w:lang w:val="sl-SI"/>
        </w:rPr>
      </w:pPr>
      <w:r w:rsidRPr="007260E8">
        <w:rPr>
          <w:rFonts w:eastAsia="Calibri"/>
          <w:lang w:val="sl-SI"/>
        </w:rPr>
        <w:t>- fotokopiju overenog zahteva za registraciju menica od strane poslovne banke.</w:t>
      </w:r>
    </w:p>
    <w:p w:rsidR="00DF76D2" w:rsidRPr="009F2FAC" w:rsidRDefault="00DF76D2" w:rsidP="00DC24BB">
      <w:pPr>
        <w:jc w:val="both"/>
        <w:rPr>
          <w:b/>
          <w:bCs/>
          <w:lang w:val="sl-SI"/>
        </w:rPr>
      </w:pPr>
    </w:p>
    <w:p w:rsidR="00DF76D2" w:rsidRPr="009F2FAC" w:rsidRDefault="00DF76D2" w:rsidP="00162C92">
      <w:pPr>
        <w:ind w:firstLine="708"/>
        <w:jc w:val="both"/>
        <w:rPr>
          <w:b/>
          <w:bCs/>
          <w:lang w:val="sl-SI"/>
        </w:rPr>
      </w:pPr>
      <w:r w:rsidRPr="009F2FAC">
        <w:rPr>
          <w:b/>
          <w:bCs/>
          <w:lang w:val="sl-SI"/>
        </w:rPr>
        <w:t>1</w:t>
      </w:r>
      <w:r w:rsidR="007260E8">
        <w:rPr>
          <w:b/>
          <w:bCs/>
          <w:lang w:val="sl-SI"/>
        </w:rPr>
        <w:t>3</w:t>
      </w:r>
      <w:r w:rsidRPr="009F2FAC">
        <w:rPr>
          <w:b/>
          <w:bCs/>
          <w:lang w:val="sl-SI"/>
        </w:rPr>
        <w:t>.  Poverljivost ponude</w:t>
      </w:r>
      <w:r w:rsidRPr="009F2FAC">
        <w:rPr>
          <w:lang w:val="sl-SI"/>
        </w:rPr>
        <w:t xml:space="preserve"> </w:t>
      </w:r>
    </w:p>
    <w:p w:rsidR="00DF76D2" w:rsidRPr="009F2FAC" w:rsidRDefault="00DF76D2" w:rsidP="00162C92">
      <w:pPr>
        <w:ind w:firstLine="708"/>
        <w:jc w:val="both"/>
        <w:rPr>
          <w:b/>
          <w:bCs/>
          <w:lang w:val="sl-SI"/>
        </w:rPr>
      </w:pPr>
      <w:r w:rsidRPr="009F2FAC">
        <w:rPr>
          <w:lang w:val="sl-SI"/>
        </w:rPr>
        <w:t>Saglasno čl.14 i 15 Zakona o javnim nabavkama</w:t>
      </w:r>
      <w:r w:rsidRPr="009F2FAC">
        <w:rPr>
          <w:b/>
          <w:bCs/>
          <w:lang w:val="sl-SI"/>
        </w:rPr>
        <w:t xml:space="preserve"> </w:t>
      </w:r>
      <w:r w:rsidRPr="009F2FAC">
        <w:rPr>
          <w:lang w:val="sl-SI"/>
        </w:rPr>
        <w:t>naručilac ne postavlja posebne zahteve u pogledu zaštite poverljivosti podataka koje stavlja ponuđačima i podizvođačima na raspolaganje, niti se</w:t>
      </w:r>
      <w:r w:rsidRPr="009F2FAC">
        <w:rPr>
          <w:b/>
          <w:bCs/>
          <w:lang w:val="sl-SI"/>
        </w:rPr>
        <w:t xml:space="preserve"> c</w:t>
      </w:r>
      <w:r w:rsidRPr="009F2FAC">
        <w:rPr>
          <w:lang w:val="sl-SI"/>
        </w:rPr>
        <w:t>ena i ostali podaci iz ponude koji su od značaja za primenu elemenata kriterijuma i rangiranje ponuda  smatraju poverljivim.</w:t>
      </w:r>
    </w:p>
    <w:p w:rsidR="00DF76D2" w:rsidRPr="007A7D61" w:rsidRDefault="00DF76D2" w:rsidP="00162C92">
      <w:pPr>
        <w:ind w:firstLine="708"/>
        <w:jc w:val="both"/>
        <w:rPr>
          <w:lang w:val="sl-SI"/>
        </w:rPr>
      </w:pPr>
    </w:p>
    <w:p w:rsidR="00DF76D2" w:rsidRPr="009F2FAC" w:rsidRDefault="00DF76D2" w:rsidP="008B5668">
      <w:pPr>
        <w:ind w:left="720"/>
        <w:jc w:val="both"/>
        <w:rPr>
          <w:b/>
          <w:bCs/>
          <w:lang w:val="sl-SI"/>
        </w:rPr>
      </w:pPr>
      <w:r w:rsidRPr="009F2FAC">
        <w:rPr>
          <w:b/>
          <w:bCs/>
          <w:lang w:val="sl-SI"/>
        </w:rPr>
        <w:t>1</w:t>
      </w:r>
      <w:r w:rsidR="007260E8">
        <w:rPr>
          <w:b/>
          <w:bCs/>
          <w:lang w:val="sl-SI"/>
        </w:rPr>
        <w:t>4</w:t>
      </w:r>
      <w:r w:rsidRPr="009F2FAC">
        <w:rPr>
          <w:b/>
          <w:bCs/>
          <w:lang w:val="sl-SI"/>
        </w:rPr>
        <w:t>. Traženje dodatnih informacija ili pojašnjenja</w:t>
      </w:r>
    </w:p>
    <w:p w:rsidR="00DF76D2" w:rsidRPr="009F2FAC" w:rsidRDefault="00DF76D2" w:rsidP="00344359">
      <w:pPr>
        <w:ind w:left="720"/>
        <w:jc w:val="both"/>
        <w:rPr>
          <w:lang w:val="sl-SI"/>
        </w:rPr>
      </w:pPr>
      <w:r w:rsidRPr="009F2FAC">
        <w:t>Zainteresovana lica</w:t>
      </w:r>
      <w:r w:rsidRPr="009F2FAC">
        <w:rPr>
          <w:lang w:val="sr-Latn-CS"/>
        </w:rPr>
        <w:t xml:space="preserve"> mogu zahtevati isključivo u pisanom obliku</w:t>
      </w:r>
      <w:r w:rsidRPr="009F2FAC">
        <w:t xml:space="preserve"> (putem pošte na adresu</w:t>
      </w:r>
    </w:p>
    <w:p w:rsidR="0062077E" w:rsidRDefault="00DF76D2" w:rsidP="00344359">
      <w:pPr>
        <w:jc w:val="both"/>
        <w:rPr>
          <w:lang w:val="sr-Latn-RS"/>
        </w:rPr>
      </w:pPr>
      <w:r w:rsidRPr="009F2FAC">
        <w:t xml:space="preserve">naručioca - Beograd, </w:t>
      </w:r>
      <w:r w:rsidRPr="009F2FAC">
        <w:rPr>
          <w:lang w:val="sl-SI"/>
        </w:rPr>
        <w:t>Ul.kralja Milutina</w:t>
      </w:r>
      <w:r w:rsidRPr="009F2FAC">
        <w:t xml:space="preserve"> br. </w:t>
      </w:r>
      <w:r w:rsidRPr="009F2FAC">
        <w:rPr>
          <w:lang w:val="sl-SI"/>
        </w:rPr>
        <w:t>50</w:t>
      </w:r>
      <w:r w:rsidRPr="009F2FAC">
        <w:t>, elektronske pošte na</w:t>
      </w:r>
      <w:r w:rsidRPr="009F2FAC">
        <w:rPr>
          <w:lang w:val="sr-Latn-CS"/>
        </w:rPr>
        <w:t xml:space="preserve"> e-mail </w:t>
      </w:r>
      <w:r w:rsidRPr="009F2FAC">
        <w:t xml:space="preserve">adresu: </w:t>
      </w:r>
    </w:p>
    <w:p w:rsidR="00DF76D2" w:rsidRPr="009F2FAC" w:rsidRDefault="007562D0" w:rsidP="00344359">
      <w:pPr>
        <w:jc w:val="both"/>
        <w:rPr>
          <w:lang w:val="sr-Latn-CS"/>
        </w:rPr>
      </w:pPr>
      <w:hyperlink r:id="rId10" w:history="1">
        <w:r w:rsidR="0062077E" w:rsidRPr="001E6DFF">
          <w:rPr>
            <w:rStyle w:val="Hyperlink"/>
          </w:rPr>
          <w:t>javnenabavke</w:t>
        </w:r>
        <w:r w:rsidR="0062077E" w:rsidRPr="001E6DFF">
          <w:rPr>
            <w:rStyle w:val="Hyperlink"/>
            <w:lang w:val="sr-Latn-CS"/>
          </w:rPr>
          <w:t>@neonatologija.rs</w:t>
        </w:r>
      </w:hyperlink>
      <w:r w:rsidR="00DF76D2" w:rsidRPr="009F2FAC">
        <w:t xml:space="preserve"> ili faksom na broj 011/</w:t>
      </w:r>
      <w:r w:rsidR="00DF76D2" w:rsidRPr="009F2FAC">
        <w:rPr>
          <w:lang w:val="sl-SI"/>
        </w:rPr>
        <w:t>361</w:t>
      </w:r>
      <w:r w:rsidR="00DF76D2" w:rsidRPr="009F2FAC">
        <w:rPr>
          <w:lang w:val="sr-Latn-CS"/>
        </w:rPr>
        <w:t>9-</w:t>
      </w:r>
      <w:r w:rsidR="00DF76D2" w:rsidRPr="009F2FAC">
        <w:rPr>
          <w:lang w:val="sl-SI"/>
        </w:rPr>
        <w:t>045</w:t>
      </w:r>
      <w:r w:rsidR="00DF76D2" w:rsidRPr="009F2FAC">
        <w:rPr>
          <w:lang w:val="sr-Latn-CS"/>
        </w:rPr>
        <w:t xml:space="preserve">, </w:t>
      </w:r>
      <w:r w:rsidR="00DF76D2" w:rsidRPr="009F2FAC">
        <w:t>d</w:t>
      </w:r>
      <w:r w:rsidR="00DF76D2" w:rsidRPr="009F2FAC">
        <w:rPr>
          <w:lang w:val="sr-Latn-CS"/>
        </w:rPr>
        <w:t>odatne informacije ili pojašnjenja u vezi</w:t>
      </w:r>
      <w:r w:rsidR="00DF76D2" w:rsidRPr="009F2FAC">
        <w:t xml:space="preserve"> sa </w:t>
      </w:r>
      <w:r w:rsidR="00DF76D2" w:rsidRPr="009F2FAC">
        <w:rPr>
          <w:lang w:val="sr-Latn-CS"/>
        </w:rPr>
        <w:t>priprem</w:t>
      </w:r>
      <w:r w:rsidR="00DF76D2" w:rsidRPr="009F2FAC">
        <w:t>anjem</w:t>
      </w:r>
      <w:r w:rsidR="00DF76D2" w:rsidRPr="009F2FAC">
        <w:rPr>
          <w:lang w:val="sr-Latn-CS"/>
        </w:rPr>
        <w:t xml:space="preserve"> ponude </w:t>
      </w:r>
      <w:r w:rsidR="00DF76D2" w:rsidRPr="009F2FAC">
        <w:t>(kao i ukazati na eventualno uočene nedostatke i nepravilnosti u konkursnoj dokumentaciji)</w:t>
      </w:r>
      <w:r w:rsidR="00DF76D2" w:rsidRPr="009F2FAC">
        <w:rPr>
          <w:lang w:val="sr-Latn-CS"/>
        </w:rPr>
        <w:t>, najkasnije 5 (pet) dana pre isteka roka za podnošenje ponuda. Naručilac će u roku od 3 (tri) dana od prijema zahteva, odgovor</w:t>
      </w:r>
      <w:r w:rsidR="00DF76D2" w:rsidRPr="009F2FAC">
        <w:t xml:space="preserve"> </w:t>
      </w:r>
      <w:r w:rsidR="00DF76D2" w:rsidRPr="009F2FAC">
        <w:rPr>
          <w:lang w:val="sr-Latn-CS"/>
        </w:rPr>
        <w:t xml:space="preserve">objaviti na Portalu javnih nabavki i na svojoj internet stranici. </w:t>
      </w:r>
    </w:p>
    <w:p w:rsidR="00DF76D2" w:rsidRPr="009F2FAC" w:rsidRDefault="00DF76D2" w:rsidP="00344359">
      <w:pPr>
        <w:ind w:firstLine="720"/>
        <w:jc w:val="both"/>
        <w:rPr>
          <w:lang w:val="sr-Latn-CS"/>
        </w:rPr>
      </w:pPr>
      <w:r w:rsidRPr="009F2FAC">
        <w:rPr>
          <w:lang w:val="sr-Latn-CS"/>
        </w:rPr>
        <w:t>Dodatn</w:t>
      </w:r>
      <w:r w:rsidRPr="009F2FAC">
        <w:t>e informacije ili</w:t>
      </w:r>
      <w:r w:rsidRPr="009F2FAC">
        <w:rPr>
          <w:lang w:val="sr-Latn-CS"/>
        </w:rPr>
        <w:t xml:space="preserve"> pojašnjenja</w:t>
      </w:r>
      <w:r w:rsidRPr="009F2FAC">
        <w:t xml:space="preserve">/eventualno uočeni nedostaci i nepravilnosti u konkursnoj dokumentaciji upućuju se </w:t>
      </w:r>
      <w:r w:rsidRPr="009F2FAC">
        <w:rPr>
          <w:lang w:val="sr-Latn-CS"/>
        </w:rPr>
        <w:t>sa napomenom: „</w:t>
      </w:r>
      <w:r w:rsidRPr="009F2FAC">
        <w:t>Zahtev za d</w:t>
      </w:r>
      <w:r w:rsidRPr="009F2FAC">
        <w:rPr>
          <w:lang w:val="sr-Latn-CS"/>
        </w:rPr>
        <w:t>odatn</w:t>
      </w:r>
      <w:r w:rsidRPr="009F2FAC">
        <w:t>im informacijama ili</w:t>
      </w:r>
      <w:r w:rsidRPr="009F2FAC">
        <w:rPr>
          <w:lang w:val="sr-Latn-CS"/>
        </w:rPr>
        <w:t xml:space="preserve"> pojašnjenj</w:t>
      </w:r>
      <w:r w:rsidRPr="009F2FAC">
        <w:t xml:space="preserve">ima konkursne dokumentacije/eventualno uočenim nedostacima i nepravilnostima konkursne dokumentacije, </w:t>
      </w:r>
      <w:r w:rsidRPr="009F2FAC">
        <w:rPr>
          <w:lang w:val="sr-Latn-CS"/>
        </w:rPr>
        <w:t xml:space="preserve">u otvorenom postupku javne nabavke redni broj  br. </w:t>
      </w:r>
      <w:r w:rsidR="005F32C1">
        <w:rPr>
          <w:lang w:val="sr-Latn-CS"/>
        </w:rPr>
        <w:t>6</w:t>
      </w:r>
      <w:r w:rsidRPr="009F2FAC">
        <w:t>/20</w:t>
      </w:r>
      <w:r w:rsidR="005F32C1">
        <w:rPr>
          <w:lang w:val="sr-Latn-RS"/>
        </w:rPr>
        <w:t>20</w:t>
      </w:r>
      <w:r w:rsidRPr="009F2FAC">
        <w:rPr>
          <w:lang w:val="sr-Latn-CS"/>
        </w:rPr>
        <w:t xml:space="preserve">“. </w:t>
      </w:r>
    </w:p>
    <w:p w:rsidR="00DF76D2" w:rsidRPr="009F2FAC" w:rsidRDefault="00DF76D2" w:rsidP="00344359">
      <w:pPr>
        <w:ind w:firstLine="720"/>
        <w:jc w:val="both"/>
        <w:rPr>
          <w:lang w:val="sl-SI"/>
        </w:rPr>
      </w:pPr>
      <w:r w:rsidRPr="009F2FAC">
        <w:rPr>
          <w:lang w:val="sr-Latn-CS"/>
        </w:rPr>
        <w:t>Traženje dodatnih</w:t>
      </w:r>
      <w:r w:rsidRPr="009F2FAC">
        <w:t xml:space="preserve"> informacija ili</w:t>
      </w:r>
      <w:r w:rsidRPr="009F2FAC">
        <w:rPr>
          <w:lang w:val="sr-Latn-CS"/>
        </w:rPr>
        <w:t xml:space="preserve"> pojašnjenja u vezi sa pripremom ponude telefonom nije dozvoljeno. </w:t>
      </w:r>
    </w:p>
    <w:p w:rsidR="00DF76D2" w:rsidRPr="009F2FAC" w:rsidRDefault="00DF76D2" w:rsidP="00344359">
      <w:pPr>
        <w:ind w:firstLine="720"/>
        <w:jc w:val="both"/>
        <w:rPr>
          <w:lang w:val="sr-Latn-CS"/>
        </w:rPr>
      </w:pPr>
      <w:r w:rsidRPr="009F2FAC">
        <w:t>Komunikacija treba da se odvija na način da se poštuju rokovi predviđeni ovim zakonom i da se u tom cilju, kada je to moguće, koriste elektronska sredstva.</w:t>
      </w:r>
    </w:p>
    <w:p w:rsidR="00DF76D2" w:rsidRPr="009F2FAC" w:rsidRDefault="00DF76D2" w:rsidP="00344359">
      <w:pPr>
        <w:ind w:firstLine="708"/>
        <w:jc w:val="both"/>
        <w:rPr>
          <w:lang w:val="sr-Latn-CS"/>
        </w:rPr>
      </w:pPr>
      <w:r w:rsidRPr="009F2FAC">
        <w:lastRenderedPageBreak/>
        <w:t xml:space="preserve">Ako je dokument iz postupka javne nabavke dostavljen od strane </w:t>
      </w:r>
      <w:r w:rsidRPr="009F2FAC">
        <w:rPr>
          <w:lang w:val="sr-Latn-CS"/>
        </w:rPr>
        <w:t>n</w:t>
      </w:r>
      <w:r w:rsidRPr="009F2FAC">
        <w:t>aruči</w:t>
      </w:r>
      <w:r w:rsidRPr="009F2FAC">
        <w:rPr>
          <w:lang w:val="sr-Latn-CS"/>
        </w:rPr>
        <w:t>o</w:t>
      </w:r>
      <w:r w:rsidRPr="009F2FAC">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DF76D2" w:rsidRPr="006C1999" w:rsidRDefault="00DF76D2" w:rsidP="006C1999">
      <w:pPr>
        <w:ind w:firstLine="708"/>
        <w:jc w:val="both"/>
        <w:rPr>
          <w:lang w:val="sr-Latn-CS"/>
        </w:rPr>
      </w:pPr>
      <w:r w:rsidRPr="009F2FAC">
        <w:rPr>
          <w:lang w:val="sr-Latn-CS"/>
        </w:rPr>
        <w:t>Komunikacija u postupku javne nabavke vrši se isključivo na način određen članom 20. Zakona.</w:t>
      </w:r>
    </w:p>
    <w:p w:rsidR="00DF76D2" w:rsidRPr="009F2FAC" w:rsidRDefault="00DF76D2" w:rsidP="00162C92">
      <w:pPr>
        <w:ind w:firstLine="708"/>
        <w:jc w:val="both"/>
        <w:rPr>
          <w:b/>
          <w:bCs/>
          <w:lang w:val="sl-SI"/>
        </w:rPr>
      </w:pPr>
      <w:r w:rsidRPr="009F2FAC">
        <w:rPr>
          <w:b/>
          <w:bCs/>
          <w:lang w:val="sl-SI"/>
        </w:rPr>
        <w:t xml:space="preserve"> 1</w:t>
      </w:r>
      <w:r w:rsidR="007260E8">
        <w:rPr>
          <w:b/>
          <w:bCs/>
          <w:lang w:val="sl-SI"/>
        </w:rPr>
        <w:t>5</w:t>
      </w:r>
      <w:r w:rsidRPr="009F2FAC">
        <w:rPr>
          <w:b/>
          <w:bCs/>
          <w:lang w:val="sl-SI"/>
        </w:rPr>
        <w:t>. O</w:t>
      </w:r>
      <w:r w:rsidRPr="009F2FAC">
        <w:rPr>
          <w:b/>
          <w:bCs/>
        </w:rPr>
        <w:t>baveštenje o načinu na koji se mogu zahtevati dodatna objašnjenja od ponuđača posle otvaranja ponuda i vršiti kontrola kod ponuđača odnosno njegovog podizvođača</w:t>
      </w:r>
    </w:p>
    <w:p w:rsidR="00DF76D2" w:rsidRPr="009F2FAC" w:rsidRDefault="00DF76D2" w:rsidP="00162C92">
      <w:pPr>
        <w:ind w:firstLine="708"/>
        <w:jc w:val="both"/>
        <w:rPr>
          <w:b/>
          <w:bCs/>
          <w:lang w:val="sl-SI"/>
        </w:rPr>
      </w:pPr>
    </w:p>
    <w:p w:rsidR="00DF76D2" w:rsidRPr="007A7D61" w:rsidRDefault="00DF76D2" w:rsidP="006B4FEE">
      <w:pPr>
        <w:ind w:firstLine="708"/>
        <w:jc w:val="both"/>
        <w:rPr>
          <w:lang w:val="sl-SI"/>
        </w:rPr>
      </w:pPr>
      <w:r w:rsidRPr="007A7D61">
        <w:rPr>
          <w:lang w:val="sl-SI"/>
        </w:rPr>
        <w:t xml:space="preserve">Na zahtev </w:t>
      </w:r>
      <w:r>
        <w:rPr>
          <w:lang w:val="sl-SI"/>
        </w:rPr>
        <w:t>naručilac</w:t>
      </w:r>
      <w:r w:rsidRPr="007A7D61">
        <w:rPr>
          <w:lang w:val="sl-SI"/>
        </w:rPr>
        <w:t>a ponuđač će pismeno dostaviti objašnjenja, koja će mu pomoći pri pregledu, vrednovanju i upoređivanju ponuda, kao i omogućiti da izvrši kontrolu (uvid) kod ponuđača.</w:t>
      </w:r>
    </w:p>
    <w:p w:rsidR="00DF76D2" w:rsidRDefault="00DF76D2" w:rsidP="006B4FEE">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DF76D2" w:rsidRPr="00637612" w:rsidRDefault="00DF76D2" w:rsidP="006B4FEE">
      <w:pPr>
        <w:pStyle w:val="ListParagraph"/>
        <w:spacing w:after="200"/>
        <w:ind w:left="0" w:firstLine="720"/>
        <w:jc w:val="both"/>
        <w:rPr>
          <w:color w:val="FF0000"/>
          <w:lang w:val="sr-Latn-CS"/>
        </w:rPr>
      </w:pPr>
      <w:r w:rsidRPr="00637612">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DF76D2" w:rsidRPr="007A7D61" w:rsidRDefault="00DF76D2" w:rsidP="006B4FEE">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DF76D2" w:rsidRPr="007A7D61" w:rsidRDefault="00DF76D2" w:rsidP="006B4FEE">
      <w:pPr>
        <w:ind w:firstLine="720"/>
        <w:jc w:val="both"/>
        <w:rPr>
          <w:lang w:val="sr-Latn-CS"/>
        </w:rPr>
      </w:pPr>
      <w:r w:rsidRPr="007A7D61">
        <w:t>U slučaju razlike između jedinične i ukupne cene, merodavna je jedinična cena.</w:t>
      </w:r>
    </w:p>
    <w:p w:rsidR="00DF76D2" w:rsidRPr="007A7D61" w:rsidRDefault="00DF76D2" w:rsidP="006C1999">
      <w:pPr>
        <w:ind w:firstLine="720"/>
        <w:jc w:val="both"/>
        <w:rPr>
          <w:lang w:val="sl-SI"/>
        </w:rPr>
      </w:pPr>
      <w:r w:rsidRPr="007A7D61">
        <w:t xml:space="preserve">Ako se ponuđač ne saglasi sa ispravkom računskih grešaka, naručilac će njegovu ponudu odbiti kao neprihvatljivu.  </w:t>
      </w:r>
    </w:p>
    <w:p w:rsidR="00DF76D2" w:rsidRDefault="00DF76D2" w:rsidP="00162C92">
      <w:pPr>
        <w:tabs>
          <w:tab w:val="left" w:pos="6290"/>
        </w:tabs>
        <w:ind w:firstLine="720"/>
        <w:jc w:val="both"/>
        <w:rPr>
          <w:b/>
          <w:bCs/>
          <w:lang w:val="sl-SI"/>
        </w:rPr>
      </w:pPr>
    </w:p>
    <w:p w:rsidR="00DF76D2" w:rsidRPr="008F1F77" w:rsidRDefault="004F06F1" w:rsidP="00225267">
      <w:pPr>
        <w:pStyle w:val="ListParagraph"/>
        <w:tabs>
          <w:tab w:val="left" w:pos="6290"/>
        </w:tabs>
        <w:jc w:val="both"/>
        <w:rPr>
          <w:b/>
          <w:bCs/>
          <w:lang w:val="sl-SI"/>
        </w:rPr>
      </w:pPr>
      <w:r>
        <w:rPr>
          <w:b/>
          <w:bCs/>
          <w:lang w:val="sl-SI"/>
        </w:rPr>
        <w:t>1</w:t>
      </w:r>
      <w:r w:rsidR="007260E8">
        <w:rPr>
          <w:b/>
          <w:bCs/>
          <w:lang w:val="sl-SI"/>
        </w:rPr>
        <w:t>6</w:t>
      </w:r>
      <w:r w:rsidR="00DF76D2">
        <w:rPr>
          <w:b/>
          <w:bCs/>
          <w:lang w:val="sl-SI"/>
        </w:rPr>
        <w:t>.</w:t>
      </w:r>
      <w:r w:rsidR="006C1999">
        <w:rPr>
          <w:b/>
          <w:bCs/>
          <w:lang w:val="sl-SI"/>
        </w:rPr>
        <w:t xml:space="preserve"> </w:t>
      </w:r>
      <w:r w:rsidR="00DF76D2" w:rsidRPr="008F1F77">
        <w:rPr>
          <w:b/>
          <w:bCs/>
          <w:lang w:val="sl-SI"/>
        </w:rPr>
        <w:t>Kriterijumi za ocenjivanje ponuda</w:t>
      </w:r>
    </w:p>
    <w:p w:rsidR="00DF76D2" w:rsidRPr="00014A6C" w:rsidRDefault="00DF76D2" w:rsidP="006B4FEE">
      <w:pPr>
        <w:tabs>
          <w:tab w:val="left" w:pos="6290"/>
        </w:tabs>
        <w:ind w:left="720"/>
        <w:jc w:val="both"/>
        <w:rPr>
          <w:lang w:val="sl-SI"/>
        </w:rPr>
      </w:pPr>
      <w:r w:rsidRPr="00014A6C">
        <w:rPr>
          <w:lang w:val="sl-SI"/>
        </w:rPr>
        <w:t xml:space="preserve">Svaka </w:t>
      </w:r>
      <w:r w:rsidR="00014A6C">
        <w:rPr>
          <w:lang w:val="sl-SI"/>
        </w:rPr>
        <w:t>partija</w:t>
      </w:r>
      <w:r w:rsidRPr="00014A6C">
        <w:rPr>
          <w:lang w:val="sl-SI"/>
        </w:rPr>
        <w:t xml:space="preserve"> ocenjuje se pojedinačno po kriterijumu </w:t>
      </w:r>
      <w:r w:rsidRPr="00014A6C">
        <w:rPr>
          <w:b/>
          <w:bCs/>
          <w:lang w:val="sl-SI"/>
        </w:rPr>
        <w:t>najniža ponuđena cena</w:t>
      </w:r>
      <w:r w:rsidRPr="00014A6C">
        <w:rPr>
          <w:lang w:val="sl-SI"/>
        </w:rPr>
        <w:t>.</w:t>
      </w:r>
    </w:p>
    <w:p w:rsidR="00DF76D2" w:rsidRPr="00014A6C" w:rsidRDefault="00DF76D2" w:rsidP="006B4FEE">
      <w:pPr>
        <w:autoSpaceDE w:val="0"/>
        <w:autoSpaceDN w:val="0"/>
        <w:adjustRightInd w:val="0"/>
        <w:ind w:firstLine="720"/>
        <w:jc w:val="both"/>
        <w:rPr>
          <w:rFonts w:eastAsia="TimesNewRomanPSMT"/>
          <w:lang w:val="sr-Latn-CS"/>
        </w:rPr>
      </w:pPr>
      <w:r w:rsidRPr="00014A6C">
        <w:rPr>
          <w:rFonts w:eastAsia="TimesNewRomanPSMT"/>
          <w:lang w:val="sr-Latn-CS"/>
        </w:rPr>
        <w:t>Ponuđač mora ponuditi sve tražene usluge u okviru</w:t>
      </w:r>
      <w:r w:rsidR="00AE3F85" w:rsidRPr="00014A6C">
        <w:rPr>
          <w:rFonts w:eastAsia="TimesNewRomanPSMT"/>
          <w:lang w:val="sr-Latn-CS"/>
        </w:rPr>
        <w:t xml:space="preserve"> ponude</w:t>
      </w:r>
      <w:r w:rsidRPr="00014A6C">
        <w:rPr>
          <w:rFonts w:eastAsia="TimesNewRomanPSMT"/>
          <w:lang w:val="sr-Latn-CS"/>
        </w:rPr>
        <w:t>, u skladu sa Specifikacijom predmeta javne nabavke i ostalim odredbama konkursne dokumentacije.</w:t>
      </w:r>
    </w:p>
    <w:p w:rsidR="00DF76D2" w:rsidRPr="00014A6C" w:rsidRDefault="00DF76D2" w:rsidP="006B4FEE">
      <w:pPr>
        <w:autoSpaceDE w:val="0"/>
        <w:autoSpaceDN w:val="0"/>
        <w:adjustRightInd w:val="0"/>
        <w:jc w:val="both"/>
        <w:rPr>
          <w:rFonts w:eastAsia="TimesNewRomanPSMT"/>
        </w:rPr>
      </w:pPr>
      <w:r w:rsidRPr="00014A6C">
        <w:rPr>
          <w:lang w:val="sr-Latn-CS"/>
        </w:rPr>
        <w:t xml:space="preserve">            </w:t>
      </w:r>
      <w:r w:rsidRPr="00014A6C">
        <w:rPr>
          <w:rFonts w:eastAsia="TimesNewRomanPSMT"/>
          <w:lang w:val="sr-Latn-CS"/>
        </w:rPr>
        <w:t>Ocenjivanje i rangiranje dostavljenih ponuda, za svaku partiju, zasniva se na ukupnom zbiru pondera prema sledećim elementima:</w:t>
      </w:r>
    </w:p>
    <w:p w:rsidR="00DF76D2" w:rsidRPr="00014A6C" w:rsidRDefault="00DF76D2" w:rsidP="006B4FEE">
      <w:pPr>
        <w:pStyle w:val="ListParagraph"/>
        <w:tabs>
          <w:tab w:val="left" w:pos="6290"/>
        </w:tabs>
        <w:ind w:left="1080"/>
        <w:jc w:val="both"/>
        <w:rPr>
          <w:b/>
          <w:bCs/>
          <w:lang w:val="sl-SI"/>
        </w:rPr>
      </w:pPr>
    </w:p>
    <w:p w:rsidR="00DF76D2" w:rsidRPr="007A7D61" w:rsidRDefault="00DF76D2" w:rsidP="00F254C2">
      <w:pPr>
        <w:numPr>
          <w:ilvl w:val="0"/>
          <w:numId w:val="3"/>
        </w:numPr>
        <w:jc w:val="both"/>
        <w:rPr>
          <w:b/>
          <w:bCs/>
          <w:lang w:val="sr-Latn-CS"/>
        </w:rPr>
      </w:pPr>
      <w:r w:rsidRPr="007A7D61">
        <w:rPr>
          <w:b/>
          <w:bCs/>
          <w:lang w:val="sr-Latn-CS"/>
        </w:rPr>
        <w:t xml:space="preserve">Ponuđena cena </w:t>
      </w:r>
    </w:p>
    <w:p w:rsidR="00DF76D2" w:rsidRPr="007A7D61" w:rsidRDefault="00DF76D2" w:rsidP="006B4FEE">
      <w:pPr>
        <w:tabs>
          <w:tab w:val="left" w:pos="1140"/>
        </w:tabs>
        <w:jc w:val="both"/>
        <w:rPr>
          <w:lang w:val="sr-Latn-CS"/>
        </w:rPr>
      </w:pPr>
      <w:r>
        <w:rPr>
          <w:lang w:val="sr-Latn-CS"/>
        </w:rPr>
        <w:tab/>
      </w:r>
    </w:p>
    <w:p w:rsidR="00DF76D2" w:rsidRPr="007A7D61" w:rsidRDefault="00DF76D2" w:rsidP="006B4FEE">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DF76D2" w:rsidRDefault="00DF76D2" w:rsidP="006C1999">
      <w:pPr>
        <w:ind w:firstLine="720"/>
        <w:jc w:val="both"/>
        <w:rPr>
          <w:lang w:val="sr-Latn-CS"/>
        </w:rPr>
      </w:pPr>
      <w:r w:rsidRPr="007A7D61">
        <w:rPr>
          <w:lang w:val="sr-Latn-CS"/>
        </w:rPr>
        <w:t>Pod ponuđenom cenom podrazumeva se cena u Obrascu ponude bez obračunatog PDV-a.</w:t>
      </w:r>
    </w:p>
    <w:p w:rsidR="00014A6C" w:rsidRPr="006C1999" w:rsidRDefault="00014A6C" w:rsidP="006C1999">
      <w:pPr>
        <w:ind w:firstLine="720"/>
        <w:jc w:val="both"/>
        <w:rPr>
          <w:lang w:val="sr-Latn-CS"/>
        </w:rPr>
      </w:pPr>
    </w:p>
    <w:p w:rsidR="00DF76D2" w:rsidRPr="00014A6C" w:rsidRDefault="00DF76D2" w:rsidP="008B5668">
      <w:pPr>
        <w:ind w:left="708"/>
        <w:jc w:val="both"/>
        <w:rPr>
          <w:b/>
          <w:bCs/>
          <w:lang w:val="sr-Latn-CS"/>
        </w:rPr>
      </w:pPr>
      <w:r w:rsidRPr="00014A6C">
        <w:rPr>
          <w:b/>
          <w:bCs/>
          <w:lang w:val="sr-Latn-CS"/>
        </w:rPr>
        <w:t>1</w:t>
      </w:r>
      <w:r w:rsidR="007260E8">
        <w:rPr>
          <w:b/>
          <w:bCs/>
          <w:lang w:val="sr-Latn-CS"/>
        </w:rPr>
        <w:t>7</w:t>
      </w:r>
      <w:r w:rsidRPr="00014A6C">
        <w:rPr>
          <w:b/>
          <w:bCs/>
          <w:lang w:val="sr-Latn-CS"/>
        </w:rPr>
        <w:t xml:space="preserve">. Elementi kriterijuma na osnovu kojih će naručilac izvršiti dodelu ugovora u situaciji kada postoje dve ili više ponuda sa jednakim brojem pondera ili istom ponuđenom cenom </w:t>
      </w:r>
    </w:p>
    <w:p w:rsidR="00DF76D2" w:rsidRPr="00014A6C" w:rsidRDefault="00DF76D2" w:rsidP="00162C92">
      <w:pPr>
        <w:ind w:left="360"/>
        <w:jc w:val="both"/>
        <w:rPr>
          <w:lang w:val="sr-Latn-CS"/>
        </w:rPr>
      </w:pPr>
    </w:p>
    <w:p w:rsidR="00DF76D2" w:rsidRPr="00014A6C" w:rsidRDefault="00DF76D2" w:rsidP="00D952D3">
      <w:pPr>
        <w:ind w:firstLine="708"/>
        <w:jc w:val="both"/>
        <w:rPr>
          <w:lang w:val="sr-Latn-CS"/>
        </w:rPr>
      </w:pPr>
      <w:r w:rsidRPr="00014A6C">
        <w:rPr>
          <w:lang w:val="sr-Latn-CS"/>
        </w:rPr>
        <w:t>Ukoliko, nakon izvršenog ponderisanja, dve ili više ponuda imaju jednak broj pondera, ili istu ponuđenu cenu, element kriterijuma na osnovu kojeg će se dodeliti ugovor,                                                                                                                                                                                                                                                                                                                                                                                                                                                       u smislu člana 84. stav 4. ZJN, biće veći broj pondera ostvarenih po osnovu  DUŽEG ROKA PLAĆANJA.</w:t>
      </w:r>
    </w:p>
    <w:p w:rsidR="00DF76D2" w:rsidRPr="00014A6C" w:rsidRDefault="00DF76D2" w:rsidP="00D952D3">
      <w:pPr>
        <w:ind w:firstLine="708"/>
        <w:jc w:val="both"/>
        <w:rPr>
          <w:noProof/>
        </w:rPr>
      </w:pPr>
      <w:r w:rsidRPr="00014A6C">
        <w:rPr>
          <w:noProof/>
        </w:rPr>
        <w:t xml:space="preserve">U slučaju istog ponuđenog roka </w:t>
      </w:r>
      <w:r w:rsidRPr="00014A6C">
        <w:rPr>
          <w:noProof/>
          <w:lang w:val="sr-Latn-CS"/>
        </w:rPr>
        <w:t>plaćanja</w:t>
      </w:r>
      <w:r w:rsidRPr="00014A6C">
        <w:rPr>
          <w:noProof/>
          <w:lang w:val="pl-PL"/>
        </w:rPr>
        <w:t>,</w:t>
      </w:r>
      <w:r w:rsidRPr="00014A6C">
        <w:rPr>
          <w:noProof/>
        </w:rPr>
        <w:t xml:space="preserve"> kao najpovoljnija biće izabrana </w:t>
      </w:r>
      <w:r w:rsidRPr="00014A6C">
        <w:rPr>
          <w:noProof/>
          <w:lang w:val="pl-PL"/>
        </w:rPr>
        <w:t xml:space="preserve">ponuda </w:t>
      </w:r>
      <w:r w:rsidRPr="00014A6C">
        <w:rPr>
          <w:noProof/>
        </w:rPr>
        <w:t xml:space="preserve">onog ponuđača </w:t>
      </w:r>
      <w:r w:rsidRPr="00014A6C">
        <w:rPr>
          <w:noProof/>
          <w:lang w:val="pl-PL"/>
        </w:rPr>
        <w:t>koj</w:t>
      </w:r>
      <w:r w:rsidRPr="00014A6C">
        <w:rPr>
          <w:noProof/>
        </w:rPr>
        <w:t xml:space="preserve">i je ponudio duži rok </w:t>
      </w:r>
      <w:r w:rsidRPr="00014A6C">
        <w:rPr>
          <w:noProof/>
          <w:lang w:val="pl-PL"/>
        </w:rPr>
        <w:t>važenja</w:t>
      </w:r>
      <w:r w:rsidRPr="00014A6C">
        <w:rPr>
          <w:noProof/>
        </w:rPr>
        <w:t xml:space="preserve"> ponude.</w:t>
      </w:r>
    </w:p>
    <w:p w:rsidR="00DF76D2" w:rsidRPr="00014A6C" w:rsidRDefault="00DF76D2" w:rsidP="006C1999">
      <w:pPr>
        <w:jc w:val="both"/>
      </w:pPr>
    </w:p>
    <w:p w:rsidR="00DF76D2" w:rsidRPr="00014A6C" w:rsidRDefault="004F06F1" w:rsidP="004F06F1">
      <w:pPr>
        <w:ind w:left="708"/>
        <w:rPr>
          <w:b/>
          <w:bCs/>
          <w:lang w:val="sl-SI"/>
        </w:rPr>
      </w:pPr>
      <w:r w:rsidRPr="00014A6C">
        <w:rPr>
          <w:b/>
          <w:bCs/>
          <w:lang w:val="sl-SI"/>
        </w:rPr>
        <w:t>1</w:t>
      </w:r>
      <w:r w:rsidR="007260E8">
        <w:rPr>
          <w:b/>
          <w:bCs/>
          <w:lang w:val="sl-SI"/>
        </w:rPr>
        <w:t>8</w:t>
      </w:r>
      <w:r w:rsidRPr="00014A6C">
        <w:rPr>
          <w:b/>
          <w:bCs/>
          <w:lang w:val="sl-SI"/>
        </w:rPr>
        <w:t>.</w:t>
      </w:r>
      <w:r w:rsidR="00DF76D2" w:rsidRPr="00014A6C">
        <w:rPr>
          <w:b/>
          <w:bCs/>
          <w:lang w:val="sl-SI"/>
        </w:rPr>
        <w:t>O</w:t>
      </w:r>
      <w:r w:rsidR="00DF76D2" w:rsidRPr="00014A6C">
        <w:rPr>
          <w:b/>
          <w:bCs/>
        </w:rPr>
        <w:t>baveštenje da naknadu za korišćenje patenata, kao i odgovornost za povredu zaštićenih prava intelektualne svojine trećih lica snosi ponuđač</w:t>
      </w:r>
    </w:p>
    <w:p w:rsidR="00DF76D2" w:rsidRPr="00014A6C" w:rsidRDefault="00DF76D2" w:rsidP="007B7BDF">
      <w:pPr>
        <w:ind w:firstLine="708"/>
        <w:rPr>
          <w:lang w:val="sl-SI"/>
        </w:rPr>
      </w:pPr>
      <w:r w:rsidRPr="00014A6C">
        <w:rPr>
          <w:lang w:val="sl-SI"/>
        </w:rPr>
        <w:t>N</w:t>
      </w:r>
      <w:r w:rsidRPr="00014A6C">
        <w:t>aknadu za korišćenje patenata, kao i odgovornost za povredu zaštićenih prava intelektualne svojine trećih lica snosi ponuđač</w:t>
      </w:r>
      <w:r w:rsidRPr="00014A6C">
        <w:rPr>
          <w:lang w:val="sl-SI"/>
        </w:rPr>
        <w:t>.</w:t>
      </w:r>
    </w:p>
    <w:p w:rsidR="00DF76D2" w:rsidRPr="00014A6C" w:rsidRDefault="00DF76D2" w:rsidP="002E15F5">
      <w:pPr>
        <w:ind w:firstLine="708"/>
        <w:jc w:val="both"/>
        <w:rPr>
          <w:i/>
          <w:iCs/>
          <w:lang w:val="sl-SI"/>
        </w:rPr>
      </w:pPr>
    </w:p>
    <w:p w:rsidR="00DF76D2" w:rsidRPr="00014A6C" w:rsidRDefault="004F06F1" w:rsidP="004F06F1">
      <w:pPr>
        <w:ind w:left="708"/>
        <w:jc w:val="both"/>
        <w:rPr>
          <w:i/>
          <w:iCs/>
          <w:lang w:val="sr-Latn-CS"/>
        </w:rPr>
      </w:pPr>
      <w:r w:rsidRPr="00014A6C">
        <w:rPr>
          <w:b/>
          <w:bCs/>
          <w:lang w:val="sl-SI"/>
        </w:rPr>
        <w:t>1</w:t>
      </w:r>
      <w:r w:rsidR="007260E8">
        <w:rPr>
          <w:b/>
          <w:bCs/>
          <w:lang w:val="sl-SI"/>
        </w:rPr>
        <w:t>9</w:t>
      </w:r>
      <w:r w:rsidRPr="00014A6C">
        <w:rPr>
          <w:b/>
          <w:bCs/>
          <w:lang w:val="sl-SI"/>
        </w:rPr>
        <w:t>.</w:t>
      </w:r>
      <w:r w:rsidR="00DF76D2" w:rsidRPr="00014A6C">
        <w:rPr>
          <w:b/>
          <w:bCs/>
          <w:lang w:val="sl-SI"/>
        </w:rPr>
        <w:t>Obaveštenje o rokovima i načinu podnošenja zahteva za zaštitu  prava sa uputstvom o uplati takse iz člana 156. Zakona</w:t>
      </w:r>
      <w:r w:rsidR="00DF76D2" w:rsidRPr="00014A6C">
        <w:rPr>
          <w:i/>
          <w:iCs/>
          <w:lang w:val="sr-Latn-CS"/>
        </w:rPr>
        <w:t xml:space="preserve"> </w:t>
      </w:r>
    </w:p>
    <w:p w:rsidR="00DF76D2" w:rsidRPr="009F2FAC" w:rsidRDefault="00DF76D2" w:rsidP="00B57C60">
      <w:pPr>
        <w:ind w:firstLine="360"/>
        <w:jc w:val="both"/>
        <w:rPr>
          <w:i/>
          <w:iCs/>
          <w:lang w:val="sr-Latn-CS"/>
        </w:rPr>
      </w:pPr>
      <w:r w:rsidRPr="009F2FAC">
        <w:rPr>
          <w:i/>
          <w:iCs/>
          <w:lang w:val="sr-Latn-CS"/>
        </w:rPr>
        <w:t>Zahtev za zaštitu prava će proizvoditi pravno de</w:t>
      </w:r>
      <w:r w:rsidRPr="009F2FAC">
        <w:rPr>
          <w:i/>
          <w:iCs/>
        </w:rPr>
        <w:t>j</w:t>
      </w:r>
      <w:r w:rsidRPr="009F2FAC">
        <w:rPr>
          <w:i/>
          <w:iCs/>
          <w:lang w:val="sr-Latn-CS"/>
        </w:rPr>
        <w:t>stvo za naručioca, ukoliko je dostavljen pisanim putem u navedenim rokovima na način kako je to propisao naručilac, u konkursnoj dokumentacij</w:t>
      </w:r>
      <w:r w:rsidRPr="009F2FAC">
        <w:rPr>
          <w:i/>
          <w:iCs/>
        </w:rPr>
        <w:t>i</w:t>
      </w:r>
      <w:r w:rsidRPr="009F2FAC">
        <w:rPr>
          <w:i/>
          <w:iCs/>
          <w:lang w:val="sr-Latn-CS"/>
        </w:rPr>
        <w:t>, a u skladu sa ZJN.</w:t>
      </w:r>
    </w:p>
    <w:p w:rsidR="00DF76D2" w:rsidRPr="009F2FAC" w:rsidRDefault="00DF76D2" w:rsidP="00F254C2">
      <w:pPr>
        <w:numPr>
          <w:ilvl w:val="0"/>
          <w:numId w:val="8"/>
        </w:numPr>
        <w:jc w:val="both"/>
        <w:rPr>
          <w:lang w:val="sr-Latn-CS"/>
        </w:rPr>
      </w:pPr>
      <w:r w:rsidRPr="009F2FAC">
        <w:rPr>
          <w:lang w:val="sr-Latn-CS"/>
        </w:rPr>
        <w:t>Zahtev za zaštitu prava može da podnese ponuđač, podnosilac prijave, kandidat,</w:t>
      </w:r>
    </w:p>
    <w:p w:rsidR="00DF76D2" w:rsidRPr="009F2FAC" w:rsidRDefault="00DF76D2" w:rsidP="002E15F5">
      <w:pPr>
        <w:jc w:val="both"/>
        <w:rPr>
          <w:lang w:val="sr-Latn-CS"/>
        </w:rPr>
      </w:pPr>
      <w:r w:rsidRPr="009F2FAC">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DF76D2" w:rsidRPr="009F2FAC" w:rsidRDefault="00DF76D2" w:rsidP="00F254C2">
      <w:pPr>
        <w:numPr>
          <w:ilvl w:val="0"/>
          <w:numId w:val="8"/>
        </w:numPr>
        <w:jc w:val="both"/>
        <w:rPr>
          <w:lang w:val="sr-Latn-CS"/>
        </w:rPr>
      </w:pPr>
      <w:r w:rsidRPr="009F2FAC">
        <w:rPr>
          <w:lang w:val="sr-Latn-CS"/>
        </w:rPr>
        <w:t xml:space="preserve"> </w:t>
      </w:r>
      <w:r w:rsidRPr="009F2FAC">
        <w:t>Zahtev za zaštitu prava može da u ime lica iz stava 1. člana 148. Zakona</w:t>
      </w:r>
      <w:r w:rsidRPr="009F2FAC">
        <w:rPr>
          <w:lang w:val="sr-Latn-CS"/>
        </w:rPr>
        <w:t xml:space="preserve"> </w:t>
      </w:r>
      <w:r w:rsidRPr="009F2FAC">
        <w:t>podnese i</w:t>
      </w:r>
    </w:p>
    <w:p w:rsidR="00DF76D2" w:rsidRPr="009F2FAC" w:rsidRDefault="00DF76D2" w:rsidP="002E15F5">
      <w:pPr>
        <w:jc w:val="both"/>
        <w:rPr>
          <w:lang w:val="en-US"/>
        </w:rPr>
      </w:pPr>
      <w:r w:rsidRPr="009F2FAC">
        <w:t>poslovno udruženje.</w:t>
      </w:r>
    </w:p>
    <w:p w:rsidR="00DF76D2" w:rsidRPr="009F2FAC" w:rsidRDefault="00DF76D2" w:rsidP="00F254C2">
      <w:pPr>
        <w:numPr>
          <w:ilvl w:val="0"/>
          <w:numId w:val="8"/>
        </w:numPr>
        <w:jc w:val="both"/>
        <w:rPr>
          <w:lang w:val="en-US"/>
        </w:rPr>
      </w:pPr>
      <w:r w:rsidRPr="009F2FAC">
        <w:t>Zahtev za zaštitu prava može da podnese Uprava za javne nabavke, Državna</w:t>
      </w:r>
      <w:r w:rsidRPr="009F2FAC">
        <w:rPr>
          <w:lang w:val="en-US"/>
        </w:rPr>
        <w:t xml:space="preserve"> </w:t>
      </w:r>
      <w:r w:rsidRPr="009F2FAC">
        <w:t>revizorska</w:t>
      </w:r>
    </w:p>
    <w:p w:rsidR="00DF76D2" w:rsidRPr="009F2FAC" w:rsidRDefault="00DF76D2" w:rsidP="002E15F5">
      <w:pPr>
        <w:jc w:val="both"/>
        <w:rPr>
          <w:lang w:val="en-US"/>
        </w:rPr>
      </w:pPr>
      <w:r w:rsidRPr="009F2FAC">
        <w:t xml:space="preserve">institucija, javni pravobranilac i građanski nadzornik. </w:t>
      </w:r>
    </w:p>
    <w:p w:rsidR="00DF76D2" w:rsidRPr="009F2FAC" w:rsidRDefault="00DF76D2" w:rsidP="00F254C2">
      <w:pPr>
        <w:numPr>
          <w:ilvl w:val="0"/>
          <w:numId w:val="8"/>
        </w:numPr>
        <w:jc w:val="both"/>
        <w:rPr>
          <w:lang w:val="sr-Latn-CS"/>
        </w:rPr>
      </w:pPr>
      <w:r w:rsidRPr="009F2FAC">
        <w:rPr>
          <w:lang w:val="sr-Latn-CS"/>
        </w:rPr>
        <w:t xml:space="preserve"> </w:t>
      </w:r>
      <w:r w:rsidRPr="009F2FAC">
        <w:t>Zahtev za zaštitu prava podnosi se naručiocu, a kopija se istovremeno</w:t>
      </w:r>
      <w:r w:rsidRPr="009F2FAC">
        <w:rPr>
          <w:lang w:val="sr-Latn-CS"/>
        </w:rPr>
        <w:t xml:space="preserve"> </w:t>
      </w:r>
      <w:r w:rsidRPr="009F2FAC">
        <w:t>dostavlja</w:t>
      </w:r>
    </w:p>
    <w:p w:rsidR="00DF76D2" w:rsidRPr="009F2FAC" w:rsidRDefault="00DF76D2" w:rsidP="002E15F5">
      <w:pPr>
        <w:jc w:val="both"/>
        <w:rPr>
          <w:lang w:val="sr-Latn-CS"/>
        </w:rPr>
      </w:pPr>
      <w:r w:rsidRPr="009F2FAC">
        <w:t xml:space="preserve">Republičkoj komisiji. </w:t>
      </w:r>
      <w:r w:rsidRPr="009F2FAC">
        <w:rPr>
          <w:lang w:val="sr-Latn-CS"/>
        </w:rPr>
        <w:t>Zahtev se</w:t>
      </w:r>
      <w:r w:rsidRPr="009F2FAC">
        <w:t xml:space="preserve"> može dostaviti: </w:t>
      </w:r>
      <w:r w:rsidRPr="009F2FAC">
        <w:rPr>
          <w:lang w:val="sr-Latn-CS"/>
        </w:rPr>
        <w:t>neposredno</w:t>
      </w:r>
      <w:r w:rsidRPr="009F2FAC">
        <w:t xml:space="preserve">, </w:t>
      </w:r>
      <w:r w:rsidRPr="009F2FAC">
        <w:rPr>
          <w:lang w:val="sr-Latn-CS"/>
        </w:rPr>
        <w:t>poštom (</w:t>
      </w:r>
      <w:r w:rsidRPr="009F2FAC">
        <w:t xml:space="preserve">isključivo </w:t>
      </w:r>
      <w:r w:rsidRPr="009F2FAC">
        <w:rPr>
          <w:lang w:val="sr-Latn-CS"/>
        </w:rPr>
        <w:t xml:space="preserve">na adresu naručioca – </w:t>
      </w:r>
      <w:r w:rsidRPr="009F2FAC">
        <w:t xml:space="preserve">Kralja Milutina br. 50, 11000 </w:t>
      </w:r>
      <w:r w:rsidRPr="009F2FAC">
        <w:rPr>
          <w:lang w:val="sr-Latn-CS"/>
        </w:rPr>
        <w:t>Beograd,</w:t>
      </w:r>
      <w:r w:rsidRPr="009F2FAC">
        <w:rPr>
          <w:b/>
          <w:bCs/>
        </w:rPr>
        <w:t xml:space="preserve"> </w:t>
      </w:r>
      <w:r w:rsidRPr="009F2FAC">
        <w:rPr>
          <w:lang w:val="sr-Latn-CS"/>
        </w:rPr>
        <w:t>sa naznakom</w:t>
      </w:r>
      <w:r w:rsidRPr="009F2FAC">
        <w:t xml:space="preserve"> </w:t>
      </w:r>
      <w:r w:rsidRPr="009F2FAC">
        <w:rPr>
          <w:lang w:val="sr-Latn-CS"/>
        </w:rPr>
        <w:t xml:space="preserve">za javni poziv broj </w:t>
      </w:r>
      <w:r w:rsidR="005F32C1">
        <w:rPr>
          <w:lang w:val="sr-Latn-CS"/>
        </w:rPr>
        <w:t>6</w:t>
      </w:r>
      <w:r w:rsidRPr="009F2FAC">
        <w:rPr>
          <w:lang w:val="sr-Latn-CS"/>
        </w:rPr>
        <w:t>/</w:t>
      </w:r>
      <w:r w:rsidR="005F32C1">
        <w:rPr>
          <w:lang w:val="sr-Latn-CS"/>
        </w:rPr>
        <w:t>2020</w:t>
      </w:r>
      <w:r w:rsidRPr="009F2FAC">
        <w:t xml:space="preserve"> </w:t>
      </w:r>
      <w:r w:rsidRPr="009F2FAC">
        <w:rPr>
          <w:lang w:val="sr-Latn-CS"/>
        </w:rPr>
        <w:t>-</w:t>
      </w:r>
      <w:r w:rsidRPr="009F2FAC">
        <w:t>ZAHTEV ZA ZAŠTITU PRAVA); elektronskom</w:t>
      </w:r>
      <w:r w:rsidRPr="009F2FAC">
        <w:rPr>
          <w:lang w:val="sr-Latn-CS"/>
        </w:rPr>
        <w:t xml:space="preserve"> </w:t>
      </w:r>
      <w:r w:rsidRPr="009F2FAC">
        <w:t>poštom</w:t>
      </w:r>
      <w:r w:rsidRPr="009F2FAC">
        <w:rPr>
          <w:lang w:val="sr-Latn-CS"/>
        </w:rPr>
        <w:t xml:space="preserve"> na e - mail adresu: </w:t>
      </w:r>
      <w:hyperlink r:id="rId11" w:history="1">
        <w:r w:rsidRPr="009F2FAC">
          <w:rPr>
            <w:rStyle w:val="Hyperlink"/>
            <w:color w:val="auto"/>
            <w:lang w:val="sr-Latn-CS"/>
          </w:rPr>
          <w:t>javnenabavke@neonatologija.rs</w:t>
        </w:r>
      </w:hyperlink>
      <w:r w:rsidRPr="009F2FAC">
        <w:rPr>
          <w:lang w:val="sr-Latn-CS"/>
        </w:rPr>
        <w:t xml:space="preserve"> ili faksom (na broj </w:t>
      </w:r>
      <w:r w:rsidRPr="009F2FAC">
        <w:t>011/</w:t>
      </w:r>
      <w:r w:rsidRPr="009F2FAC">
        <w:rPr>
          <w:lang w:val="sl-SI"/>
        </w:rPr>
        <w:t>3619-045</w:t>
      </w:r>
      <w:r w:rsidRPr="009F2FAC">
        <w:rPr>
          <w:lang w:val="sr-Latn-CS"/>
        </w:rPr>
        <w:t>).</w:t>
      </w:r>
    </w:p>
    <w:p w:rsidR="00DF76D2" w:rsidRPr="009F2FAC" w:rsidRDefault="00DF76D2" w:rsidP="00F254C2">
      <w:pPr>
        <w:numPr>
          <w:ilvl w:val="0"/>
          <w:numId w:val="8"/>
        </w:numPr>
        <w:jc w:val="both"/>
        <w:rPr>
          <w:lang w:val="sr-Latn-CS"/>
        </w:rPr>
      </w:pPr>
      <w:r w:rsidRPr="009F2FAC">
        <w:rPr>
          <w:lang w:val="sr-Latn-CS"/>
        </w:rPr>
        <w:t>Podnosilac mora imati potvrdu prijema zahteva od strane naručioca, a ukoliko se zahtev</w:t>
      </w:r>
    </w:p>
    <w:p w:rsidR="00DF76D2" w:rsidRPr="009F2FAC" w:rsidRDefault="00DF76D2" w:rsidP="002E15F5">
      <w:pPr>
        <w:jc w:val="both"/>
        <w:rPr>
          <w:lang w:val="sr-Latn-CS"/>
        </w:rPr>
      </w:pPr>
      <w:r w:rsidRPr="009F2FAC">
        <w:rPr>
          <w:lang w:val="sr-Latn-CS"/>
        </w:rPr>
        <w:t xml:space="preserve">dostavlja putem pošte mora se poslati preporučeno sa povratnicom. </w:t>
      </w:r>
    </w:p>
    <w:p w:rsidR="00DF76D2" w:rsidRPr="009F2FAC" w:rsidRDefault="00DF76D2" w:rsidP="00F254C2">
      <w:pPr>
        <w:numPr>
          <w:ilvl w:val="0"/>
          <w:numId w:val="8"/>
        </w:numPr>
        <w:rPr>
          <w:lang w:val="sr-Latn-CS"/>
        </w:rPr>
      </w:pPr>
      <w:r w:rsidRPr="009F2FAC">
        <w:t>Zahtev za zaštitu prava može se podneti u toku celog postupka javne nabavke, protiv</w:t>
      </w:r>
    </w:p>
    <w:p w:rsidR="00DF76D2" w:rsidRPr="009F2FAC" w:rsidRDefault="00DF76D2" w:rsidP="002E15F5">
      <w:pPr>
        <w:rPr>
          <w:lang w:val="sr-Latn-CS"/>
        </w:rPr>
      </w:pPr>
      <w:r w:rsidRPr="009F2FAC">
        <w:t>svake radnje naručioca, osim ako Zakonom nije drugačije određeno.</w:t>
      </w:r>
    </w:p>
    <w:p w:rsidR="00DF76D2" w:rsidRPr="009F2FAC" w:rsidRDefault="00DF76D2" w:rsidP="00F254C2">
      <w:pPr>
        <w:numPr>
          <w:ilvl w:val="0"/>
          <w:numId w:val="8"/>
        </w:numPr>
        <w:jc w:val="both"/>
        <w:rPr>
          <w:lang w:val="sr-Latn-CS"/>
        </w:rPr>
      </w:pPr>
      <w:r w:rsidRPr="009F2FAC">
        <w:t xml:space="preserve">Zahtev za zaštitu prava kojim se osporava vrsta postupka, sadržina poziva za </w:t>
      </w:r>
    </w:p>
    <w:p w:rsidR="00DF76D2" w:rsidRPr="009F2FAC" w:rsidRDefault="00DF76D2" w:rsidP="002E15F5">
      <w:pPr>
        <w:jc w:val="both"/>
        <w:rPr>
          <w:lang w:val="sr-Latn-CS"/>
        </w:rPr>
      </w:pPr>
      <w:r w:rsidRPr="009F2FAC">
        <w:t xml:space="preserve">podnošenje ponuda ili konkursne dokumentacije, smatraće se blagovremenim ukoliko je primljen od strane naručioca najkasnije </w:t>
      </w:r>
      <w:r w:rsidRPr="009F2FAC">
        <w:rPr>
          <w:b/>
          <w:bCs/>
        </w:rPr>
        <w:t>sedam</w:t>
      </w:r>
      <w:r w:rsidRPr="009F2FAC">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9F2FAC">
        <w:rPr>
          <w:b/>
          <w:bCs/>
          <w:lang w:val="en-US"/>
        </w:rPr>
        <w:t>sedmog</w:t>
      </w:r>
      <w:r w:rsidRPr="009F2FAC">
        <w:t xml:space="preserve"> dana pre isteka roka za podnošenje ponuda, s tim što se dan za podnošenje ponuda ne uračunava u rok od </w:t>
      </w:r>
      <w:r w:rsidRPr="009F2FAC">
        <w:rPr>
          <w:lang w:val="en-US"/>
        </w:rPr>
        <w:t>sedam</w:t>
      </w:r>
      <w:r w:rsidRPr="009F2FAC">
        <w:t xml:space="preserve"> dana, on mora biti primljen u radno vreme naručioca </w:t>
      </w:r>
      <w:r w:rsidRPr="009F2FAC">
        <w:rPr>
          <w:lang w:val="en-US"/>
        </w:rPr>
        <w:t>ponedeljak</w:t>
      </w:r>
      <w:r w:rsidRPr="009F2FAC">
        <w:t>-</w:t>
      </w:r>
      <w:r w:rsidRPr="009F2FAC">
        <w:rPr>
          <w:lang w:val="en-US"/>
        </w:rPr>
        <w:t>petak</w:t>
      </w:r>
      <w:r w:rsidRPr="009F2FAC">
        <w:t xml:space="preserve"> od 7:30 do 15:30 časova, bez obzira na način podnošenja)</w:t>
      </w:r>
      <w:r w:rsidRPr="009F2FAC">
        <w:rPr>
          <w:lang w:val="sr-Latn-CS"/>
        </w:rPr>
        <w:t>.</w:t>
      </w:r>
    </w:p>
    <w:p w:rsidR="00DF76D2" w:rsidRPr="009F2FAC" w:rsidRDefault="00DF76D2" w:rsidP="00F254C2">
      <w:pPr>
        <w:numPr>
          <w:ilvl w:val="0"/>
          <w:numId w:val="8"/>
        </w:numPr>
        <w:jc w:val="both"/>
      </w:pPr>
      <w:r w:rsidRPr="009F2FAC">
        <w:t xml:space="preserve">Zahtev za zaštitu prava kojim se osporavaju radnje koje naručilac preduzme pre </w:t>
      </w:r>
    </w:p>
    <w:p w:rsidR="00DF76D2" w:rsidRPr="009F2FAC" w:rsidRDefault="00DF76D2" w:rsidP="002E15F5">
      <w:pPr>
        <w:jc w:val="both"/>
        <w:rPr>
          <w:lang w:val="sr-Latn-CS"/>
        </w:rPr>
      </w:pPr>
      <w:r w:rsidRPr="009F2FAC">
        <w:t>isteka roka z</w:t>
      </w:r>
      <w:r w:rsidRPr="009F2FAC">
        <w:rPr>
          <w:lang w:val="sr-Latn-CS"/>
        </w:rPr>
        <w:t>a</w:t>
      </w:r>
      <w:r w:rsidRPr="009F2FAC">
        <w:t xml:space="preserve"> podnošenje ponuda, a nakon isteka roka iz člana 149. stav 3. Zakona, smatraće se blagovremenim ukoliko je podnet najkasnije do isteka roka za podnošenje ponuda.</w:t>
      </w:r>
    </w:p>
    <w:p w:rsidR="00DF76D2" w:rsidRPr="009F2FAC" w:rsidRDefault="00DF76D2" w:rsidP="00F254C2">
      <w:pPr>
        <w:numPr>
          <w:ilvl w:val="0"/>
          <w:numId w:val="8"/>
        </w:numPr>
        <w:jc w:val="both"/>
        <w:rPr>
          <w:lang w:val="sr-Latn-CS"/>
        </w:rPr>
      </w:pPr>
      <w:r w:rsidRPr="009F2FAC">
        <w:t xml:space="preserve">Posle donošenja Odluke o dodeli ugovora i/ili Odluke o obustavi postupka, </w:t>
      </w:r>
    </w:p>
    <w:p w:rsidR="00DF76D2" w:rsidRPr="009F2FAC" w:rsidRDefault="00DF76D2" w:rsidP="002E15F5">
      <w:pPr>
        <w:jc w:val="both"/>
        <w:rPr>
          <w:lang w:val="sr-Latn-CS"/>
        </w:rPr>
      </w:pPr>
      <w:r w:rsidRPr="009F2FAC">
        <w:t xml:space="preserve">rok za podnošenje zahteva za zaštitu prava je </w:t>
      </w:r>
      <w:r w:rsidRPr="009F2FAC">
        <w:rPr>
          <w:b/>
          <w:bCs/>
        </w:rPr>
        <w:t>deset</w:t>
      </w:r>
      <w:r w:rsidRPr="009F2FAC">
        <w:t xml:space="preserve"> dana </w:t>
      </w:r>
      <w:r w:rsidRPr="009F2FAC">
        <w:rPr>
          <w:lang w:val="sr-Latn-CS"/>
        </w:rPr>
        <w:t xml:space="preserve">od </w:t>
      </w:r>
      <w:r w:rsidRPr="009F2FAC">
        <w:t xml:space="preserve">objavljivanja Odluke na Portalu javnih nabavki. </w:t>
      </w:r>
    </w:p>
    <w:p w:rsidR="00DF76D2" w:rsidRPr="009F2FAC" w:rsidRDefault="00DF76D2" w:rsidP="00F254C2">
      <w:pPr>
        <w:numPr>
          <w:ilvl w:val="0"/>
          <w:numId w:val="8"/>
        </w:numPr>
        <w:jc w:val="both"/>
        <w:rPr>
          <w:lang w:val="sr-Latn-CS"/>
        </w:rPr>
      </w:pPr>
      <w:r w:rsidRPr="009F2FAC">
        <w:t xml:space="preserve">Zahtevom za zaštitu prava ne mogu se osporavati radnje naručioca preduzete u postupku </w:t>
      </w:r>
    </w:p>
    <w:p w:rsidR="00DF76D2" w:rsidRPr="009F2FAC" w:rsidRDefault="00DF76D2" w:rsidP="002E15F5">
      <w:pPr>
        <w:jc w:val="both"/>
        <w:rPr>
          <w:lang w:val="sr-Latn-CS"/>
        </w:rPr>
      </w:pPr>
      <w:r w:rsidRPr="009F2FAC">
        <w:rPr>
          <w:lang w:val="sr-Latn-CS"/>
        </w:rPr>
        <w:t xml:space="preserve">javne </w:t>
      </w:r>
      <w:r w:rsidRPr="009F2FAC">
        <w:t xml:space="preserve">nabavke ako su podnosiocu zahteva bili ili mogli biti poznati razlozi za njegovo podnošenje pre isteka roka za podnošenje zahteva, a podnosilac zahteva ga nije podneo pre isteka tog roka. </w:t>
      </w:r>
    </w:p>
    <w:p w:rsidR="00DF76D2" w:rsidRPr="009F2FAC" w:rsidRDefault="00DF76D2" w:rsidP="00F254C2">
      <w:pPr>
        <w:numPr>
          <w:ilvl w:val="0"/>
          <w:numId w:val="8"/>
        </w:numPr>
        <w:jc w:val="both"/>
        <w:rPr>
          <w:lang w:val="sr-Latn-CS"/>
        </w:rPr>
      </w:pPr>
      <w:r w:rsidRPr="009F2FAC">
        <w:t xml:space="preserve">Ukoliko je u istom postupku javne nabavke ponovo podnet zahtev za zaštitu </w:t>
      </w:r>
    </w:p>
    <w:p w:rsidR="00DF76D2" w:rsidRPr="009F2FAC" w:rsidRDefault="00DF76D2" w:rsidP="002E15F5">
      <w:pPr>
        <w:jc w:val="both"/>
        <w:rPr>
          <w:lang w:val="sr-Latn-CS"/>
        </w:rPr>
      </w:pPr>
      <w:r w:rsidRPr="009F2FAC">
        <w:t xml:space="preserve">prava od strane istog podnosioca zahteva, u tom zahtevu se ne mogu osporavati radnje naručioca za koje je podnosilac zahteva znao ili mogao znati prilikom podnošenja prethodnog zahteva. </w:t>
      </w:r>
    </w:p>
    <w:p w:rsidR="00DF76D2" w:rsidRPr="009F2FAC" w:rsidRDefault="00DF76D2" w:rsidP="00F254C2">
      <w:pPr>
        <w:numPr>
          <w:ilvl w:val="0"/>
          <w:numId w:val="8"/>
        </w:numPr>
        <w:jc w:val="both"/>
        <w:rPr>
          <w:lang w:val="sr-Latn-CS"/>
        </w:rPr>
      </w:pPr>
      <w:r w:rsidRPr="009F2FAC">
        <w:t xml:space="preserve">podnetom zahtevu za zaštitu prava naručilac objavljuje obaveštenje o </w:t>
      </w:r>
    </w:p>
    <w:p w:rsidR="00DF76D2" w:rsidRPr="009F2FAC" w:rsidRDefault="00DF76D2" w:rsidP="002E15F5">
      <w:pPr>
        <w:jc w:val="both"/>
        <w:rPr>
          <w:lang w:val="sr-Latn-CS"/>
        </w:rPr>
      </w:pPr>
      <w:r w:rsidRPr="009F2FAC">
        <w:lastRenderedPageBreak/>
        <w:t xml:space="preserve">podnetom zahtevu na Portalu javnih nabavki, najkasnije u roku od dva dana od dana prijema zahteva za zaštitu prava. </w:t>
      </w:r>
    </w:p>
    <w:p w:rsidR="00DF76D2" w:rsidRPr="009F2FAC" w:rsidRDefault="00DF76D2" w:rsidP="00F254C2">
      <w:pPr>
        <w:numPr>
          <w:ilvl w:val="0"/>
          <w:numId w:val="8"/>
        </w:numPr>
        <w:jc w:val="both"/>
        <w:rPr>
          <w:lang w:val="sr-Latn-CS"/>
        </w:rPr>
      </w:pPr>
      <w:r w:rsidRPr="009F2FAC">
        <w:t>Odgovorno lice naručioca može doneti odluku da naručilac preduzme aktivnosti iz člana</w:t>
      </w:r>
    </w:p>
    <w:p w:rsidR="00DF76D2" w:rsidRPr="009F2FAC" w:rsidRDefault="00DF76D2" w:rsidP="002E15F5">
      <w:pPr>
        <w:jc w:val="both"/>
        <w:rPr>
          <w:lang w:val="sr-Latn-CS"/>
        </w:rPr>
      </w:pPr>
      <w:r w:rsidRPr="009F2FAC">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DF76D2" w:rsidRPr="009F2FAC" w:rsidRDefault="00DF76D2" w:rsidP="00F254C2">
      <w:pPr>
        <w:numPr>
          <w:ilvl w:val="0"/>
          <w:numId w:val="8"/>
        </w:numPr>
        <w:jc w:val="both"/>
        <w:rPr>
          <w:lang w:val="sr-Latn-CS"/>
        </w:rPr>
      </w:pPr>
      <w:r w:rsidRPr="009F2FAC">
        <w:t>Podnosilac zahteva je dužan</w:t>
      </w:r>
      <w:r w:rsidRPr="009F2FAC">
        <w:rPr>
          <w:lang w:val="sr-Latn-CS"/>
        </w:rPr>
        <w:t>,</w:t>
      </w:r>
      <w:r w:rsidRPr="009F2FAC">
        <w:t xml:space="preserve"> skladu sa članom 156. Zakona</w:t>
      </w:r>
      <w:r w:rsidRPr="009F2FAC">
        <w:rPr>
          <w:lang w:val="sr-Latn-CS"/>
        </w:rPr>
        <w:t>, da na račun budžeta</w:t>
      </w:r>
    </w:p>
    <w:p w:rsidR="00DF76D2" w:rsidRPr="009F2FAC" w:rsidRDefault="00DF76D2" w:rsidP="002E15F5">
      <w:pPr>
        <w:jc w:val="both"/>
        <w:rPr>
          <w:lang w:val="sl-SI"/>
        </w:rPr>
      </w:pPr>
      <w:r w:rsidRPr="009F2FAC">
        <w:rPr>
          <w:lang w:val="sr-Latn-CS"/>
        </w:rPr>
        <w:t>Republike Srbije</w:t>
      </w:r>
      <w:r w:rsidRPr="009F2FAC">
        <w:t xml:space="preserve"> broj 840-</w:t>
      </w:r>
      <w:r w:rsidRPr="009F2FAC">
        <w:rPr>
          <w:lang w:val="sr-Latn-CS"/>
        </w:rPr>
        <w:t>30678845-06</w:t>
      </w:r>
      <w:r w:rsidRPr="009F2FAC">
        <w:t>, poziv na broj</w:t>
      </w:r>
      <w:r w:rsidRPr="009F2FAC">
        <w:rPr>
          <w:lang w:val="sr-Latn-CS"/>
        </w:rPr>
        <w:t xml:space="preserve"> – </w:t>
      </w:r>
      <w:r w:rsidRPr="009F2FAC">
        <w:t xml:space="preserve">broj javne nabavke </w:t>
      </w:r>
      <w:r w:rsidR="005F32C1">
        <w:rPr>
          <w:lang w:val="sr-Latn-RS"/>
        </w:rPr>
        <w:t>6</w:t>
      </w:r>
      <w:r w:rsidRPr="009F2FAC">
        <w:rPr>
          <w:lang w:val="sr-Latn-CS"/>
        </w:rPr>
        <w:t>/20</w:t>
      </w:r>
      <w:r w:rsidR="005F32C1">
        <w:rPr>
          <w:lang w:val="sr-Latn-CS"/>
        </w:rPr>
        <w:t>20</w:t>
      </w:r>
      <w:r w:rsidRPr="009F2FAC">
        <w:t>, primalac „Budžet Republike Srbije“, svrha uplate</w:t>
      </w:r>
      <w:r w:rsidRPr="009F2FAC">
        <w:rPr>
          <w:lang w:val="sr-Latn-CS"/>
        </w:rPr>
        <w:t>:</w:t>
      </w:r>
      <w:r w:rsidRPr="009F2FAC">
        <w:t xml:space="preserve"> „Taksa za ZZP; naziv naručioca;</w:t>
      </w:r>
      <w:r w:rsidRPr="009F2FAC">
        <w:rPr>
          <w:lang w:val="sr-Latn-CS"/>
        </w:rPr>
        <w:t xml:space="preserve"> </w:t>
      </w:r>
      <w:r w:rsidRPr="009F2FAC">
        <w:t>broj ili oznaka javne nabavke –</w:t>
      </w:r>
      <w:r w:rsidRPr="009F2FAC">
        <w:rPr>
          <w:lang w:val="sl-SI"/>
        </w:rPr>
        <w:t xml:space="preserve"> </w:t>
      </w:r>
      <w:r>
        <w:rPr>
          <w:lang w:val="sl-SI"/>
        </w:rPr>
        <w:t>otvoreni postupak javne nabavke</w:t>
      </w:r>
      <w:r w:rsidRPr="009F2FAC">
        <w:rPr>
          <w:lang w:val="sr-Latn-CS"/>
        </w:rPr>
        <w:t xml:space="preserve"> </w:t>
      </w:r>
      <w:r w:rsidR="005F32C1">
        <w:rPr>
          <w:lang w:val="sr-Latn-CS"/>
        </w:rPr>
        <w:t>6</w:t>
      </w:r>
      <w:r w:rsidRPr="009F2FAC">
        <w:rPr>
          <w:lang w:val="sr-Latn-CS"/>
        </w:rPr>
        <w:t>/20</w:t>
      </w:r>
      <w:r w:rsidR="005F32C1">
        <w:rPr>
          <w:lang w:val="sr-Latn-CS"/>
        </w:rPr>
        <w:t>20</w:t>
      </w:r>
      <w:r w:rsidRPr="009F2FAC">
        <w:t>“</w:t>
      </w:r>
      <w:r w:rsidRPr="009F2FAC">
        <w:rPr>
          <w:lang w:val="sr-Latn-CS"/>
        </w:rPr>
        <w:t>,</w:t>
      </w:r>
      <w:r w:rsidRPr="009F2FAC">
        <w:rPr>
          <w:b/>
          <w:bCs/>
        </w:rPr>
        <w:t xml:space="preserve"> </w:t>
      </w:r>
      <w:r w:rsidRPr="009F2FAC">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F2FAC">
        <w:rPr>
          <w:b/>
          <w:bCs/>
        </w:rPr>
        <w:t xml:space="preserve"> - </w:t>
      </w:r>
      <w:hyperlink r:id="rId12" w:history="1">
        <w:r w:rsidRPr="009F2FAC">
          <w:rPr>
            <w:rStyle w:val="Hyperlink"/>
            <w:rFonts w:ascii="Arial" w:hAnsi="Arial" w:cs="Arial"/>
            <w:color w:val="auto"/>
          </w:rPr>
          <w:t>http://www.kjn.gov.rs/ci/uputstvo-o-uplati-republicke-administrativne-takse.html</w:t>
        </w:r>
      </w:hyperlink>
    </w:p>
    <w:p w:rsidR="00DF76D2" w:rsidRPr="009F2FAC" w:rsidRDefault="00DF76D2" w:rsidP="00F254C2">
      <w:pPr>
        <w:numPr>
          <w:ilvl w:val="0"/>
          <w:numId w:val="8"/>
        </w:numPr>
        <w:jc w:val="both"/>
        <w:rPr>
          <w:lang w:val="sr-Latn-CS"/>
        </w:rPr>
      </w:pPr>
      <w:r w:rsidRPr="009F2FAC">
        <w:rPr>
          <w:lang w:val="sr-Latn-CS"/>
        </w:rPr>
        <w:t>Potvrda o izvršenoj uplati treba da bude izdata od strane banke, da sadrži pečat banke</w:t>
      </w:r>
    </w:p>
    <w:p w:rsidR="00DF76D2" w:rsidRPr="009F2FAC" w:rsidRDefault="00DF76D2" w:rsidP="002E15F5">
      <w:pPr>
        <w:jc w:val="both"/>
        <w:rPr>
          <w:lang w:val="sr-Latn-CS"/>
        </w:rPr>
      </w:pPr>
      <w:r w:rsidRPr="009F2FAC">
        <w:rPr>
          <w:lang w:val="sr-Latn-CS"/>
        </w:rPr>
        <w:t>i potpis ovlašćenog lica banke. Broj žiro računa: 840-30678845-06. Šifra plaćanja: 153 ili 253. Poziv na broj: podaci o broju ili oznaci javne nabavke. Svrha: ZZP; naziv naručioca; broj javne nabavke. Primalac: Budžet Republike Srbije.</w:t>
      </w:r>
    </w:p>
    <w:p w:rsidR="00DF76D2" w:rsidRPr="009F2FAC" w:rsidRDefault="00DF76D2" w:rsidP="00F254C2">
      <w:pPr>
        <w:numPr>
          <w:ilvl w:val="0"/>
          <w:numId w:val="8"/>
        </w:numPr>
        <w:jc w:val="both"/>
        <w:rPr>
          <w:lang w:val="sr-Latn-CS"/>
        </w:rPr>
      </w:pPr>
      <w:r w:rsidRPr="009F2FAC">
        <w:rPr>
          <w:lang w:val="sr-Latn-CS"/>
        </w:rPr>
        <w:t>Potvrda kojom se potvrđuje da je uplata takse izvršena prilaže se uz zahtev za zaštitu</w:t>
      </w:r>
    </w:p>
    <w:p w:rsidR="00DF76D2" w:rsidRPr="009F2FAC" w:rsidRDefault="00DF76D2" w:rsidP="002E15F5">
      <w:pPr>
        <w:jc w:val="both"/>
        <w:rPr>
          <w:lang w:val="sr-Latn-CS"/>
        </w:rPr>
      </w:pPr>
      <w:r w:rsidRPr="009F2FAC">
        <w:rPr>
          <w:lang w:val="sr-Latn-CS"/>
        </w:rPr>
        <w:t>prava prilikom podnošenja zahteva naručiocu, kako bi se zahtev smatrao potpunim, u suprotnom se isti odbacuje zaključkom.</w:t>
      </w:r>
    </w:p>
    <w:p w:rsidR="00DF76D2" w:rsidRPr="009F2FAC" w:rsidRDefault="00DF76D2" w:rsidP="006C1999">
      <w:pPr>
        <w:pStyle w:val="BodyTextIndent"/>
        <w:ind w:firstLine="0"/>
        <w:rPr>
          <w:b/>
          <w:bCs/>
        </w:rPr>
      </w:pPr>
    </w:p>
    <w:p w:rsidR="00DF76D2" w:rsidRPr="00594C7E" w:rsidRDefault="007260E8" w:rsidP="00162C92">
      <w:pPr>
        <w:pStyle w:val="BodyTextIndent"/>
        <w:rPr>
          <w:b/>
          <w:bCs/>
        </w:rPr>
      </w:pPr>
      <w:r>
        <w:rPr>
          <w:b/>
          <w:bCs/>
        </w:rPr>
        <w:t>20</w:t>
      </w:r>
      <w:r w:rsidR="00DF76D2" w:rsidRPr="00594C7E">
        <w:rPr>
          <w:b/>
          <w:bCs/>
        </w:rPr>
        <w:t>. Zaključenje ugovora</w:t>
      </w:r>
    </w:p>
    <w:p w:rsidR="006C1999" w:rsidRDefault="00DF76D2" w:rsidP="00AE3F85">
      <w:pPr>
        <w:ind w:firstLine="720"/>
        <w:jc w:val="both"/>
        <w:rPr>
          <w:lang w:val="sl-SI"/>
        </w:rPr>
      </w:pPr>
      <w:r w:rsidRPr="00594C7E">
        <w:rPr>
          <w:lang w:val="sl-SI"/>
        </w:rPr>
        <w:t xml:space="preserve">Ugovor o javnoj nabavci će biti </w:t>
      </w:r>
      <w:r w:rsidR="0021656E">
        <w:rPr>
          <w:lang w:val="sl-SI"/>
        </w:rPr>
        <w:t>dostavljen ponuđaču kojem je ugovor dodeljen</w:t>
      </w:r>
      <w:r w:rsidRPr="00594C7E">
        <w:rPr>
          <w:lang w:val="sl-SI"/>
        </w:rPr>
        <w:t xml:space="preserve"> u roku od 8 dana od dana proteka roka za podnošenje zahteva za zaštitu prava iz člana 149. Zakona o javnoj nabavci, odnosno naručilac može i pre isteka roka za podnošenje zahteva za zaštitu prava zaključiti ugovor u slučaju iz člana 112 stav 2 tačk</w:t>
      </w:r>
      <w:r w:rsidR="00AE3F85">
        <w:rPr>
          <w:lang w:val="sl-SI"/>
        </w:rPr>
        <w:t>a 5 ako je podneta jedna ponud</w:t>
      </w:r>
      <w:r w:rsidR="0021656E">
        <w:rPr>
          <w:lang w:val="sl-SI"/>
        </w:rPr>
        <w:t>a.</w:t>
      </w: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9539C0" w:rsidRDefault="009539C0" w:rsidP="00AE3F85">
      <w:pPr>
        <w:ind w:firstLine="720"/>
        <w:jc w:val="both"/>
        <w:rPr>
          <w:lang w:val="sl-SI"/>
        </w:rPr>
      </w:pPr>
    </w:p>
    <w:p w:rsidR="009539C0" w:rsidRDefault="009539C0" w:rsidP="00AE3F85">
      <w:pPr>
        <w:ind w:firstLine="720"/>
        <w:jc w:val="both"/>
        <w:rPr>
          <w:lang w:val="sl-SI"/>
        </w:rPr>
      </w:pPr>
    </w:p>
    <w:p w:rsidR="009539C0" w:rsidRDefault="009539C0" w:rsidP="00AE3F85">
      <w:pPr>
        <w:ind w:firstLine="720"/>
        <w:jc w:val="both"/>
        <w:rPr>
          <w:lang w:val="sl-SI"/>
        </w:rPr>
      </w:pPr>
    </w:p>
    <w:p w:rsidR="004F06F1" w:rsidRDefault="004F06F1" w:rsidP="00AB251E">
      <w:pPr>
        <w:jc w:val="both"/>
        <w:rPr>
          <w:lang w:val="sl-SI"/>
        </w:rPr>
      </w:pPr>
    </w:p>
    <w:p w:rsidR="00AB251E" w:rsidRDefault="00AB251E" w:rsidP="00AB251E">
      <w:pPr>
        <w:jc w:val="both"/>
        <w:rPr>
          <w:lang w:val="sl-SI"/>
        </w:rPr>
      </w:pPr>
    </w:p>
    <w:p w:rsidR="006C1999" w:rsidRDefault="006C1999" w:rsidP="003B7EA1">
      <w:pPr>
        <w:tabs>
          <w:tab w:val="left" w:pos="8040"/>
        </w:tabs>
        <w:jc w:val="both"/>
        <w:rPr>
          <w:lang w:val="sl-SI"/>
        </w:rPr>
      </w:pPr>
    </w:p>
    <w:p w:rsidR="00DF76D2" w:rsidRPr="003B7EA1" w:rsidRDefault="00DF76D2" w:rsidP="003B7EA1">
      <w:pPr>
        <w:tabs>
          <w:tab w:val="left" w:pos="8040"/>
        </w:tabs>
        <w:jc w:val="both"/>
        <w:rPr>
          <w:lang w:val="sl-SI"/>
        </w:rPr>
      </w:pPr>
      <w:r>
        <w:rPr>
          <w:lang w:val="sl-SI"/>
        </w:rPr>
        <w:lastRenderedPageBreak/>
        <w:tab/>
        <w:t>OBRAZAC 1</w:t>
      </w:r>
    </w:p>
    <w:p w:rsidR="00DF76D2" w:rsidRPr="005A1BD0" w:rsidRDefault="00DF76D2" w:rsidP="00162C92">
      <w:pPr>
        <w:jc w:val="both"/>
        <w:rPr>
          <w:sz w:val="20"/>
          <w:szCs w:val="20"/>
          <w:lang w:val="sl-SI"/>
        </w:rPr>
      </w:pPr>
    </w:p>
    <w:p w:rsidR="00DF76D2" w:rsidRPr="004E50F2" w:rsidRDefault="00DF76D2" w:rsidP="00162C92">
      <w:pPr>
        <w:jc w:val="both"/>
        <w:rPr>
          <w:lang w:val="sl-SI"/>
        </w:rPr>
      </w:pPr>
      <w:r w:rsidRPr="004E50F2">
        <w:rPr>
          <w:lang w:val="sl-SI"/>
        </w:rPr>
        <w:t>-----------------------------------------------</w:t>
      </w:r>
    </w:p>
    <w:p w:rsidR="00DF76D2" w:rsidRPr="004E50F2" w:rsidRDefault="00DF76D2" w:rsidP="00162C92">
      <w:pPr>
        <w:ind w:firstLine="708"/>
        <w:jc w:val="both"/>
      </w:pPr>
      <w:r w:rsidRPr="004E50F2">
        <w:t xml:space="preserve">  (Naziv ponuđača)</w:t>
      </w:r>
    </w:p>
    <w:p w:rsidR="00DF76D2" w:rsidRPr="004E50F2" w:rsidRDefault="00DF76D2" w:rsidP="00162C92">
      <w:pPr>
        <w:jc w:val="both"/>
      </w:pPr>
      <w:r w:rsidRPr="004E50F2">
        <w:t>Br:__________________________</w:t>
      </w:r>
    </w:p>
    <w:p w:rsidR="00DF76D2" w:rsidRPr="004E50F2" w:rsidRDefault="00DF76D2" w:rsidP="00162C92">
      <w:pPr>
        <w:jc w:val="both"/>
      </w:pPr>
      <w:r w:rsidRPr="004E50F2">
        <w:t>Datum:_______________________</w:t>
      </w:r>
    </w:p>
    <w:p w:rsidR="00DF76D2" w:rsidRPr="004E50F2" w:rsidRDefault="00DF76D2" w:rsidP="004A219B">
      <w:pPr>
        <w:pStyle w:val="Title"/>
        <w:ind w:firstLine="720"/>
        <w:jc w:val="both"/>
        <w:rPr>
          <w:b w:val="0"/>
          <w:bCs w:val="0"/>
          <w:sz w:val="24"/>
          <w:szCs w:val="24"/>
        </w:rPr>
      </w:pPr>
      <w:r>
        <w:rPr>
          <w:b w:val="0"/>
          <w:bCs w:val="0"/>
          <w:sz w:val="24"/>
          <w:szCs w:val="24"/>
        </w:rPr>
        <w:t>(popunjava ponuđač)</w:t>
      </w:r>
    </w:p>
    <w:p w:rsidR="00DF76D2" w:rsidRDefault="00DF76D2" w:rsidP="00162C92">
      <w:pPr>
        <w:pStyle w:val="Title"/>
        <w:rPr>
          <w:b w:val="0"/>
          <w:bCs w:val="0"/>
          <w:sz w:val="24"/>
          <w:szCs w:val="24"/>
        </w:rPr>
      </w:pPr>
    </w:p>
    <w:p w:rsidR="00DF76D2" w:rsidRPr="004E50F2" w:rsidRDefault="00DF76D2" w:rsidP="00162C92">
      <w:pPr>
        <w:pStyle w:val="Title"/>
        <w:rPr>
          <w:b w:val="0"/>
          <w:bCs w:val="0"/>
          <w:sz w:val="24"/>
          <w:szCs w:val="24"/>
        </w:rPr>
      </w:pPr>
      <w:r w:rsidRPr="004E50F2">
        <w:rPr>
          <w:b w:val="0"/>
          <w:bCs w:val="0"/>
          <w:sz w:val="24"/>
          <w:szCs w:val="24"/>
        </w:rPr>
        <w:t>Obrazac</w:t>
      </w:r>
    </w:p>
    <w:p w:rsidR="00DF76D2" w:rsidRPr="004E50F2" w:rsidRDefault="00DF76D2" w:rsidP="00162C92">
      <w:pPr>
        <w:pStyle w:val="Title"/>
        <w:rPr>
          <w:i/>
          <w:iCs/>
          <w:sz w:val="24"/>
          <w:szCs w:val="24"/>
        </w:rPr>
      </w:pPr>
      <w:r w:rsidRPr="004E50F2">
        <w:rPr>
          <w:i/>
          <w:iCs/>
          <w:sz w:val="24"/>
          <w:szCs w:val="24"/>
        </w:rPr>
        <w:t>P O N U D E</w:t>
      </w:r>
    </w:p>
    <w:p w:rsidR="00DF76D2" w:rsidRPr="00AE3F85" w:rsidRDefault="00DF76D2" w:rsidP="00162C92">
      <w:pPr>
        <w:pStyle w:val="Title"/>
        <w:rPr>
          <w:sz w:val="24"/>
          <w:szCs w:val="24"/>
        </w:rPr>
      </w:pPr>
    </w:p>
    <w:p w:rsidR="00DF76D2" w:rsidRPr="00D04175" w:rsidRDefault="00DF76D2" w:rsidP="00D04175">
      <w:pPr>
        <w:rPr>
          <w:rFonts w:eastAsia="Calibri"/>
          <w:lang w:val="sr-Latn-CS"/>
        </w:rPr>
      </w:pPr>
      <w:r w:rsidRPr="00AE3F85">
        <w:rPr>
          <w:b/>
          <w:bCs/>
          <w:lang w:val="sr-Latn-CS"/>
        </w:rPr>
        <w:t>PREDMET:</w:t>
      </w:r>
      <w:r w:rsidR="0016492C">
        <w:t xml:space="preserve"> </w:t>
      </w:r>
      <w:r w:rsidR="00AE3F85" w:rsidRPr="00AE3F85">
        <w:rPr>
          <w:bCs/>
        </w:rPr>
        <w:t xml:space="preserve"> </w:t>
      </w:r>
      <w:r w:rsidR="00D04175" w:rsidRPr="00D04175">
        <w:rPr>
          <w:rFonts w:eastAsia="Calibri"/>
          <w:lang w:val="sr-Latn-CS"/>
        </w:rPr>
        <w:t>nabavka dobara – medicinskih i tehničkih gasova</w:t>
      </w:r>
      <w:r w:rsidR="00D04175">
        <w:rPr>
          <w:rFonts w:eastAsia="Calibri"/>
          <w:lang w:val="sr-Latn-CS"/>
        </w:rPr>
        <w:t xml:space="preserve"> </w:t>
      </w:r>
      <w:r w:rsidR="00D04175" w:rsidRPr="00D04175">
        <w:rPr>
          <w:rFonts w:eastAsia="Calibri"/>
          <w:lang w:val="sr-Latn-CS"/>
        </w:rPr>
        <w:t>u k</w:t>
      </w:r>
      <w:r w:rsidR="00D04175" w:rsidRPr="00D04175">
        <w:rPr>
          <w:rFonts w:eastAsia="Calibri"/>
          <w:lang w:val="pt-PT"/>
        </w:rPr>
        <w:t>oličini za dvanaest meseci</w:t>
      </w:r>
      <w:r w:rsidR="00AE3F85" w:rsidRPr="00AE3F85">
        <w:rPr>
          <w:bCs/>
          <w:lang w:val="sr-Latn-CS"/>
        </w:rPr>
        <w:t xml:space="preserve">, </w:t>
      </w:r>
      <w:r w:rsidRPr="00AE3F85">
        <w:rPr>
          <w:bCs/>
          <w:lang w:val="sr-Latn-CS"/>
        </w:rPr>
        <w:t xml:space="preserve">u otvorenom postupku br. </w:t>
      </w:r>
      <w:r w:rsidR="005F32C1">
        <w:rPr>
          <w:bCs/>
          <w:lang w:val="sr-Latn-CS"/>
        </w:rPr>
        <w:t>6</w:t>
      </w:r>
      <w:r w:rsidRPr="00AE3F85">
        <w:rPr>
          <w:bCs/>
          <w:lang w:val="sr-Latn-CS"/>
        </w:rPr>
        <w:t>/20</w:t>
      </w:r>
      <w:r w:rsidR="005F32C1">
        <w:rPr>
          <w:bCs/>
          <w:lang w:val="sr-Latn-CS"/>
        </w:rPr>
        <w:t>20</w:t>
      </w:r>
    </w:p>
    <w:p w:rsidR="00DF76D2" w:rsidRPr="00AE3F85" w:rsidRDefault="00DF76D2" w:rsidP="00162C92">
      <w:pPr>
        <w:rPr>
          <w:b/>
          <w:bCs/>
          <w:lang w:val="sl-SI"/>
        </w:rPr>
      </w:pPr>
    </w:p>
    <w:p w:rsidR="00DF76D2" w:rsidRPr="00EC2F39" w:rsidRDefault="00DF76D2" w:rsidP="003B7EA1">
      <w:pPr>
        <w:ind w:left="2160" w:firstLine="720"/>
        <w:rPr>
          <w:b/>
          <w:bCs/>
          <w:lang w:val="sl-SI"/>
        </w:rPr>
      </w:pPr>
      <w:r w:rsidRPr="00EC2F39">
        <w:rPr>
          <w:b/>
          <w:bCs/>
          <w:lang w:val="sl-SI"/>
        </w:rPr>
        <w:t>I PODACI O PONUĐAČU</w:t>
      </w:r>
    </w:p>
    <w:p w:rsidR="00DF76D2" w:rsidRPr="009B1FE2" w:rsidRDefault="00DF76D2"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15"/>
        </w:trPr>
        <w:tc>
          <w:tcPr>
            <w:tcW w:w="3225" w:type="dxa"/>
            <w:vAlign w:val="bottom"/>
          </w:tcPr>
          <w:p w:rsidR="00DF76D2" w:rsidRPr="00EC2F39" w:rsidRDefault="00DF76D2" w:rsidP="003B7EA1">
            <w:pPr>
              <w:jc w:val="center"/>
              <w:rPr>
                <w:b/>
                <w:bCs/>
                <w:lang w:val="sl-SI"/>
              </w:rPr>
            </w:pPr>
            <w:r w:rsidRPr="00EC2F39">
              <w:rPr>
                <w:b/>
                <w:bCs/>
                <w:lang w:val="sl-SI"/>
              </w:rPr>
              <w:t>PONUĐAČ</w:t>
            </w:r>
          </w:p>
          <w:p w:rsidR="00DF76D2" w:rsidRPr="003B7EA1" w:rsidRDefault="00DF76D2" w:rsidP="003B7EA1">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vAlign w:val="bottom"/>
          </w:tcPr>
          <w:p w:rsidR="00DF76D2" w:rsidRPr="009246D5" w:rsidRDefault="00DF76D2" w:rsidP="003B7EA1">
            <w:pPr>
              <w:rPr>
                <w:b/>
                <w:bCs/>
                <w:sz w:val="16"/>
                <w:szCs w:val="16"/>
                <w:lang w:val="sr-Latn-CS"/>
              </w:rPr>
            </w:pPr>
          </w:p>
        </w:tc>
      </w:tr>
    </w:tbl>
    <w:p w:rsidR="00DF76D2" w:rsidRPr="009246D5" w:rsidRDefault="00DF76D2"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3B7EA1">
            <w:pPr>
              <w:jc w:val="center"/>
              <w:rPr>
                <w:b/>
                <w:bCs/>
                <w:sz w:val="20"/>
                <w:szCs w:val="20"/>
                <w:lang w:val="sr-Latn-CS"/>
              </w:rPr>
            </w:pPr>
            <w:r>
              <w:rPr>
                <w:b/>
                <w:bCs/>
              </w:rPr>
              <w:t>Sedište</w:t>
            </w:r>
          </w:p>
        </w:tc>
        <w:tc>
          <w:tcPr>
            <w:tcW w:w="1440" w:type="dxa"/>
            <w:vAlign w:val="bottom"/>
          </w:tcPr>
          <w:p w:rsidR="00DF76D2" w:rsidRPr="009246D5" w:rsidRDefault="00DF76D2" w:rsidP="003B7EA1">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3B7EA1">
            <w:pPr>
              <w:jc w:val="center"/>
              <w:rPr>
                <w:b/>
                <w:bCs/>
                <w:sz w:val="16"/>
                <w:szCs w:val="16"/>
                <w:lang w:val="sr-Latn-CS"/>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Mesto</w:t>
            </w:r>
          </w:p>
        </w:tc>
        <w:tc>
          <w:tcPr>
            <w:tcW w:w="5220" w:type="dxa"/>
            <w:vAlign w:val="bottom"/>
          </w:tcPr>
          <w:p w:rsidR="00DF76D2" w:rsidRPr="009246D5" w:rsidRDefault="00DF76D2" w:rsidP="003B7EA1">
            <w:pPr>
              <w:jc w:val="center"/>
              <w:rPr>
                <w:b/>
                <w:bCs/>
                <w:sz w:val="16"/>
                <w:szCs w:val="16"/>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Opština</w:t>
            </w:r>
          </w:p>
        </w:tc>
        <w:tc>
          <w:tcPr>
            <w:tcW w:w="5220" w:type="dxa"/>
            <w:vAlign w:val="bottom"/>
          </w:tcPr>
          <w:p w:rsidR="00DF76D2" w:rsidRPr="009246D5" w:rsidRDefault="00DF76D2" w:rsidP="003B7EA1">
            <w:pPr>
              <w:jc w:val="center"/>
              <w:rPr>
                <w:b/>
                <w:bCs/>
                <w:sz w:val="16"/>
                <w:szCs w:val="16"/>
              </w:rPr>
            </w:pPr>
          </w:p>
        </w:tc>
      </w:tr>
      <w:tr w:rsidR="00DF76D2" w:rsidRPr="009246D5">
        <w:tc>
          <w:tcPr>
            <w:tcW w:w="3168" w:type="dxa"/>
          </w:tcPr>
          <w:p w:rsidR="00DF76D2" w:rsidRPr="006470D2" w:rsidRDefault="00DF76D2" w:rsidP="006470D2">
            <w:pPr>
              <w:ind w:right="1224"/>
              <w:rPr>
                <w:b/>
                <w:bCs/>
                <w:lang w:val="sr-Latn-CS"/>
              </w:rPr>
            </w:pPr>
            <w:r w:rsidRPr="006470D2">
              <w:rPr>
                <w:b/>
                <w:bCs/>
                <w:lang w:val="sl-SI"/>
              </w:rPr>
              <w:t>Lice ovlašćeno za potpisivanje  ugovora</w:t>
            </w:r>
          </w:p>
        </w:tc>
        <w:tc>
          <w:tcPr>
            <w:tcW w:w="6660" w:type="dxa"/>
            <w:gridSpan w:val="2"/>
          </w:tcPr>
          <w:p w:rsidR="00DF76D2" w:rsidRPr="006470D2" w:rsidRDefault="00DF76D2" w:rsidP="006470D2">
            <w:pPr>
              <w:jc w:val="center"/>
              <w:rPr>
                <w:b/>
                <w:bCs/>
              </w:rPr>
            </w:pPr>
          </w:p>
        </w:tc>
      </w:tr>
      <w:tr w:rsidR="00DF76D2" w:rsidRPr="009246D5">
        <w:trPr>
          <w:trHeight w:val="501"/>
        </w:trPr>
        <w:tc>
          <w:tcPr>
            <w:tcW w:w="3168" w:type="dxa"/>
            <w:vAlign w:val="center"/>
          </w:tcPr>
          <w:p w:rsidR="00DF76D2" w:rsidRPr="006470D2" w:rsidRDefault="00DF76D2" w:rsidP="00AB4708">
            <w:pPr>
              <w:rPr>
                <w:b/>
                <w:bCs/>
                <w:lang w:val="sr-Latn-CS"/>
              </w:rPr>
            </w:pPr>
            <w:r w:rsidRPr="006470D2">
              <w:rPr>
                <w:b/>
                <w:bCs/>
                <w:lang w:val="sr-Latn-CS"/>
              </w:rPr>
              <w:t>Osoba za kontakt</w:t>
            </w:r>
          </w:p>
        </w:tc>
        <w:tc>
          <w:tcPr>
            <w:tcW w:w="6660" w:type="dxa"/>
            <w:gridSpan w:val="2"/>
          </w:tcPr>
          <w:p w:rsidR="00DF76D2" w:rsidRPr="006470D2" w:rsidRDefault="00DF76D2" w:rsidP="006470D2">
            <w:pPr>
              <w:jc w:val="center"/>
              <w:rPr>
                <w:b/>
                <w:bCs/>
                <w:lang w:val="sr-Latn-CS"/>
              </w:rPr>
            </w:pPr>
          </w:p>
        </w:tc>
      </w:tr>
      <w:tr w:rsidR="00DF76D2" w:rsidRPr="009246D5">
        <w:trPr>
          <w:trHeight w:val="523"/>
        </w:trPr>
        <w:tc>
          <w:tcPr>
            <w:tcW w:w="3168" w:type="dxa"/>
            <w:vAlign w:val="center"/>
          </w:tcPr>
          <w:p w:rsidR="00DF76D2" w:rsidRPr="006470D2" w:rsidRDefault="00DF76D2" w:rsidP="00AB4708">
            <w:pPr>
              <w:rPr>
                <w:b/>
                <w:bCs/>
                <w:lang w:val="sr-Latn-CS"/>
              </w:rPr>
            </w:pPr>
            <w:r w:rsidRPr="006470D2">
              <w:rPr>
                <w:b/>
                <w:bCs/>
                <w:lang w:val="sr-Latn-CS"/>
              </w:rPr>
              <w:t>Telefon/faks</w:t>
            </w:r>
          </w:p>
        </w:tc>
        <w:tc>
          <w:tcPr>
            <w:tcW w:w="6660" w:type="dxa"/>
            <w:gridSpan w:val="2"/>
          </w:tcPr>
          <w:p w:rsidR="00DF76D2" w:rsidRPr="006470D2" w:rsidRDefault="00DF76D2" w:rsidP="006470D2">
            <w:pPr>
              <w:jc w:val="center"/>
              <w:rPr>
                <w:b/>
                <w:bCs/>
                <w:lang w:val="sr-Latn-CS"/>
              </w:rPr>
            </w:pPr>
          </w:p>
        </w:tc>
      </w:tr>
      <w:tr w:rsidR="00DF76D2" w:rsidRPr="009246D5">
        <w:trPr>
          <w:trHeight w:val="545"/>
        </w:trPr>
        <w:tc>
          <w:tcPr>
            <w:tcW w:w="3168" w:type="dxa"/>
            <w:vAlign w:val="center"/>
          </w:tcPr>
          <w:p w:rsidR="00DF76D2" w:rsidRPr="006470D2" w:rsidRDefault="00DF76D2" w:rsidP="00AB4708">
            <w:pPr>
              <w:rPr>
                <w:b/>
                <w:bCs/>
                <w:lang w:val="sr-Latn-CS"/>
              </w:rPr>
            </w:pPr>
            <w:r w:rsidRPr="006470D2">
              <w:rPr>
                <w:b/>
                <w:bCs/>
                <w:lang w:val="sr-Latn-CS"/>
              </w:rPr>
              <w:t>e-mail:</w:t>
            </w:r>
          </w:p>
        </w:tc>
        <w:tc>
          <w:tcPr>
            <w:tcW w:w="6660" w:type="dxa"/>
            <w:gridSpan w:val="2"/>
          </w:tcPr>
          <w:p w:rsidR="00DF76D2" w:rsidRPr="006470D2" w:rsidRDefault="00DF76D2" w:rsidP="006470D2">
            <w:pPr>
              <w:jc w:val="center"/>
              <w:rPr>
                <w:b/>
                <w:bCs/>
                <w:lang w:val="sr-Latn-CS"/>
              </w:rPr>
            </w:pPr>
          </w:p>
        </w:tc>
      </w:tr>
      <w:tr w:rsidR="00DF76D2" w:rsidRPr="009246D5">
        <w:trPr>
          <w:trHeight w:val="525"/>
        </w:trPr>
        <w:tc>
          <w:tcPr>
            <w:tcW w:w="3168" w:type="dxa"/>
            <w:vAlign w:val="center"/>
          </w:tcPr>
          <w:p w:rsidR="00DF76D2" w:rsidRPr="006470D2" w:rsidRDefault="00DF76D2" w:rsidP="00AB4708">
            <w:pPr>
              <w:rPr>
                <w:b/>
                <w:bCs/>
                <w:lang w:val="sr-Latn-CS"/>
              </w:rPr>
            </w:pPr>
            <w:r w:rsidRPr="006470D2">
              <w:rPr>
                <w:b/>
                <w:bCs/>
                <w:lang w:val="sr-Latn-CS"/>
              </w:rPr>
              <w:t>Telefaks:</w:t>
            </w:r>
          </w:p>
        </w:tc>
        <w:tc>
          <w:tcPr>
            <w:tcW w:w="6660" w:type="dxa"/>
            <w:gridSpan w:val="2"/>
          </w:tcPr>
          <w:p w:rsidR="00DF76D2" w:rsidRPr="006470D2" w:rsidRDefault="00DF76D2" w:rsidP="006470D2">
            <w:pPr>
              <w:jc w:val="center"/>
              <w:rPr>
                <w:b/>
                <w:bCs/>
                <w:lang w:val="sr-Latn-CS"/>
              </w:rPr>
            </w:pPr>
          </w:p>
        </w:tc>
      </w:tr>
      <w:tr w:rsidR="00DF76D2" w:rsidRPr="009246D5">
        <w:trPr>
          <w:trHeight w:val="519"/>
        </w:trPr>
        <w:tc>
          <w:tcPr>
            <w:tcW w:w="3168" w:type="dxa"/>
            <w:vAlign w:val="center"/>
          </w:tcPr>
          <w:p w:rsidR="00DF76D2" w:rsidRPr="006470D2" w:rsidRDefault="00DF76D2" w:rsidP="00AB4708">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center"/>
              <w:rPr>
                <w:b/>
                <w:bCs/>
              </w:rPr>
            </w:pPr>
          </w:p>
        </w:tc>
      </w:tr>
      <w:tr w:rsidR="00DF76D2" w:rsidRPr="009246D5">
        <w:trPr>
          <w:trHeight w:val="541"/>
        </w:trPr>
        <w:tc>
          <w:tcPr>
            <w:tcW w:w="3168" w:type="dxa"/>
            <w:vAlign w:val="center"/>
          </w:tcPr>
          <w:p w:rsidR="00DF76D2" w:rsidRPr="006470D2" w:rsidRDefault="00DF76D2" w:rsidP="00AB4708">
            <w:pPr>
              <w:rPr>
                <w:b/>
                <w:bCs/>
              </w:rPr>
            </w:pPr>
            <w:r w:rsidRPr="006470D2">
              <w:rPr>
                <w:b/>
                <w:bCs/>
                <w:lang w:val="sr-Latn-CS"/>
              </w:rPr>
              <w:t xml:space="preserve">Matični broj </w:t>
            </w:r>
          </w:p>
        </w:tc>
        <w:tc>
          <w:tcPr>
            <w:tcW w:w="6660" w:type="dxa"/>
            <w:gridSpan w:val="2"/>
          </w:tcPr>
          <w:p w:rsidR="00DF76D2" w:rsidRPr="006470D2" w:rsidRDefault="00DF76D2" w:rsidP="006470D2">
            <w:pPr>
              <w:jc w:val="center"/>
              <w:rPr>
                <w:b/>
                <w:bCs/>
                <w:lang w:val="sr-Latn-CS"/>
              </w:rPr>
            </w:pPr>
          </w:p>
        </w:tc>
      </w:tr>
      <w:tr w:rsidR="00DF76D2" w:rsidRPr="009246D5">
        <w:trPr>
          <w:trHeight w:val="541"/>
        </w:trPr>
        <w:tc>
          <w:tcPr>
            <w:tcW w:w="3168" w:type="dxa"/>
            <w:vAlign w:val="center"/>
          </w:tcPr>
          <w:p w:rsidR="00DF76D2" w:rsidRPr="006470D2" w:rsidRDefault="00DF76D2" w:rsidP="00AB4708">
            <w:pPr>
              <w:rPr>
                <w:b/>
                <w:bCs/>
                <w:lang w:val="sr-Latn-CS"/>
              </w:rPr>
            </w:pPr>
            <w:r w:rsidRPr="006470D2">
              <w:rPr>
                <w:b/>
                <w:bCs/>
                <w:lang w:val="sl-SI"/>
              </w:rPr>
              <w:t>Registarski broj</w:t>
            </w:r>
          </w:p>
        </w:tc>
        <w:tc>
          <w:tcPr>
            <w:tcW w:w="6660" w:type="dxa"/>
            <w:gridSpan w:val="2"/>
          </w:tcPr>
          <w:p w:rsidR="00DF76D2" w:rsidRPr="006470D2" w:rsidRDefault="00DF76D2" w:rsidP="006470D2">
            <w:pPr>
              <w:jc w:val="center"/>
              <w:rPr>
                <w:b/>
                <w:bCs/>
                <w:lang w:val="sr-Latn-CS"/>
              </w:rPr>
            </w:pPr>
          </w:p>
        </w:tc>
      </w:tr>
      <w:tr w:rsidR="00DF76D2" w:rsidRPr="009246D5">
        <w:trPr>
          <w:trHeight w:val="521"/>
        </w:trPr>
        <w:tc>
          <w:tcPr>
            <w:tcW w:w="3168" w:type="dxa"/>
            <w:vAlign w:val="center"/>
          </w:tcPr>
          <w:p w:rsidR="00DF76D2" w:rsidRPr="006470D2" w:rsidRDefault="00DF76D2" w:rsidP="00AB4708">
            <w:pPr>
              <w:rPr>
                <w:b/>
                <w:bCs/>
                <w:lang w:val="sr-Latn-CS"/>
              </w:rPr>
            </w:pPr>
            <w:r w:rsidRPr="006470D2">
              <w:rPr>
                <w:b/>
                <w:bCs/>
                <w:lang w:val="sr-Latn-CS"/>
              </w:rPr>
              <w:t>Šifra delatnosti</w:t>
            </w:r>
          </w:p>
        </w:tc>
        <w:tc>
          <w:tcPr>
            <w:tcW w:w="6660" w:type="dxa"/>
            <w:gridSpan w:val="2"/>
          </w:tcPr>
          <w:p w:rsidR="00DF76D2" w:rsidRPr="006470D2" w:rsidRDefault="00DF76D2" w:rsidP="006470D2">
            <w:pPr>
              <w:jc w:val="center"/>
              <w:rPr>
                <w:b/>
                <w:bCs/>
                <w:lang w:val="sr-Latn-CS"/>
              </w:rPr>
            </w:pPr>
          </w:p>
        </w:tc>
      </w:tr>
      <w:tr w:rsidR="00DF76D2" w:rsidRPr="009246D5">
        <w:tc>
          <w:tcPr>
            <w:tcW w:w="3168" w:type="dxa"/>
          </w:tcPr>
          <w:p w:rsidR="00DF76D2" w:rsidRPr="006470D2" w:rsidRDefault="00DF76D2" w:rsidP="00AB4708">
            <w:pPr>
              <w:rPr>
                <w:b/>
                <w:bCs/>
                <w:lang w:val="sr-Latn-CS"/>
              </w:rPr>
            </w:pPr>
            <w:r w:rsidRPr="006470D2">
              <w:rPr>
                <w:b/>
                <w:bCs/>
                <w:lang w:val="sr-Latn-CS"/>
              </w:rPr>
              <w:t>PIB</w:t>
            </w:r>
          </w:p>
        </w:tc>
        <w:tc>
          <w:tcPr>
            <w:tcW w:w="6660" w:type="dxa"/>
            <w:gridSpan w:val="2"/>
          </w:tcPr>
          <w:p w:rsidR="00DF76D2" w:rsidRPr="006470D2" w:rsidRDefault="00DF76D2" w:rsidP="006470D2">
            <w:pPr>
              <w:jc w:val="center"/>
              <w:rPr>
                <w:b/>
                <w:bCs/>
                <w:lang w:val="sr-Latn-CS"/>
              </w:rPr>
            </w:pPr>
          </w:p>
        </w:tc>
      </w:tr>
    </w:tbl>
    <w:p w:rsidR="00DF76D2" w:rsidRDefault="00DF76D2" w:rsidP="00162C92">
      <w:pPr>
        <w:rPr>
          <w:lang w:val="sr-Latn-CS"/>
        </w:rPr>
      </w:pPr>
    </w:p>
    <w:p w:rsidR="00DF76D2" w:rsidRPr="004E50F2" w:rsidRDefault="00DF76D2" w:rsidP="00162C92">
      <w:pPr>
        <w:rPr>
          <w:b/>
          <w:bCs/>
          <w:lang w:val="sl-SI"/>
        </w:rPr>
      </w:pPr>
    </w:p>
    <w:p w:rsidR="00DF76D2" w:rsidRPr="004E50F2" w:rsidRDefault="00DF76D2" w:rsidP="00162C92">
      <w:pPr>
        <w:rPr>
          <w:b/>
          <w:bCs/>
          <w:lang w:val="sl-SI"/>
        </w:rPr>
      </w:pPr>
      <w:r w:rsidRPr="004E50F2">
        <w:rPr>
          <w:b/>
          <w:bCs/>
          <w:lang w:val="sl-SI"/>
        </w:rPr>
        <w:t>II NAVESTI PODATKE O TOME DA LI SE PONUDA PODNOSI SAMOSTALNO ILI KAO ZAJEDNIČKA PONUDA</w:t>
      </w:r>
      <w:r>
        <w:rPr>
          <w:b/>
          <w:bCs/>
          <w:lang w:val="sl-SI"/>
        </w:rPr>
        <w:t xml:space="preserve"> ILI SA PODIZVOĐAČEM</w:t>
      </w:r>
    </w:p>
    <w:p w:rsidR="00DF76D2" w:rsidRDefault="00DF76D2" w:rsidP="00162C92">
      <w:pPr>
        <w:rPr>
          <w:lang w:val="sl-SI"/>
        </w:rPr>
      </w:pPr>
    </w:p>
    <w:p w:rsidR="00DF76D2" w:rsidRDefault="00DF76D2" w:rsidP="00162C92">
      <w:pPr>
        <w:rPr>
          <w:lang w:val="sr-Latn-CS"/>
        </w:rPr>
      </w:pPr>
      <w:r>
        <w:t xml:space="preserve">1. Samostalno </w:t>
      </w:r>
    </w:p>
    <w:p w:rsidR="00DF76D2" w:rsidRDefault="00DF76D2" w:rsidP="00162C92">
      <w:pPr>
        <w:rPr>
          <w:lang w:val="sr-Latn-CS"/>
        </w:rPr>
      </w:pPr>
      <w:r>
        <w:lastRenderedPageBreak/>
        <w:t>2. Sa podizvođačem</w:t>
      </w:r>
    </w:p>
    <w:p w:rsidR="00DF76D2" w:rsidRDefault="00DF76D2" w:rsidP="00162C92">
      <w:pPr>
        <w:rPr>
          <w:lang w:val="sr-Latn-CS"/>
        </w:rPr>
      </w:pPr>
      <w:r>
        <w:t xml:space="preserve"> ______________________________________ </w:t>
      </w:r>
    </w:p>
    <w:p w:rsidR="00DF76D2" w:rsidRDefault="00DF76D2" w:rsidP="00162C92">
      <w:pPr>
        <w:rPr>
          <w:lang w:val="sr-Latn-CS"/>
        </w:rPr>
      </w:pPr>
      <w:r>
        <w:t xml:space="preserve">______________________________________ </w:t>
      </w:r>
    </w:p>
    <w:p w:rsidR="00DF76D2" w:rsidRDefault="00DF76D2" w:rsidP="00162C92">
      <w:pPr>
        <w:rPr>
          <w:lang w:val="sr-Latn-CS"/>
        </w:rPr>
      </w:pPr>
      <w:r>
        <w:t>(upisati osnovne podatke o podizvođaču)</w:t>
      </w:r>
    </w:p>
    <w:p w:rsidR="00DF76D2" w:rsidRDefault="00DF76D2" w:rsidP="00162C92">
      <w:pPr>
        <w:rPr>
          <w:lang w:val="sr-Latn-CS"/>
        </w:rPr>
      </w:pPr>
    </w:p>
    <w:p w:rsidR="00DF76D2" w:rsidRDefault="00DF76D2" w:rsidP="00162C92">
      <w:pPr>
        <w:rPr>
          <w:lang w:val="sr-Latn-CS"/>
        </w:rPr>
      </w:pPr>
      <w:r>
        <w:t xml:space="preserve"> 3. Kao zajedničku ponudu </w:t>
      </w:r>
    </w:p>
    <w:p w:rsidR="00DF76D2" w:rsidRDefault="00DF76D2" w:rsidP="00162C92">
      <w:pPr>
        <w:rPr>
          <w:lang w:val="sr-Latn-CS"/>
        </w:rPr>
      </w:pPr>
      <w:r>
        <w:t xml:space="preserve">______________________________________ </w:t>
      </w:r>
    </w:p>
    <w:p w:rsidR="00DF76D2" w:rsidRDefault="00DF76D2" w:rsidP="00162C92">
      <w:pPr>
        <w:rPr>
          <w:lang w:val="sr-Latn-CS"/>
        </w:rPr>
      </w:pPr>
      <w:r>
        <w:t xml:space="preserve">______________________________________ </w:t>
      </w:r>
    </w:p>
    <w:p w:rsidR="00DF76D2" w:rsidRPr="004E50F2" w:rsidRDefault="00DF76D2" w:rsidP="00162C92">
      <w:pPr>
        <w:rPr>
          <w:lang w:val="sl-SI"/>
        </w:rPr>
      </w:pPr>
      <w:r>
        <w:t>(upisati osnovne podatke o zajedničkim ponuđačima)</w:t>
      </w:r>
      <w:r w:rsidRPr="004E50F2">
        <w:rPr>
          <w:lang w:val="sl-SI"/>
        </w:rPr>
        <w:t xml:space="preserve"> </w:t>
      </w:r>
    </w:p>
    <w:p w:rsidR="00DF76D2" w:rsidRPr="004E50F2" w:rsidRDefault="00DF76D2" w:rsidP="00162C92">
      <w:pPr>
        <w:rPr>
          <w:lang w:val="sl-SI"/>
        </w:rPr>
      </w:pPr>
    </w:p>
    <w:p w:rsidR="00DF76D2" w:rsidRDefault="00DF76D2" w:rsidP="008A3697">
      <w:pPr>
        <w:rPr>
          <w:b/>
          <w:bCs/>
          <w:lang w:val="sl-SI"/>
        </w:rPr>
      </w:pPr>
      <w:r w:rsidRPr="004E50F2">
        <w:rPr>
          <w:b/>
          <w:bCs/>
          <w:lang w:val="sl-SI"/>
        </w:rPr>
        <w:t>III ROK VAŽENJA PONUDE IZRAŽEN U BROJU DANA OD DANA OTVARANJA PONUDE JE______DANA</w:t>
      </w:r>
      <w:r>
        <w:rPr>
          <w:b/>
          <w:bCs/>
          <w:lang w:val="sl-SI"/>
        </w:rPr>
        <w:t xml:space="preserve"> (ne može biti kraći od 120 dana) </w:t>
      </w:r>
    </w:p>
    <w:p w:rsidR="00DF76D2" w:rsidRDefault="00DF76D2" w:rsidP="00D04175">
      <w:pPr>
        <w:rPr>
          <w:b/>
          <w:bCs/>
          <w:lang w:val="sr-Latn-CS"/>
        </w:rPr>
      </w:pPr>
    </w:p>
    <w:p w:rsidR="00DF76D2" w:rsidRDefault="00DF76D2" w:rsidP="00472350">
      <w:pPr>
        <w:ind w:left="2160"/>
        <w:rPr>
          <w:b/>
          <w:bCs/>
          <w:lang w:val="sr-Latn-CS"/>
        </w:rPr>
      </w:pPr>
      <w:r>
        <w:rPr>
          <w:b/>
          <w:bCs/>
          <w:lang w:val="sr-Latn-CS"/>
        </w:rPr>
        <w:t xml:space="preserve">      IV   </w:t>
      </w:r>
      <w:r w:rsidRPr="006D59D2">
        <w:rPr>
          <w:b/>
          <w:bCs/>
          <w:lang w:val="sr-Latn-CS"/>
        </w:rPr>
        <w:t>PODACI O PODIZVOĐAČU</w:t>
      </w:r>
    </w:p>
    <w:p w:rsidR="00DF76D2" w:rsidRDefault="00DF76D2" w:rsidP="00D04175">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328"/>
        </w:trPr>
        <w:tc>
          <w:tcPr>
            <w:tcW w:w="3225" w:type="dxa"/>
            <w:vAlign w:val="bottom"/>
          </w:tcPr>
          <w:p w:rsidR="00DF76D2" w:rsidRPr="009246D5" w:rsidRDefault="00DF76D2" w:rsidP="008943D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vAlign w:val="bottom"/>
          </w:tcPr>
          <w:p w:rsidR="00DF76D2" w:rsidRPr="009246D5" w:rsidRDefault="00DF76D2" w:rsidP="008943D9">
            <w:pPr>
              <w:rPr>
                <w:b/>
                <w:bCs/>
                <w:sz w:val="16"/>
                <w:szCs w:val="16"/>
                <w:lang w:val="sr-Latn-CS"/>
              </w:rPr>
            </w:pPr>
          </w:p>
        </w:tc>
      </w:tr>
    </w:tbl>
    <w:p w:rsidR="00DF76D2" w:rsidRPr="009246D5" w:rsidRDefault="00DF76D2"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943D9">
            <w:pPr>
              <w:jc w:val="center"/>
              <w:rPr>
                <w:b/>
                <w:bCs/>
                <w:sz w:val="20"/>
                <w:szCs w:val="20"/>
                <w:lang w:val="sr-Latn-CS"/>
              </w:rPr>
            </w:pPr>
            <w:r>
              <w:rPr>
                <w:b/>
                <w:bCs/>
              </w:rPr>
              <w:t>Sedište</w:t>
            </w:r>
          </w:p>
        </w:tc>
        <w:tc>
          <w:tcPr>
            <w:tcW w:w="1440" w:type="dxa"/>
            <w:vAlign w:val="bottom"/>
          </w:tcPr>
          <w:p w:rsidR="00DF76D2" w:rsidRPr="009246D5" w:rsidRDefault="00DF76D2" w:rsidP="008943D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943D9">
            <w:pPr>
              <w:rPr>
                <w:b/>
                <w:bCs/>
                <w:sz w:val="16"/>
                <w:szCs w:val="16"/>
                <w:lang w:val="sr-Latn-CS"/>
              </w:rPr>
            </w:pPr>
            <w:r w:rsidRPr="009246D5">
              <w:rPr>
                <w:b/>
                <w:bCs/>
                <w:sz w:val="16"/>
                <w:szCs w:val="16"/>
                <w:lang w:val="sr-Latn-CS"/>
              </w:rPr>
              <w:t xml:space="preserve">             </w:t>
            </w: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Mesto</w:t>
            </w:r>
          </w:p>
        </w:tc>
        <w:tc>
          <w:tcPr>
            <w:tcW w:w="5220" w:type="dxa"/>
            <w:vAlign w:val="bottom"/>
          </w:tcPr>
          <w:p w:rsidR="00DF76D2" w:rsidRPr="009246D5" w:rsidRDefault="00DF76D2" w:rsidP="008943D9">
            <w:pPr>
              <w:rPr>
                <w:b/>
                <w:bCs/>
                <w:sz w:val="16"/>
                <w:szCs w:val="16"/>
              </w:rPr>
            </w:pP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Opština</w:t>
            </w:r>
          </w:p>
        </w:tc>
        <w:tc>
          <w:tcPr>
            <w:tcW w:w="5220" w:type="dxa"/>
            <w:vAlign w:val="bottom"/>
          </w:tcPr>
          <w:p w:rsidR="00DF76D2" w:rsidRPr="009246D5" w:rsidRDefault="00DF76D2" w:rsidP="008943D9">
            <w:pPr>
              <w:rPr>
                <w:b/>
                <w:bCs/>
                <w:sz w:val="16"/>
                <w:szCs w:val="16"/>
              </w:rPr>
            </w:pPr>
          </w:p>
        </w:tc>
      </w:tr>
      <w:tr w:rsidR="00DF76D2" w:rsidRPr="009246D5">
        <w:tc>
          <w:tcPr>
            <w:tcW w:w="3168" w:type="dxa"/>
          </w:tcPr>
          <w:p w:rsidR="00DF76D2" w:rsidRPr="006470D2" w:rsidRDefault="00DF76D2" w:rsidP="006470D2">
            <w:pPr>
              <w:jc w:val="both"/>
              <w:rPr>
                <w:b/>
                <w:bCs/>
                <w:lang w:val="sr-Latn-CS"/>
              </w:rPr>
            </w:pPr>
            <w:r w:rsidRPr="006470D2">
              <w:rPr>
                <w:b/>
                <w:bCs/>
              </w:rPr>
              <w:t>Zakonski zastupnik/</w:t>
            </w:r>
          </w:p>
          <w:p w:rsidR="00DF76D2" w:rsidRPr="006470D2" w:rsidRDefault="00DF76D2" w:rsidP="006470D2">
            <w:pPr>
              <w:ind w:right="1224"/>
              <w:jc w:val="both"/>
              <w:rPr>
                <w:b/>
                <w:bCs/>
                <w:lang w:val="sr-Latn-CS"/>
              </w:rPr>
            </w:pPr>
            <w:r w:rsidRPr="006470D2">
              <w:rPr>
                <w:b/>
                <w:bCs/>
              </w:rPr>
              <w:t>Odgovorno lice</w:t>
            </w:r>
          </w:p>
        </w:tc>
        <w:tc>
          <w:tcPr>
            <w:tcW w:w="6660" w:type="dxa"/>
            <w:gridSpan w:val="2"/>
          </w:tcPr>
          <w:p w:rsidR="00DF76D2" w:rsidRPr="006470D2" w:rsidRDefault="00DF76D2" w:rsidP="006470D2">
            <w:pPr>
              <w:jc w:val="both"/>
              <w:rPr>
                <w:b/>
                <w:bCs/>
              </w:rPr>
            </w:pPr>
          </w:p>
        </w:tc>
      </w:tr>
      <w:tr w:rsidR="00DF76D2" w:rsidRPr="009246D5">
        <w:trPr>
          <w:trHeight w:val="501"/>
        </w:trPr>
        <w:tc>
          <w:tcPr>
            <w:tcW w:w="3168" w:type="dxa"/>
            <w:vAlign w:val="center"/>
          </w:tcPr>
          <w:p w:rsidR="00DF76D2" w:rsidRPr="006470D2" w:rsidRDefault="00DF76D2" w:rsidP="008943D9">
            <w:pPr>
              <w:rPr>
                <w:b/>
                <w:bCs/>
                <w:lang w:val="sr-Latn-CS"/>
              </w:rPr>
            </w:pPr>
            <w:r w:rsidRPr="006470D2">
              <w:rPr>
                <w:b/>
                <w:bCs/>
                <w:lang w:val="sr-Latn-CS"/>
              </w:rPr>
              <w:t>Lice za kontakt</w:t>
            </w:r>
          </w:p>
        </w:tc>
        <w:tc>
          <w:tcPr>
            <w:tcW w:w="6660" w:type="dxa"/>
            <w:gridSpan w:val="2"/>
          </w:tcPr>
          <w:p w:rsidR="00DF76D2" w:rsidRPr="006470D2" w:rsidRDefault="00DF76D2" w:rsidP="006470D2">
            <w:pPr>
              <w:jc w:val="both"/>
              <w:rPr>
                <w:b/>
                <w:bCs/>
                <w:lang w:val="sr-Latn-CS"/>
              </w:rPr>
            </w:pPr>
          </w:p>
        </w:tc>
      </w:tr>
      <w:tr w:rsidR="00DF76D2" w:rsidRPr="009246D5">
        <w:trPr>
          <w:trHeight w:val="523"/>
        </w:trPr>
        <w:tc>
          <w:tcPr>
            <w:tcW w:w="3168" w:type="dxa"/>
            <w:vAlign w:val="center"/>
          </w:tcPr>
          <w:p w:rsidR="00DF76D2" w:rsidRPr="006470D2" w:rsidRDefault="00DF76D2" w:rsidP="008943D9">
            <w:pPr>
              <w:rPr>
                <w:b/>
                <w:bCs/>
                <w:lang w:val="sr-Latn-CS"/>
              </w:rPr>
            </w:pPr>
            <w:r w:rsidRPr="006470D2">
              <w:rPr>
                <w:b/>
                <w:bCs/>
                <w:lang w:val="sr-Latn-CS"/>
              </w:rPr>
              <w:t>Telefon</w:t>
            </w:r>
          </w:p>
        </w:tc>
        <w:tc>
          <w:tcPr>
            <w:tcW w:w="6660" w:type="dxa"/>
            <w:gridSpan w:val="2"/>
          </w:tcPr>
          <w:p w:rsidR="00DF76D2" w:rsidRPr="006470D2" w:rsidRDefault="00DF76D2" w:rsidP="006470D2">
            <w:pPr>
              <w:jc w:val="both"/>
              <w:rPr>
                <w:b/>
                <w:bCs/>
                <w:lang w:val="sr-Latn-CS"/>
              </w:rPr>
            </w:pPr>
          </w:p>
        </w:tc>
      </w:tr>
      <w:tr w:rsidR="00DF76D2" w:rsidRPr="009246D5">
        <w:trPr>
          <w:trHeight w:val="545"/>
        </w:trPr>
        <w:tc>
          <w:tcPr>
            <w:tcW w:w="3168" w:type="dxa"/>
            <w:vAlign w:val="center"/>
          </w:tcPr>
          <w:p w:rsidR="00DF76D2" w:rsidRPr="006470D2" w:rsidRDefault="00DF76D2" w:rsidP="008943D9">
            <w:pPr>
              <w:rPr>
                <w:b/>
                <w:bCs/>
                <w:lang w:val="sr-Latn-CS"/>
              </w:rPr>
            </w:pPr>
            <w:r w:rsidRPr="006470D2">
              <w:rPr>
                <w:b/>
                <w:bCs/>
                <w:lang w:val="sr-Latn-CS"/>
              </w:rPr>
              <w:t xml:space="preserve">e-mail:   </w:t>
            </w:r>
          </w:p>
        </w:tc>
        <w:tc>
          <w:tcPr>
            <w:tcW w:w="6660" w:type="dxa"/>
            <w:gridSpan w:val="2"/>
          </w:tcPr>
          <w:p w:rsidR="00DF76D2" w:rsidRPr="006470D2" w:rsidRDefault="00DF76D2" w:rsidP="006470D2">
            <w:pPr>
              <w:jc w:val="both"/>
              <w:rPr>
                <w:b/>
                <w:bCs/>
                <w:lang w:val="sr-Latn-CS"/>
              </w:rPr>
            </w:pPr>
          </w:p>
        </w:tc>
      </w:tr>
      <w:tr w:rsidR="00DF76D2" w:rsidRPr="009246D5">
        <w:trPr>
          <w:trHeight w:val="525"/>
        </w:trPr>
        <w:tc>
          <w:tcPr>
            <w:tcW w:w="3168" w:type="dxa"/>
            <w:vAlign w:val="center"/>
          </w:tcPr>
          <w:p w:rsidR="00DF76D2" w:rsidRPr="006470D2" w:rsidRDefault="00DF76D2" w:rsidP="008943D9">
            <w:pPr>
              <w:rPr>
                <w:b/>
                <w:bCs/>
                <w:lang w:val="sr-Latn-CS"/>
              </w:rPr>
            </w:pPr>
            <w:r w:rsidRPr="006470D2">
              <w:rPr>
                <w:b/>
                <w:bCs/>
                <w:lang w:val="sr-Latn-CS"/>
              </w:rPr>
              <w:t xml:space="preserve">Telefaks:      </w:t>
            </w:r>
          </w:p>
        </w:tc>
        <w:tc>
          <w:tcPr>
            <w:tcW w:w="6660" w:type="dxa"/>
            <w:gridSpan w:val="2"/>
          </w:tcPr>
          <w:p w:rsidR="00DF76D2" w:rsidRPr="006470D2" w:rsidRDefault="00DF76D2" w:rsidP="006470D2">
            <w:pPr>
              <w:jc w:val="both"/>
              <w:rPr>
                <w:b/>
                <w:bCs/>
                <w:lang w:val="sr-Latn-CS"/>
              </w:rPr>
            </w:pPr>
          </w:p>
        </w:tc>
      </w:tr>
      <w:tr w:rsidR="00DF76D2" w:rsidRPr="009246D5">
        <w:trPr>
          <w:trHeight w:val="519"/>
        </w:trPr>
        <w:tc>
          <w:tcPr>
            <w:tcW w:w="3168" w:type="dxa"/>
            <w:vAlign w:val="center"/>
          </w:tcPr>
          <w:p w:rsidR="00DF76D2" w:rsidRPr="006470D2" w:rsidRDefault="00DF76D2" w:rsidP="008943D9">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both"/>
              <w:rPr>
                <w:b/>
                <w:bCs/>
              </w:rPr>
            </w:pPr>
          </w:p>
        </w:tc>
      </w:tr>
      <w:tr w:rsidR="00DF76D2" w:rsidRPr="009246D5">
        <w:trPr>
          <w:trHeight w:val="541"/>
        </w:trPr>
        <w:tc>
          <w:tcPr>
            <w:tcW w:w="3168" w:type="dxa"/>
            <w:vAlign w:val="center"/>
          </w:tcPr>
          <w:p w:rsidR="00DF76D2" w:rsidRPr="006470D2" w:rsidRDefault="00DF76D2" w:rsidP="008943D9">
            <w:pPr>
              <w:rPr>
                <w:b/>
                <w:bCs/>
              </w:rPr>
            </w:pPr>
            <w:r w:rsidRPr="006470D2">
              <w:rPr>
                <w:b/>
                <w:bCs/>
                <w:lang w:val="sr-Latn-CS"/>
              </w:rPr>
              <w:t xml:space="preserve">Matični broj </w:t>
            </w:r>
          </w:p>
        </w:tc>
        <w:tc>
          <w:tcPr>
            <w:tcW w:w="6660" w:type="dxa"/>
            <w:gridSpan w:val="2"/>
          </w:tcPr>
          <w:p w:rsidR="00DF76D2" w:rsidRPr="006470D2" w:rsidRDefault="00DF76D2" w:rsidP="006470D2">
            <w:pPr>
              <w:jc w:val="both"/>
              <w:rPr>
                <w:b/>
                <w:bCs/>
                <w:lang w:val="sr-Latn-CS"/>
              </w:rPr>
            </w:pPr>
          </w:p>
        </w:tc>
      </w:tr>
      <w:tr w:rsidR="00DF76D2" w:rsidRPr="009246D5">
        <w:trPr>
          <w:trHeight w:val="541"/>
        </w:trPr>
        <w:tc>
          <w:tcPr>
            <w:tcW w:w="3168" w:type="dxa"/>
            <w:vAlign w:val="center"/>
          </w:tcPr>
          <w:p w:rsidR="00DF76D2" w:rsidRPr="006470D2" w:rsidRDefault="00DF76D2" w:rsidP="008943D9">
            <w:pPr>
              <w:rPr>
                <w:b/>
                <w:bCs/>
                <w:lang w:val="sr-Latn-CS"/>
              </w:rPr>
            </w:pPr>
            <w:r w:rsidRPr="006470D2">
              <w:rPr>
                <w:b/>
                <w:bCs/>
                <w:lang w:val="sr-Latn-CS"/>
              </w:rPr>
              <w:t>Registracioni broj</w:t>
            </w:r>
          </w:p>
        </w:tc>
        <w:tc>
          <w:tcPr>
            <w:tcW w:w="6660" w:type="dxa"/>
            <w:gridSpan w:val="2"/>
          </w:tcPr>
          <w:p w:rsidR="00DF76D2" w:rsidRPr="006470D2" w:rsidRDefault="00DF76D2" w:rsidP="006470D2">
            <w:pPr>
              <w:jc w:val="both"/>
              <w:rPr>
                <w:b/>
                <w:bCs/>
                <w:lang w:val="sr-Latn-CS"/>
              </w:rPr>
            </w:pPr>
          </w:p>
        </w:tc>
      </w:tr>
      <w:tr w:rsidR="00DF76D2" w:rsidRPr="009246D5">
        <w:trPr>
          <w:trHeight w:val="521"/>
        </w:trPr>
        <w:tc>
          <w:tcPr>
            <w:tcW w:w="3168" w:type="dxa"/>
            <w:vAlign w:val="center"/>
          </w:tcPr>
          <w:p w:rsidR="00DF76D2" w:rsidRPr="006470D2" w:rsidRDefault="00DF76D2" w:rsidP="008943D9">
            <w:pPr>
              <w:rPr>
                <w:b/>
                <w:bCs/>
                <w:lang w:val="sr-Latn-CS"/>
              </w:rPr>
            </w:pPr>
            <w:r w:rsidRPr="006470D2">
              <w:rPr>
                <w:b/>
                <w:bCs/>
                <w:lang w:val="sr-Latn-CS"/>
              </w:rPr>
              <w:t xml:space="preserve">Šifra delatnosti                     </w:t>
            </w:r>
          </w:p>
        </w:tc>
        <w:tc>
          <w:tcPr>
            <w:tcW w:w="6660" w:type="dxa"/>
            <w:gridSpan w:val="2"/>
          </w:tcPr>
          <w:p w:rsidR="00DF76D2" w:rsidRPr="006470D2" w:rsidRDefault="00DF76D2" w:rsidP="006470D2">
            <w:pPr>
              <w:jc w:val="both"/>
              <w:rPr>
                <w:b/>
                <w:bCs/>
                <w:lang w:val="sr-Latn-CS"/>
              </w:rPr>
            </w:pPr>
          </w:p>
        </w:tc>
      </w:tr>
      <w:tr w:rsidR="00DF76D2" w:rsidRPr="009246D5">
        <w:tc>
          <w:tcPr>
            <w:tcW w:w="3168" w:type="dxa"/>
          </w:tcPr>
          <w:p w:rsidR="00DF76D2" w:rsidRPr="006470D2" w:rsidRDefault="00DF76D2" w:rsidP="006470D2">
            <w:pPr>
              <w:jc w:val="both"/>
              <w:rPr>
                <w:b/>
                <w:bCs/>
                <w:lang w:val="sr-Latn-CS"/>
              </w:rPr>
            </w:pPr>
            <w:r w:rsidRPr="006470D2">
              <w:rPr>
                <w:b/>
                <w:bCs/>
                <w:lang w:val="sr-Latn-CS"/>
              </w:rPr>
              <w:t xml:space="preserve">Poreski </w:t>
            </w:r>
            <w:r w:rsidRPr="006470D2">
              <w:rPr>
                <w:b/>
                <w:bCs/>
              </w:rPr>
              <w:t>indetifikacioni</w:t>
            </w:r>
          </w:p>
          <w:p w:rsidR="00DF76D2" w:rsidRPr="006470D2" w:rsidRDefault="00DF76D2" w:rsidP="006470D2">
            <w:pPr>
              <w:jc w:val="both"/>
              <w:rPr>
                <w:b/>
                <w:bCs/>
                <w:lang w:val="sr-Latn-CS"/>
              </w:rPr>
            </w:pPr>
            <w:r w:rsidRPr="006470D2">
              <w:rPr>
                <w:b/>
                <w:bCs/>
              </w:rPr>
              <w:t>broj podizvođača/</w:t>
            </w:r>
          </w:p>
          <w:p w:rsidR="00DF76D2" w:rsidRPr="006470D2" w:rsidRDefault="00DF76D2" w:rsidP="006470D2">
            <w:pPr>
              <w:jc w:val="both"/>
              <w:rPr>
                <w:b/>
                <w:bCs/>
              </w:rPr>
            </w:pPr>
            <w:r w:rsidRPr="006470D2">
              <w:rPr>
                <w:b/>
                <w:bCs/>
              </w:rPr>
              <w:t xml:space="preserve"> podisporučioca</w:t>
            </w:r>
          </w:p>
        </w:tc>
        <w:tc>
          <w:tcPr>
            <w:tcW w:w="6660" w:type="dxa"/>
            <w:gridSpan w:val="2"/>
          </w:tcPr>
          <w:p w:rsidR="00DF76D2" w:rsidRPr="006470D2" w:rsidRDefault="00DF76D2" w:rsidP="006470D2">
            <w:pPr>
              <w:jc w:val="both"/>
              <w:rPr>
                <w:b/>
                <w:bCs/>
                <w:lang w:val="sr-Latn-CS"/>
              </w:rPr>
            </w:pPr>
          </w:p>
        </w:tc>
      </w:tr>
      <w:tr w:rsidR="00DF76D2" w:rsidRPr="009246D5">
        <w:trPr>
          <w:trHeight w:val="1127"/>
        </w:trPr>
        <w:tc>
          <w:tcPr>
            <w:tcW w:w="3168" w:type="dxa"/>
          </w:tcPr>
          <w:p w:rsidR="00DF76D2" w:rsidRPr="006470D2" w:rsidRDefault="00DF76D2" w:rsidP="006470D2">
            <w:pPr>
              <w:jc w:val="both"/>
              <w:rPr>
                <w:b/>
                <w:bCs/>
                <w:lang w:val="sr-Latn-CS"/>
              </w:rPr>
            </w:pPr>
            <w:r w:rsidRPr="006470D2">
              <w:rPr>
                <w:b/>
                <w:bCs/>
              </w:rPr>
              <w:t>Procenat u</w:t>
            </w:r>
            <w:r w:rsidRPr="006470D2">
              <w:rPr>
                <w:b/>
                <w:bCs/>
                <w:lang w:val="sr-Latn-CS"/>
              </w:rPr>
              <w:t>kupne vrednosti nabavke koji će se poveriti</w:t>
            </w:r>
            <w:r w:rsidRPr="006470D2">
              <w:rPr>
                <w:b/>
                <w:bCs/>
              </w:rPr>
              <w:t xml:space="preserve"> </w:t>
            </w:r>
          </w:p>
          <w:p w:rsidR="00DF76D2" w:rsidRPr="006470D2" w:rsidRDefault="00DF76D2" w:rsidP="008943D9">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DF76D2" w:rsidRPr="006470D2" w:rsidRDefault="00DF76D2" w:rsidP="008943D9">
            <w:pPr>
              <w:rPr>
                <w:b/>
                <w:bCs/>
                <w:lang w:val="sr-Latn-CS"/>
              </w:rPr>
            </w:pPr>
            <w:r w:rsidRPr="006470D2">
              <w:rPr>
                <w:b/>
                <w:bCs/>
              </w:rPr>
              <w:t>u predmetnoj javnoj nabavci</w:t>
            </w:r>
            <w:r w:rsidRPr="006470D2">
              <w:rPr>
                <w:b/>
                <w:bCs/>
                <w:lang w:val="sr-Latn-CS"/>
              </w:rPr>
              <w:t xml:space="preserve">                                            </w:t>
            </w:r>
          </w:p>
        </w:tc>
        <w:tc>
          <w:tcPr>
            <w:tcW w:w="6660" w:type="dxa"/>
            <w:gridSpan w:val="2"/>
          </w:tcPr>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r w:rsidRPr="006470D2">
              <w:rPr>
                <w:b/>
                <w:bCs/>
                <w:lang w:val="sr-Latn-CS"/>
              </w:rPr>
              <w:t xml:space="preserve"> </w:t>
            </w:r>
          </w:p>
          <w:p w:rsidR="00DF76D2" w:rsidRPr="006470D2" w:rsidRDefault="00DF76D2" w:rsidP="006470D2">
            <w:pPr>
              <w:jc w:val="both"/>
              <w:rPr>
                <w:b/>
                <w:bCs/>
              </w:rPr>
            </w:pPr>
            <w:r w:rsidRPr="006470D2">
              <w:rPr>
                <w:b/>
                <w:bCs/>
                <w:lang w:val="sr-Latn-CS"/>
              </w:rPr>
              <w:t xml:space="preserve">      __________%</w:t>
            </w:r>
          </w:p>
        </w:tc>
      </w:tr>
      <w:tr w:rsidR="00DF76D2" w:rsidRPr="009246D5">
        <w:tc>
          <w:tcPr>
            <w:tcW w:w="3168" w:type="dxa"/>
          </w:tcPr>
          <w:p w:rsidR="00DF76D2" w:rsidRPr="006470D2" w:rsidRDefault="00DF76D2" w:rsidP="006470D2">
            <w:pPr>
              <w:jc w:val="both"/>
              <w:rPr>
                <w:b/>
                <w:bCs/>
                <w:lang w:val="sr-Latn-CS"/>
              </w:rPr>
            </w:pPr>
            <w:r w:rsidRPr="006470D2">
              <w:rPr>
                <w:b/>
                <w:bCs/>
              </w:rPr>
              <w:t>Deo predmeta nabavke koji se</w:t>
            </w:r>
            <w:r w:rsidRPr="006470D2">
              <w:rPr>
                <w:b/>
                <w:bCs/>
                <w:lang w:val="sr-Latn-CS"/>
              </w:rPr>
              <w:t xml:space="preserve"> </w:t>
            </w:r>
            <w:r w:rsidRPr="006470D2">
              <w:rPr>
                <w:b/>
                <w:bCs/>
              </w:rPr>
              <w:t xml:space="preserve">vrši preko </w:t>
            </w:r>
          </w:p>
          <w:p w:rsidR="00DF76D2" w:rsidRPr="006470D2" w:rsidRDefault="00DF76D2" w:rsidP="006470D2">
            <w:pPr>
              <w:jc w:val="both"/>
              <w:rPr>
                <w:b/>
                <w:bCs/>
              </w:rPr>
            </w:pPr>
            <w:r w:rsidRPr="006470D2">
              <w:rPr>
                <w:b/>
                <w:bCs/>
              </w:rPr>
              <w:t>podizvođača/podisporučioca</w:t>
            </w:r>
          </w:p>
        </w:tc>
        <w:tc>
          <w:tcPr>
            <w:tcW w:w="6660" w:type="dxa"/>
            <w:gridSpan w:val="2"/>
          </w:tcPr>
          <w:p w:rsidR="00DF76D2" w:rsidRPr="006470D2" w:rsidRDefault="00DF76D2" w:rsidP="006470D2">
            <w:pPr>
              <w:jc w:val="both"/>
              <w:rPr>
                <w:b/>
                <w:bCs/>
              </w:rPr>
            </w:pPr>
          </w:p>
        </w:tc>
      </w:tr>
    </w:tbl>
    <w:p w:rsidR="00DF76D2" w:rsidRDefault="00DF76D2" w:rsidP="00EC2F39">
      <w:pPr>
        <w:jc w:val="both"/>
        <w:rPr>
          <w:lang w:val="sr-Latn-CS"/>
        </w:rPr>
      </w:pPr>
    </w:p>
    <w:p w:rsidR="00DF76D2" w:rsidRPr="003B7EA1" w:rsidRDefault="00DF76D2" w:rsidP="00EC2F39">
      <w:pPr>
        <w:jc w:val="both"/>
        <w:rPr>
          <w:lang w:val="sr-Latn-CS"/>
        </w:rPr>
      </w:pPr>
      <w:r w:rsidRPr="003B7EA1">
        <w:rPr>
          <w:lang w:val="sr-Latn-CS"/>
        </w:rPr>
        <w:t xml:space="preserve">NAPOMENE: </w:t>
      </w:r>
    </w:p>
    <w:p w:rsidR="00DF76D2" w:rsidRPr="003B7EA1" w:rsidRDefault="00DF76D2" w:rsidP="00EC2F39">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DF76D2" w:rsidRPr="003B7EA1" w:rsidRDefault="00DF76D2" w:rsidP="00EC2F39">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DF76D2" w:rsidRPr="003B7EA1" w:rsidRDefault="00DF76D2" w:rsidP="00EC2F39">
      <w:pPr>
        <w:jc w:val="both"/>
        <w:rPr>
          <w:b/>
          <w:bCs/>
          <w:lang w:val="sr-Latn-CS"/>
        </w:rPr>
      </w:pPr>
      <w:r w:rsidRPr="003B7EA1">
        <w:rPr>
          <w:lang w:val="sr-Latn-CS"/>
        </w:rPr>
        <w:t xml:space="preserve"> - Ukoliko ponuđač ne namerava da izvršenje dela predmeta javne nabavke delimično poveri podizvođaču/podisporučioca, ovaj obrazac ne treba popunjavati.</w:t>
      </w:r>
    </w:p>
    <w:p w:rsidR="00DF76D2" w:rsidRDefault="00DF76D2" w:rsidP="004F4713">
      <w:pPr>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lang w:val="sr-Latn-CS"/>
        </w:rPr>
        <w:tab/>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ab/>
      </w:r>
      <w:r>
        <w:t>______________________</w:t>
      </w:r>
    </w:p>
    <w:p w:rsidR="00DF76D2" w:rsidRPr="00D04175" w:rsidRDefault="00DF76D2" w:rsidP="00D04175">
      <w:pPr>
        <w:tabs>
          <w:tab w:val="left" w:pos="5835"/>
          <w:tab w:val="right" w:pos="9355"/>
        </w:tabs>
        <w:spacing w:line="480" w:lineRule="auto"/>
        <w:rPr>
          <w:b/>
          <w:bCs/>
          <w:lang w:val="sr-Latn-CS"/>
        </w:rPr>
      </w:pPr>
      <w:r>
        <w:rPr>
          <w:b/>
          <w:bCs/>
          <w:lang w:val="sr-Latn-CS"/>
        </w:rPr>
        <w:t xml:space="preserve">                                                                                       </w:t>
      </w:r>
      <w:r w:rsidR="005F32C1">
        <w:rPr>
          <w:b/>
          <w:bCs/>
          <w:lang w:val="sr-Latn-CS"/>
        </w:rPr>
        <w:t xml:space="preserve">      </w:t>
      </w:r>
      <w:r w:rsidRPr="009B1FE2">
        <w:t>(potpis ovlašćenog lica</w:t>
      </w:r>
      <w:r>
        <w:rPr>
          <w:lang w:val="sr-Latn-CS"/>
        </w:rPr>
        <w:t xml:space="preserve"> ponuđača</w:t>
      </w:r>
      <w:r>
        <w:t>)</w:t>
      </w:r>
    </w:p>
    <w:p w:rsidR="00DF76D2" w:rsidRPr="003B7EA1" w:rsidRDefault="00DF76D2" w:rsidP="008A3697">
      <w:pPr>
        <w:ind w:left="1440"/>
        <w:rPr>
          <w:b/>
          <w:bCs/>
          <w:lang w:val="sr-Latn-CS"/>
        </w:rPr>
      </w:pPr>
      <w:r>
        <w:rPr>
          <w:b/>
          <w:bCs/>
          <w:lang w:val="sr-Latn-CS"/>
        </w:rPr>
        <w:t xml:space="preserve">       V      </w:t>
      </w:r>
      <w:r w:rsidRPr="003B7EA1">
        <w:rPr>
          <w:b/>
          <w:bCs/>
          <w:lang w:val="sr-Latn-CS"/>
        </w:rPr>
        <w:t>PODACI O ČLANU GRUPE PONUĐAČA</w:t>
      </w:r>
    </w:p>
    <w:p w:rsidR="00DF76D2" w:rsidRPr="009B1FE2" w:rsidRDefault="00DF76D2"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64"/>
        </w:trPr>
        <w:tc>
          <w:tcPr>
            <w:tcW w:w="3225" w:type="dxa"/>
            <w:vAlign w:val="bottom"/>
          </w:tcPr>
          <w:p w:rsidR="00DF76D2" w:rsidRPr="00D53944" w:rsidRDefault="00DF76D2" w:rsidP="008A3697">
            <w:pPr>
              <w:rPr>
                <w:b/>
                <w:bCs/>
                <w:lang w:val="sr-Latn-CS"/>
              </w:rPr>
            </w:pPr>
            <w:r w:rsidRPr="00D53944">
              <w:rPr>
                <w:b/>
                <w:bCs/>
              </w:rPr>
              <w:t xml:space="preserve">Poslovno ime </w:t>
            </w:r>
            <w:r w:rsidRPr="00D53944">
              <w:rPr>
                <w:b/>
                <w:bCs/>
                <w:lang w:val="sr-Latn-CS"/>
              </w:rPr>
              <w:t xml:space="preserve">člana </w:t>
            </w:r>
          </w:p>
          <w:p w:rsidR="00DF76D2" w:rsidRPr="003B7EA1" w:rsidRDefault="00DF76D2" w:rsidP="008A3697">
            <w:pPr>
              <w:rPr>
                <w:b/>
                <w:bCs/>
                <w:lang w:val="sr-Latn-CS"/>
              </w:rPr>
            </w:pPr>
            <w:r w:rsidRPr="00D53944">
              <w:rPr>
                <w:b/>
                <w:bCs/>
                <w:lang w:val="sr-Latn-CS"/>
              </w:rPr>
              <w:t>grupe</w:t>
            </w:r>
          </w:p>
        </w:tc>
        <w:tc>
          <w:tcPr>
            <w:tcW w:w="6603" w:type="dxa"/>
            <w:vAlign w:val="bottom"/>
          </w:tcPr>
          <w:p w:rsidR="00DF76D2" w:rsidRPr="009246D5" w:rsidRDefault="00DF76D2" w:rsidP="008A3697">
            <w:pPr>
              <w:rPr>
                <w:b/>
                <w:bCs/>
                <w:sz w:val="16"/>
                <w:szCs w:val="16"/>
                <w:lang w:val="sr-Latn-CS"/>
              </w:rPr>
            </w:pPr>
          </w:p>
        </w:tc>
      </w:tr>
    </w:tbl>
    <w:p w:rsidR="00DF76D2" w:rsidRPr="009246D5" w:rsidRDefault="00DF76D2"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A3697">
            <w:pPr>
              <w:rPr>
                <w:b/>
                <w:bCs/>
                <w:sz w:val="20"/>
                <w:szCs w:val="20"/>
                <w:lang w:val="sr-Latn-CS"/>
              </w:rPr>
            </w:pPr>
            <w:r>
              <w:rPr>
                <w:b/>
                <w:bCs/>
              </w:rPr>
              <w:t>Sedište</w:t>
            </w:r>
          </w:p>
        </w:tc>
        <w:tc>
          <w:tcPr>
            <w:tcW w:w="1440" w:type="dxa"/>
            <w:vAlign w:val="bottom"/>
          </w:tcPr>
          <w:p w:rsidR="00DF76D2" w:rsidRPr="009246D5" w:rsidRDefault="00DF76D2" w:rsidP="008A3697">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A3697">
            <w:pPr>
              <w:rPr>
                <w:b/>
                <w:bCs/>
                <w:sz w:val="16"/>
                <w:szCs w:val="16"/>
                <w:lang w:val="sr-Latn-CS"/>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Mesto</w:t>
            </w:r>
          </w:p>
        </w:tc>
        <w:tc>
          <w:tcPr>
            <w:tcW w:w="5220" w:type="dxa"/>
            <w:vAlign w:val="bottom"/>
          </w:tcPr>
          <w:p w:rsidR="00DF76D2" w:rsidRPr="009246D5" w:rsidRDefault="00DF76D2" w:rsidP="008A3697">
            <w:pPr>
              <w:rPr>
                <w:b/>
                <w:bCs/>
                <w:sz w:val="16"/>
                <w:szCs w:val="16"/>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Opština</w:t>
            </w:r>
          </w:p>
        </w:tc>
        <w:tc>
          <w:tcPr>
            <w:tcW w:w="5220" w:type="dxa"/>
            <w:vAlign w:val="bottom"/>
          </w:tcPr>
          <w:p w:rsidR="00DF76D2" w:rsidRPr="009246D5" w:rsidRDefault="00DF76D2" w:rsidP="008A3697">
            <w:pPr>
              <w:rPr>
                <w:b/>
                <w:bCs/>
                <w:sz w:val="16"/>
                <w:szCs w:val="16"/>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rPr>
              <w:t>Zakonski zastupnik/</w:t>
            </w:r>
          </w:p>
          <w:p w:rsidR="00DF76D2" w:rsidRPr="006470D2" w:rsidRDefault="00DF76D2" w:rsidP="008A3697">
            <w:pPr>
              <w:ind w:right="1224"/>
              <w:rPr>
                <w:b/>
                <w:bCs/>
                <w:lang w:val="sr-Latn-CS"/>
              </w:rPr>
            </w:pPr>
            <w:r w:rsidRPr="006470D2">
              <w:rPr>
                <w:b/>
                <w:bCs/>
                <w:lang w:val="sr-Latn-CS"/>
              </w:rPr>
              <w:t xml:space="preserve">  </w:t>
            </w:r>
            <w:r w:rsidRPr="006470D2">
              <w:rPr>
                <w:b/>
                <w:bCs/>
              </w:rPr>
              <w:t>Odgovorno lice</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01"/>
        </w:trPr>
        <w:tc>
          <w:tcPr>
            <w:tcW w:w="3168" w:type="dxa"/>
            <w:vAlign w:val="center"/>
          </w:tcPr>
          <w:p w:rsidR="00DF76D2" w:rsidRPr="006470D2" w:rsidRDefault="00DF76D2" w:rsidP="008A3697">
            <w:pPr>
              <w:rPr>
                <w:b/>
                <w:bCs/>
                <w:lang w:val="sr-Latn-CS"/>
              </w:rPr>
            </w:pPr>
            <w:r w:rsidRPr="006470D2">
              <w:rPr>
                <w:b/>
                <w:bCs/>
                <w:lang w:val="sr-Latn-CS"/>
              </w:rPr>
              <w:t>Osoba za kontakt</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3"/>
        </w:trPr>
        <w:tc>
          <w:tcPr>
            <w:tcW w:w="3168" w:type="dxa"/>
            <w:vAlign w:val="center"/>
          </w:tcPr>
          <w:p w:rsidR="00DF76D2" w:rsidRPr="006470D2" w:rsidRDefault="00DF76D2" w:rsidP="008A3697">
            <w:pPr>
              <w:rPr>
                <w:b/>
                <w:bCs/>
                <w:lang w:val="sr-Latn-CS"/>
              </w:rPr>
            </w:pPr>
            <w:r w:rsidRPr="006470D2">
              <w:rPr>
                <w:b/>
                <w:bCs/>
                <w:lang w:val="sr-Latn-CS"/>
              </w:rPr>
              <w:t>Telefon</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5"/>
        </w:trPr>
        <w:tc>
          <w:tcPr>
            <w:tcW w:w="3168" w:type="dxa"/>
            <w:vAlign w:val="center"/>
          </w:tcPr>
          <w:p w:rsidR="00DF76D2" w:rsidRPr="006470D2" w:rsidRDefault="00DF76D2" w:rsidP="008A3697">
            <w:pPr>
              <w:rPr>
                <w:b/>
                <w:bCs/>
                <w:lang w:val="sr-Latn-CS"/>
              </w:rPr>
            </w:pPr>
            <w:r w:rsidRPr="006470D2">
              <w:rPr>
                <w:b/>
                <w:bCs/>
                <w:lang w:val="sr-Latn-CS"/>
              </w:rPr>
              <w:t>e-mail:</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5"/>
        </w:trPr>
        <w:tc>
          <w:tcPr>
            <w:tcW w:w="3168" w:type="dxa"/>
            <w:vAlign w:val="center"/>
          </w:tcPr>
          <w:p w:rsidR="00DF76D2" w:rsidRPr="006470D2" w:rsidRDefault="00DF76D2" w:rsidP="008A3697">
            <w:pPr>
              <w:rPr>
                <w:b/>
                <w:bCs/>
                <w:lang w:val="sr-Latn-CS"/>
              </w:rPr>
            </w:pPr>
            <w:r w:rsidRPr="006470D2">
              <w:rPr>
                <w:b/>
                <w:bCs/>
                <w:lang w:val="sr-Latn-CS"/>
              </w:rPr>
              <w:t>Telefaks:</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19"/>
        </w:trPr>
        <w:tc>
          <w:tcPr>
            <w:tcW w:w="3168" w:type="dxa"/>
            <w:vAlign w:val="center"/>
          </w:tcPr>
          <w:p w:rsidR="00DF76D2" w:rsidRPr="006470D2" w:rsidRDefault="00DF76D2" w:rsidP="008A3697">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rPr>
            </w:pPr>
            <w:r w:rsidRPr="006470D2">
              <w:rPr>
                <w:b/>
                <w:bCs/>
                <w:lang w:val="sr-Latn-CS"/>
              </w:rPr>
              <w:t xml:space="preserve">Matični broj </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lang w:val="sr-Latn-CS"/>
              </w:rPr>
            </w:pPr>
            <w:r w:rsidRPr="006470D2">
              <w:rPr>
                <w:b/>
                <w:bCs/>
                <w:lang w:val="sr-Latn-CS"/>
              </w:rPr>
              <w:t>Registarski broj</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1"/>
        </w:trPr>
        <w:tc>
          <w:tcPr>
            <w:tcW w:w="3168" w:type="dxa"/>
            <w:vAlign w:val="center"/>
          </w:tcPr>
          <w:p w:rsidR="00DF76D2" w:rsidRPr="006470D2" w:rsidRDefault="00DF76D2" w:rsidP="008A3697">
            <w:pPr>
              <w:rPr>
                <w:b/>
                <w:bCs/>
                <w:lang w:val="sr-Latn-CS"/>
              </w:rPr>
            </w:pPr>
            <w:r w:rsidRPr="006470D2">
              <w:rPr>
                <w:b/>
                <w:bCs/>
                <w:lang w:val="sr-Latn-CS"/>
              </w:rPr>
              <w:t>Šifra delatnosti</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lang w:val="sr-Latn-CS"/>
              </w:rPr>
              <w:t xml:space="preserve">Poreski </w:t>
            </w:r>
            <w:r w:rsidRPr="006470D2">
              <w:rPr>
                <w:b/>
                <w:bCs/>
              </w:rPr>
              <w:t>indetifikacioni</w:t>
            </w:r>
          </w:p>
          <w:p w:rsidR="00DF76D2" w:rsidRPr="006470D2" w:rsidRDefault="00DF76D2" w:rsidP="008A3697">
            <w:pPr>
              <w:rPr>
                <w:b/>
                <w:bCs/>
                <w:lang w:val="sr-Latn-CS"/>
              </w:rPr>
            </w:pPr>
            <w:r w:rsidRPr="006470D2">
              <w:rPr>
                <w:b/>
                <w:bCs/>
              </w:rPr>
              <w:t>broj podizvođača/</w:t>
            </w:r>
          </w:p>
          <w:p w:rsidR="00DF76D2" w:rsidRPr="006470D2" w:rsidRDefault="00DF76D2" w:rsidP="008A3697">
            <w:pPr>
              <w:rPr>
                <w:b/>
                <w:bCs/>
              </w:rPr>
            </w:pPr>
            <w:r w:rsidRPr="006470D2">
              <w:rPr>
                <w:b/>
                <w:bCs/>
              </w:rPr>
              <w:t>podisporučioca</w:t>
            </w:r>
          </w:p>
        </w:tc>
        <w:tc>
          <w:tcPr>
            <w:tcW w:w="6660" w:type="dxa"/>
            <w:gridSpan w:val="2"/>
          </w:tcPr>
          <w:p w:rsidR="00DF76D2" w:rsidRPr="006470D2" w:rsidRDefault="00DF76D2" w:rsidP="008A3697">
            <w:pPr>
              <w:rPr>
                <w:b/>
                <w:bCs/>
                <w:lang w:val="sr-Latn-CS"/>
              </w:rPr>
            </w:pPr>
          </w:p>
        </w:tc>
      </w:tr>
    </w:tbl>
    <w:p w:rsidR="00DF76D2" w:rsidRDefault="00DF76D2" w:rsidP="008A3697">
      <w:pPr>
        <w:rPr>
          <w:lang w:val="sr-Latn-CS"/>
        </w:rPr>
      </w:pPr>
      <w:r w:rsidRPr="009B1FE2">
        <w:rPr>
          <w:lang w:val="sr-Latn-CS"/>
        </w:rPr>
        <w:t xml:space="preserve"> </w:t>
      </w:r>
      <w:r>
        <w:t>NAPOMENA:</w:t>
      </w:r>
    </w:p>
    <w:p w:rsidR="00DF76D2" w:rsidRDefault="00DF76D2" w:rsidP="008A3697">
      <w:pPr>
        <w:rPr>
          <w:lang w:val="sr-Latn-CS"/>
        </w:rPr>
      </w:pPr>
      <w:r>
        <w:t xml:space="preserve"> - Obrazac kopirati ukoliko ponudu dostavlja veći broj članova grupe. </w:t>
      </w:r>
    </w:p>
    <w:p w:rsidR="00DF76D2" w:rsidRPr="00594C7E" w:rsidRDefault="00DF76D2" w:rsidP="00594C7E">
      <w:pPr>
        <w:rPr>
          <w:lang w:val="sr-Latn-CS"/>
        </w:rPr>
      </w:pPr>
      <w:r>
        <w:rPr>
          <w:lang w:val="sr-Latn-CS"/>
        </w:rPr>
        <w:t xml:space="preserve"> </w:t>
      </w:r>
      <w:r>
        <w:t>- Ukoliko ponudu ne podnosi grupa ponuđača, ovaj obrazac ne treba popunjavati.</w:t>
      </w:r>
      <w:r w:rsidRPr="009B1FE2">
        <w:rPr>
          <w:lang w:val="sr-Latn-CS"/>
        </w:rPr>
        <w:t xml:space="preserve">  </w:t>
      </w:r>
      <w:r w:rsidR="00D04175">
        <w:rPr>
          <w:lang w:val="sr-Latn-CS"/>
        </w:rPr>
        <w:t xml:space="preserve">   </w:t>
      </w:r>
      <w:r>
        <w:rPr>
          <w:lang w:val="sr-Latn-CS"/>
        </w:rPr>
        <w:t xml:space="preserve">      </w:t>
      </w:r>
      <w:r w:rsidR="00AB251E">
        <w:rPr>
          <w:lang w:val="sr-Latn-CS"/>
        </w:rPr>
        <w:t xml:space="preserve">                           </w:t>
      </w:r>
      <w:r>
        <w:rPr>
          <w:lang w:val="sr-Latn-CS"/>
        </w:rPr>
        <w:t xml:space="preserve">          </w:t>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ab/>
      </w:r>
      <w:r>
        <w:t>______________________</w:t>
      </w:r>
    </w:p>
    <w:p w:rsidR="00DF76D2" w:rsidRDefault="00DF76D2" w:rsidP="00AE3F85">
      <w:pPr>
        <w:tabs>
          <w:tab w:val="left" w:pos="5835"/>
          <w:tab w:val="right" w:pos="9355"/>
        </w:tabs>
        <w:spacing w:line="480" w:lineRule="auto"/>
      </w:pPr>
      <w:r>
        <w:rPr>
          <w:b/>
          <w:bCs/>
          <w:lang w:val="sr-Latn-CS"/>
        </w:rPr>
        <w:t xml:space="preserve">                                                                                       </w:t>
      </w:r>
      <w:r w:rsidR="005F32C1">
        <w:rPr>
          <w:b/>
          <w:bCs/>
          <w:lang w:val="sr-Latn-CS"/>
        </w:rPr>
        <w:t xml:space="preserve">     </w:t>
      </w:r>
      <w:r w:rsidRPr="009B1FE2">
        <w:t>(potpis ovlašćenog lica</w:t>
      </w:r>
      <w:r>
        <w:rPr>
          <w:lang w:val="sr-Latn-CS"/>
        </w:rPr>
        <w:t xml:space="preserve"> ponuđača</w:t>
      </w:r>
      <w:r w:rsidR="00AE3F85">
        <w:t>)</w:t>
      </w:r>
    </w:p>
    <w:p w:rsidR="00D04175" w:rsidRPr="00D04175" w:rsidRDefault="00D04175" w:rsidP="00D04175">
      <w:pPr>
        <w:tabs>
          <w:tab w:val="left" w:pos="8640"/>
        </w:tabs>
        <w:rPr>
          <w:rFonts w:eastAsia="Calibri"/>
          <w:b/>
          <w:bCs/>
          <w:lang w:val="sl-SI"/>
        </w:rPr>
      </w:pPr>
    </w:p>
    <w:p w:rsidR="00D04175" w:rsidRDefault="00D04175" w:rsidP="00D04175">
      <w:pPr>
        <w:tabs>
          <w:tab w:val="left" w:pos="8640"/>
        </w:tabs>
        <w:rPr>
          <w:rFonts w:eastAsia="Calibri"/>
          <w:b/>
          <w:bCs/>
          <w:lang w:val="sl-SI"/>
        </w:rPr>
      </w:pPr>
      <w:r w:rsidRPr="00D04175">
        <w:rPr>
          <w:rFonts w:eastAsia="Calibri"/>
          <w:b/>
          <w:bCs/>
          <w:lang w:val="sl-SI"/>
        </w:rPr>
        <w:t>VI OBRAZAC PONUDE POPUNITI, OVERITI PEČATOM I POTPISATI, ČIME SE POTVRĐUJE DA SU TAČNI PODACI KOJI SU U ISTOM NAVEDENI.</w:t>
      </w:r>
    </w:p>
    <w:p w:rsidR="00F26AF5" w:rsidRDefault="00F26AF5" w:rsidP="00D04175">
      <w:pPr>
        <w:tabs>
          <w:tab w:val="left" w:pos="8640"/>
        </w:tabs>
        <w:rPr>
          <w:rFonts w:eastAsia="Calibri"/>
          <w:b/>
          <w:bCs/>
          <w:lang w:val="sl-SI"/>
        </w:rPr>
      </w:pPr>
    </w:p>
    <w:p w:rsidR="00AB251E" w:rsidRDefault="00AB251E" w:rsidP="00D04175">
      <w:pPr>
        <w:tabs>
          <w:tab w:val="left" w:pos="8640"/>
        </w:tabs>
        <w:rPr>
          <w:rFonts w:eastAsia="Calibri"/>
          <w:b/>
          <w:bCs/>
          <w:lang w:val="sl-SI"/>
        </w:rPr>
      </w:pPr>
    </w:p>
    <w:p w:rsidR="00AB251E" w:rsidRDefault="00AB251E" w:rsidP="00D04175">
      <w:pPr>
        <w:tabs>
          <w:tab w:val="left" w:pos="8640"/>
        </w:tabs>
        <w:rPr>
          <w:rFonts w:eastAsia="Calibri"/>
          <w:b/>
          <w:bCs/>
          <w:lang w:val="sl-SI"/>
        </w:rPr>
      </w:pPr>
    </w:p>
    <w:p w:rsidR="00F26AF5" w:rsidRDefault="00F26AF5" w:rsidP="00D04175">
      <w:pPr>
        <w:tabs>
          <w:tab w:val="left" w:pos="8640"/>
        </w:tabs>
        <w:rPr>
          <w:rFonts w:eastAsia="Calibri"/>
          <w:b/>
          <w:bCs/>
          <w:lang w:val="sl-SI"/>
        </w:rPr>
      </w:pPr>
      <w:r>
        <w:rPr>
          <w:rFonts w:eastAsia="Calibri"/>
          <w:b/>
          <w:bCs/>
          <w:lang w:val="sl-SI"/>
        </w:rPr>
        <w:t>Partija 1</w:t>
      </w:r>
    </w:p>
    <w:p w:rsidR="00F26AF5" w:rsidRDefault="00F26AF5" w:rsidP="00D04175">
      <w:pPr>
        <w:tabs>
          <w:tab w:val="left" w:pos="8640"/>
        </w:tabs>
        <w:rPr>
          <w:rFonts w:eastAsia="Calibri"/>
          <w:b/>
          <w:bCs/>
          <w:lang w:val="sl-SI"/>
        </w:rPr>
      </w:pPr>
    </w:p>
    <w:tbl>
      <w:tblPr>
        <w:tblStyle w:val="TableGrid"/>
        <w:tblW w:w="0" w:type="auto"/>
        <w:tblLook w:val="04A0" w:firstRow="1" w:lastRow="0" w:firstColumn="1" w:lastColumn="0" w:noHBand="0" w:noVBand="1"/>
      </w:tblPr>
      <w:tblGrid>
        <w:gridCol w:w="459"/>
        <w:gridCol w:w="2003"/>
        <w:gridCol w:w="1232"/>
        <w:gridCol w:w="1232"/>
        <w:gridCol w:w="1232"/>
        <w:gridCol w:w="1232"/>
        <w:gridCol w:w="1232"/>
        <w:gridCol w:w="1232"/>
      </w:tblGrid>
      <w:tr w:rsidR="00F26AF5" w:rsidTr="00F26AF5">
        <w:trPr>
          <w:trHeight w:val="821"/>
        </w:trPr>
        <w:tc>
          <w:tcPr>
            <w:tcW w:w="459" w:type="dxa"/>
            <w:textDirection w:val="btLr"/>
          </w:tcPr>
          <w:p w:rsidR="00F26AF5" w:rsidRPr="00F26AF5" w:rsidRDefault="00F26AF5" w:rsidP="00F26AF5">
            <w:pPr>
              <w:ind w:left="113" w:right="113"/>
              <w:jc w:val="center"/>
              <w:rPr>
                <w:rFonts w:eastAsia="Calibri"/>
                <w:sz w:val="16"/>
                <w:szCs w:val="16"/>
                <w:lang w:val="sr-Latn-CS"/>
              </w:rPr>
            </w:pPr>
            <w:r w:rsidRPr="00F26AF5">
              <w:rPr>
                <w:rFonts w:eastAsia="Calibri"/>
                <w:sz w:val="16"/>
                <w:szCs w:val="16"/>
                <w:lang w:val="sr-Latn-CS"/>
              </w:rPr>
              <w:t>Red.br</w:t>
            </w:r>
          </w:p>
        </w:tc>
        <w:tc>
          <w:tcPr>
            <w:tcW w:w="2003" w:type="dxa"/>
            <w:vAlign w:val="center"/>
          </w:tcPr>
          <w:p w:rsidR="00F26AF5" w:rsidRPr="00F26AF5" w:rsidRDefault="00F26AF5" w:rsidP="00F26AF5">
            <w:pPr>
              <w:ind w:left="82" w:hanging="82"/>
              <w:jc w:val="center"/>
              <w:rPr>
                <w:rFonts w:eastAsia="Calibri"/>
                <w:sz w:val="16"/>
                <w:szCs w:val="16"/>
              </w:rPr>
            </w:pPr>
            <w:r w:rsidRPr="00F26AF5">
              <w:rPr>
                <w:rFonts w:eastAsia="Calibri"/>
                <w:sz w:val="16"/>
                <w:szCs w:val="16"/>
              </w:rPr>
              <w:t>Naziv</w:t>
            </w:r>
          </w:p>
        </w:tc>
        <w:tc>
          <w:tcPr>
            <w:tcW w:w="1232" w:type="dxa"/>
            <w:vAlign w:val="center"/>
          </w:tcPr>
          <w:p w:rsidR="00F26AF5" w:rsidRPr="00F26AF5" w:rsidRDefault="00F26AF5" w:rsidP="00F26AF5">
            <w:pPr>
              <w:jc w:val="center"/>
              <w:rPr>
                <w:rFonts w:eastAsia="Calibri"/>
                <w:sz w:val="16"/>
                <w:szCs w:val="16"/>
                <w:lang w:val="sr-Latn-CS"/>
              </w:rPr>
            </w:pPr>
            <w:r w:rsidRPr="00F26AF5">
              <w:rPr>
                <w:rFonts w:eastAsia="Calibri"/>
                <w:sz w:val="16"/>
                <w:szCs w:val="16"/>
              </w:rPr>
              <w:t>Jed.</w:t>
            </w:r>
          </w:p>
          <w:p w:rsidR="00F26AF5" w:rsidRPr="00F26AF5" w:rsidRDefault="00F26AF5" w:rsidP="00F26AF5">
            <w:pPr>
              <w:jc w:val="center"/>
              <w:rPr>
                <w:rFonts w:eastAsia="Calibri"/>
                <w:sz w:val="16"/>
                <w:szCs w:val="16"/>
              </w:rPr>
            </w:pPr>
            <w:r w:rsidRPr="00F26AF5">
              <w:rPr>
                <w:rFonts w:eastAsia="Calibri"/>
                <w:sz w:val="16"/>
                <w:szCs w:val="16"/>
              </w:rPr>
              <w:t>mere</w:t>
            </w:r>
          </w:p>
        </w:tc>
        <w:tc>
          <w:tcPr>
            <w:tcW w:w="1232" w:type="dxa"/>
            <w:vAlign w:val="center"/>
          </w:tcPr>
          <w:p w:rsidR="00F26AF5" w:rsidRPr="00F26AF5" w:rsidRDefault="00F26AF5" w:rsidP="00F26AF5">
            <w:pPr>
              <w:jc w:val="center"/>
              <w:rPr>
                <w:rFonts w:eastAsia="Calibri"/>
                <w:sz w:val="16"/>
                <w:szCs w:val="16"/>
              </w:rPr>
            </w:pPr>
            <w:r w:rsidRPr="00F26AF5">
              <w:rPr>
                <w:rFonts w:eastAsia="Calibri"/>
                <w:sz w:val="16"/>
                <w:szCs w:val="16"/>
              </w:rPr>
              <w:t>Potrebna količina</w:t>
            </w:r>
          </w:p>
        </w:tc>
        <w:tc>
          <w:tcPr>
            <w:tcW w:w="1232" w:type="dxa"/>
            <w:vAlign w:val="center"/>
          </w:tcPr>
          <w:p w:rsidR="00F26AF5" w:rsidRPr="00F26AF5" w:rsidRDefault="00F26AF5" w:rsidP="00F26AF5">
            <w:pPr>
              <w:jc w:val="center"/>
              <w:rPr>
                <w:rFonts w:eastAsia="Calibri"/>
                <w:sz w:val="16"/>
                <w:szCs w:val="16"/>
                <w:lang w:val="sr-Latn-CS"/>
              </w:rPr>
            </w:pPr>
            <w:r w:rsidRPr="00F26AF5">
              <w:rPr>
                <w:rFonts w:eastAsia="Calibri"/>
                <w:sz w:val="16"/>
                <w:szCs w:val="16"/>
                <w:lang w:val="sr-Latn-CS"/>
              </w:rPr>
              <w:t>Proizvođač / Zemlja porekla</w:t>
            </w:r>
          </w:p>
        </w:tc>
        <w:tc>
          <w:tcPr>
            <w:tcW w:w="1232" w:type="dxa"/>
            <w:vAlign w:val="center"/>
          </w:tcPr>
          <w:p w:rsidR="00F26AF5" w:rsidRPr="00F26AF5" w:rsidRDefault="00F26AF5" w:rsidP="00F26AF5">
            <w:pPr>
              <w:jc w:val="center"/>
              <w:rPr>
                <w:rFonts w:eastAsia="Calibri"/>
                <w:sz w:val="16"/>
                <w:szCs w:val="16"/>
              </w:rPr>
            </w:pPr>
            <w:r w:rsidRPr="00F26AF5">
              <w:rPr>
                <w:rFonts w:eastAsia="Calibri"/>
                <w:sz w:val="16"/>
                <w:szCs w:val="16"/>
              </w:rPr>
              <w:t>Broj rešenja ALIMSA</w:t>
            </w:r>
          </w:p>
        </w:tc>
        <w:tc>
          <w:tcPr>
            <w:tcW w:w="1232" w:type="dxa"/>
            <w:vAlign w:val="center"/>
          </w:tcPr>
          <w:p w:rsidR="00F26AF5" w:rsidRPr="00F26AF5" w:rsidRDefault="00F26AF5" w:rsidP="00F26AF5">
            <w:pPr>
              <w:jc w:val="center"/>
              <w:rPr>
                <w:rFonts w:eastAsia="Calibri"/>
                <w:sz w:val="16"/>
                <w:szCs w:val="16"/>
                <w:lang w:val="sr-Latn-CS"/>
              </w:rPr>
            </w:pPr>
            <w:r w:rsidRPr="00F26AF5">
              <w:rPr>
                <w:rFonts w:eastAsia="Calibri"/>
                <w:sz w:val="16"/>
                <w:szCs w:val="16"/>
              </w:rPr>
              <w:t>Jedinična cena/din bez PDV-</w:t>
            </w:r>
            <w:r w:rsidRPr="00F26AF5">
              <w:rPr>
                <w:rFonts w:eastAsia="Calibri"/>
                <w:sz w:val="16"/>
                <w:szCs w:val="16"/>
                <w:lang w:val="sr-Latn-CS"/>
              </w:rPr>
              <w:t>a</w:t>
            </w:r>
          </w:p>
        </w:tc>
        <w:tc>
          <w:tcPr>
            <w:tcW w:w="1232" w:type="dxa"/>
            <w:vAlign w:val="center"/>
          </w:tcPr>
          <w:p w:rsidR="00F26AF5" w:rsidRPr="00F26AF5" w:rsidRDefault="00F26AF5" w:rsidP="00F26AF5">
            <w:pPr>
              <w:tabs>
                <w:tab w:val="left" w:pos="8640"/>
              </w:tabs>
              <w:jc w:val="center"/>
              <w:rPr>
                <w:rFonts w:eastAsia="Calibri"/>
                <w:bCs/>
                <w:sz w:val="16"/>
                <w:szCs w:val="16"/>
                <w:lang w:val="sl-SI"/>
              </w:rPr>
            </w:pPr>
            <w:r w:rsidRPr="00F26AF5">
              <w:rPr>
                <w:rFonts w:eastAsia="Calibri"/>
                <w:bCs/>
                <w:sz w:val="16"/>
                <w:szCs w:val="16"/>
                <w:lang w:val="sl-SI"/>
              </w:rPr>
              <w:t>Ukupna cena Bez PDV-a</w:t>
            </w:r>
          </w:p>
        </w:tc>
      </w:tr>
      <w:tr w:rsidR="00F26AF5" w:rsidTr="00F26AF5">
        <w:tc>
          <w:tcPr>
            <w:tcW w:w="9854" w:type="dxa"/>
            <w:gridSpan w:val="8"/>
          </w:tcPr>
          <w:p w:rsidR="00F26AF5" w:rsidRPr="00F26AF5" w:rsidRDefault="00F26AF5" w:rsidP="00F254C2">
            <w:pPr>
              <w:pStyle w:val="ListParagraph"/>
              <w:numPr>
                <w:ilvl w:val="0"/>
                <w:numId w:val="12"/>
              </w:numPr>
              <w:tabs>
                <w:tab w:val="left" w:pos="8640"/>
              </w:tabs>
              <w:rPr>
                <w:rFonts w:eastAsia="Calibri"/>
                <w:b/>
                <w:bCs/>
                <w:sz w:val="20"/>
                <w:szCs w:val="20"/>
                <w:lang w:val="sl-SI"/>
              </w:rPr>
            </w:pPr>
            <w:r w:rsidRPr="00F26AF5">
              <w:rPr>
                <w:rFonts w:eastAsia="Calibri"/>
                <w:b/>
                <w:bCs/>
                <w:sz w:val="20"/>
                <w:szCs w:val="20"/>
                <w:lang w:val="sl-SI"/>
              </w:rPr>
              <w:t>Medicinski gasovi</w:t>
            </w:r>
          </w:p>
        </w:tc>
      </w:tr>
      <w:tr w:rsidR="00F26AF5" w:rsidTr="00F26AF5">
        <w:tc>
          <w:tcPr>
            <w:tcW w:w="459" w:type="dxa"/>
            <w:vAlign w:val="center"/>
          </w:tcPr>
          <w:p w:rsidR="00F26AF5" w:rsidRPr="00D04175" w:rsidRDefault="00F26AF5" w:rsidP="00F26AF5">
            <w:pPr>
              <w:jc w:val="center"/>
              <w:rPr>
                <w:rFonts w:eastAsia="Calibri"/>
                <w:sz w:val="20"/>
                <w:szCs w:val="20"/>
                <w:lang w:val="sr-Latn-CS"/>
              </w:rPr>
            </w:pPr>
            <w:r w:rsidRPr="00D04175">
              <w:rPr>
                <w:rFonts w:eastAsia="Calibri"/>
                <w:sz w:val="20"/>
                <w:szCs w:val="20"/>
                <w:lang w:val="sr-Latn-CS"/>
              </w:rPr>
              <w:t>1.</w:t>
            </w:r>
          </w:p>
        </w:tc>
        <w:tc>
          <w:tcPr>
            <w:tcW w:w="2003" w:type="dxa"/>
          </w:tcPr>
          <w:p w:rsidR="00F26AF5" w:rsidRPr="00D04175" w:rsidRDefault="00F26AF5" w:rsidP="00F26AF5">
            <w:pPr>
              <w:jc w:val="both"/>
              <w:rPr>
                <w:rFonts w:eastAsia="Calibri"/>
                <w:sz w:val="20"/>
                <w:szCs w:val="20"/>
                <w:lang w:val="sr-Latn-CS"/>
              </w:rPr>
            </w:pPr>
            <w:r w:rsidRPr="00D04175">
              <w:rPr>
                <w:rFonts w:eastAsia="Calibri"/>
                <w:sz w:val="20"/>
                <w:szCs w:val="20"/>
                <w:lang w:val="sr-Latn-CS"/>
              </w:rPr>
              <w:t xml:space="preserve">Kiseonik tečni </w:t>
            </w:r>
          </w:p>
          <w:p w:rsidR="00F26AF5" w:rsidRPr="00D04175" w:rsidRDefault="00F26AF5" w:rsidP="00F26AF5">
            <w:pPr>
              <w:jc w:val="both"/>
              <w:rPr>
                <w:rFonts w:eastAsia="Calibri"/>
                <w:sz w:val="20"/>
                <w:szCs w:val="20"/>
                <w:lang w:val="sr-Latn-CS"/>
              </w:rPr>
            </w:pPr>
            <w:r w:rsidRPr="00D04175">
              <w:rPr>
                <w:rFonts w:eastAsia="Calibri"/>
                <w:sz w:val="20"/>
                <w:szCs w:val="20"/>
                <w:lang w:val="sr-Latn-CS"/>
              </w:rPr>
              <w:t>u rezervoaru</w:t>
            </w:r>
          </w:p>
        </w:tc>
        <w:tc>
          <w:tcPr>
            <w:tcW w:w="1232" w:type="dxa"/>
            <w:vAlign w:val="center"/>
          </w:tcPr>
          <w:p w:rsidR="00F26AF5" w:rsidRPr="00D04175" w:rsidRDefault="00F26AF5" w:rsidP="00F26AF5">
            <w:pPr>
              <w:jc w:val="center"/>
              <w:rPr>
                <w:rFonts w:eastAsia="Calibri"/>
                <w:sz w:val="20"/>
                <w:szCs w:val="20"/>
                <w:lang w:val="sl-SI" w:eastAsia="en-US"/>
              </w:rPr>
            </w:pPr>
            <w:r w:rsidRPr="00D04175">
              <w:rPr>
                <w:rFonts w:eastAsia="Calibri"/>
                <w:sz w:val="20"/>
                <w:szCs w:val="20"/>
                <w:lang w:val="sl-SI" w:eastAsia="en-US"/>
              </w:rPr>
              <w:t>kg</w:t>
            </w:r>
          </w:p>
        </w:tc>
        <w:tc>
          <w:tcPr>
            <w:tcW w:w="1232" w:type="dxa"/>
            <w:vAlign w:val="center"/>
          </w:tcPr>
          <w:p w:rsidR="00F26AF5" w:rsidRPr="00D04175" w:rsidRDefault="00F26AF5" w:rsidP="00F26AF5">
            <w:pPr>
              <w:jc w:val="center"/>
              <w:rPr>
                <w:rFonts w:eastAsia="Calibri"/>
                <w:sz w:val="20"/>
                <w:szCs w:val="20"/>
                <w:lang w:val="sl-SI" w:eastAsia="en-US"/>
              </w:rPr>
            </w:pPr>
            <w:r w:rsidRPr="00D04175">
              <w:rPr>
                <w:rFonts w:eastAsia="Calibri"/>
                <w:sz w:val="20"/>
                <w:szCs w:val="20"/>
                <w:lang w:val="sl-SI" w:eastAsia="en-US"/>
              </w:rPr>
              <w:t>9</w:t>
            </w:r>
            <w:r w:rsidR="00207DD6">
              <w:rPr>
                <w:rFonts w:eastAsia="Calibri"/>
                <w:sz w:val="20"/>
                <w:szCs w:val="20"/>
                <w:lang w:val="sl-SI" w:eastAsia="en-US"/>
              </w:rPr>
              <w:t>0</w:t>
            </w:r>
            <w:r w:rsidRPr="00D04175">
              <w:rPr>
                <w:rFonts w:eastAsia="Calibri"/>
                <w:sz w:val="20"/>
                <w:szCs w:val="20"/>
                <w:lang w:val="sl-SI" w:eastAsia="en-US"/>
              </w:rPr>
              <w:t>000</w:t>
            </w:r>
          </w:p>
        </w:tc>
        <w:tc>
          <w:tcPr>
            <w:tcW w:w="1232" w:type="dxa"/>
          </w:tcPr>
          <w:p w:rsidR="00F26AF5" w:rsidRDefault="00F26AF5" w:rsidP="00D04175">
            <w:pPr>
              <w:tabs>
                <w:tab w:val="left" w:pos="8640"/>
              </w:tabs>
              <w:rPr>
                <w:rFonts w:eastAsia="Calibri"/>
                <w:b/>
                <w:bCs/>
                <w:lang w:val="sl-SI"/>
              </w:rPr>
            </w:pPr>
          </w:p>
        </w:tc>
        <w:tc>
          <w:tcPr>
            <w:tcW w:w="1232" w:type="dxa"/>
          </w:tcPr>
          <w:p w:rsidR="00F26AF5" w:rsidRDefault="00F26AF5" w:rsidP="00D04175">
            <w:pPr>
              <w:tabs>
                <w:tab w:val="left" w:pos="8640"/>
              </w:tabs>
              <w:rPr>
                <w:rFonts w:eastAsia="Calibri"/>
                <w:b/>
                <w:bCs/>
                <w:lang w:val="sl-SI"/>
              </w:rPr>
            </w:pPr>
          </w:p>
        </w:tc>
        <w:tc>
          <w:tcPr>
            <w:tcW w:w="1232" w:type="dxa"/>
          </w:tcPr>
          <w:p w:rsidR="00F26AF5" w:rsidRDefault="00F26AF5" w:rsidP="00D04175">
            <w:pPr>
              <w:tabs>
                <w:tab w:val="left" w:pos="8640"/>
              </w:tabs>
              <w:rPr>
                <w:rFonts w:eastAsia="Calibri"/>
                <w:b/>
                <w:bCs/>
                <w:lang w:val="sl-SI"/>
              </w:rPr>
            </w:pPr>
          </w:p>
        </w:tc>
        <w:tc>
          <w:tcPr>
            <w:tcW w:w="1232" w:type="dxa"/>
          </w:tcPr>
          <w:p w:rsidR="00F26AF5" w:rsidRDefault="00F26AF5" w:rsidP="00D04175">
            <w:pPr>
              <w:tabs>
                <w:tab w:val="left" w:pos="8640"/>
              </w:tabs>
              <w:rPr>
                <w:rFonts w:eastAsia="Calibri"/>
                <w:b/>
                <w:bCs/>
                <w:lang w:val="sl-SI"/>
              </w:rPr>
            </w:pPr>
          </w:p>
        </w:tc>
      </w:tr>
      <w:tr w:rsidR="00F26AF5" w:rsidTr="00F26AF5">
        <w:tc>
          <w:tcPr>
            <w:tcW w:w="459" w:type="dxa"/>
            <w:vAlign w:val="center"/>
          </w:tcPr>
          <w:p w:rsidR="00F26AF5" w:rsidRPr="00D04175" w:rsidRDefault="00F26AF5" w:rsidP="00F26AF5">
            <w:pPr>
              <w:jc w:val="center"/>
              <w:rPr>
                <w:rFonts w:eastAsia="Calibri"/>
                <w:sz w:val="20"/>
                <w:szCs w:val="20"/>
                <w:lang w:val="sr-Latn-CS"/>
              </w:rPr>
            </w:pPr>
            <w:r w:rsidRPr="00D04175">
              <w:rPr>
                <w:rFonts w:eastAsia="Calibri"/>
                <w:sz w:val="20"/>
                <w:szCs w:val="20"/>
                <w:lang w:val="sr-Latn-CS"/>
              </w:rPr>
              <w:t>2.</w:t>
            </w:r>
          </w:p>
        </w:tc>
        <w:tc>
          <w:tcPr>
            <w:tcW w:w="2003" w:type="dxa"/>
          </w:tcPr>
          <w:p w:rsidR="00F26AF5" w:rsidRPr="00D04175" w:rsidRDefault="00F26AF5" w:rsidP="00F26AF5">
            <w:pPr>
              <w:jc w:val="both"/>
              <w:rPr>
                <w:rFonts w:eastAsia="Calibri"/>
                <w:sz w:val="20"/>
                <w:szCs w:val="20"/>
                <w:lang w:val="sr-Latn-CS"/>
              </w:rPr>
            </w:pPr>
            <w:r w:rsidRPr="00D04175">
              <w:rPr>
                <w:rFonts w:eastAsia="Calibri"/>
                <w:sz w:val="20"/>
                <w:szCs w:val="20"/>
                <w:lang w:val="sr-Latn-CS"/>
              </w:rPr>
              <w:t xml:space="preserve">Medicinski kiseonik </w:t>
            </w:r>
          </w:p>
          <w:p w:rsidR="00F26AF5" w:rsidRPr="00D04175" w:rsidRDefault="00F26AF5" w:rsidP="00F26AF5">
            <w:pPr>
              <w:jc w:val="both"/>
              <w:rPr>
                <w:rFonts w:eastAsia="Calibri"/>
                <w:sz w:val="20"/>
                <w:szCs w:val="20"/>
                <w:lang w:val="sr-Latn-CS"/>
              </w:rPr>
            </w:pPr>
            <w:r w:rsidRPr="00D04175">
              <w:rPr>
                <w:rFonts w:eastAsia="Calibri"/>
                <w:sz w:val="20"/>
                <w:szCs w:val="20"/>
                <w:lang w:val="sr-Latn-CS"/>
              </w:rPr>
              <w:t>2,1 kg</w:t>
            </w:r>
          </w:p>
        </w:tc>
        <w:tc>
          <w:tcPr>
            <w:tcW w:w="1232" w:type="dxa"/>
            <w:vAlign w:val="center"/>
          </w:tcPr>
          <w:p w:rsidR="00F26AF5" w:rsidRPr="00D04175" w:rsidRDefault="00F26AF5" w:rsidP="00F26AF5">
            <w:pPr>
              <w:jc w:val="center"/>
              <w:rPr>
                <w:rFonts w:eastAsia="Calibri"/>
                <w:sz w:val="20"/>
                <w:szCs w:val="20"/>
                <w:lang w:val="sl-SI" w:eastAsia="en-US"/>
              </w:rPr>
            </w:pPr>
            <w:r w:rsidRPr="00D04175">
              <w:rPr>
                <w:rFonts w:eastAsia="Calibri"/>
                <w:sz w:val="20"/>
                <w:szCs w:val="20"/>
                <w:lang w:val="sl-SI" w:eastAsia="en-US"/>
              </w:rPr>
              <w:t>boca</w:t>
            </w:r>
          </w:p>
        </w:tc>
        <w:tc>
          <w:tcPr>
            <w:tcW w:w="1232" w:type="dxa"/>
            <w:vAlign w:val="center"/>
          </w:tcPr>
          <w:p w:rsidR="00F26AF5" w:rsidRPr="00D04175" w:rsidRDefault="00207DD6" w:rsidP="00F26AF5">
            <w:pPr>
              <w:jc w:val="center"/>
              <w:rPr>
                <w:rFonts w:eastAsia="Calibri"/>
                <w:sz w:val="20"/>
                <w:szCs w:val="20"/>
                <w:lang w:val="sl-SI" w:eastAsia="en-US"/>
              </w:rPr>
            </w:pPr>
            <w:r>
              <w:rPr>
                <w:rFonts w:eastAsia="Calibri"/>
                <w:sz w:val="20"/>
                <w:szCs w:val="20"/>
                <w:lang w:val="sl-SI" w:eastAsia="en-US"/>
              </w:rPr>
              <w:t>2</w:t>
            </w:r>
            <w:r w:rsidR="00F26AF5" w:rsidRPr="00D04175">
              <w:rPr>
                <w:rFonts w:eastAsia="Calibri"/>
                <w:sz w:val="20"/>
                <w:szCs w:val="20"/>
                <w:lang w:val="sl-SI" w:eastAsia="en-US"/>
              </w:rPr>
              <w:t>0</w:t>
            </w:r>
          </w:p>
        </w:tc>
        <w:tc>
          <w:tcPr>
            <w:tcW w:w="1232" w:type="dxa"/>
          </w:tcPr>
          <w:p w:rsidR="00F26AF5" w:rsidRDefault="00F26AF5" w:rsidP="00D04175">
            <w:pPr>
              <w:tabs>
                <w:tab w:val="left" w:pos="8640"/>
              </w:tabs>
              <w:rPr>
                <w:rFonts w:eastAsia="Calibri"/>
                <w:b/>
                <w:bCs/>
                <w:lang w:val="sl-SI"/>
              </w:rPr>
            </w:pPr>
          </w:p>
        </w:tc>
        <w:tc>
          <w:tcPr>
            <w:tcW w:w="1232" w:type="dxa"/>
          </w:tcPr>
          <w:p w:rsidR="00F26AF5" w:rsidRDefault="00F26AF5" w:rsidP="00D04175">
            <w:pPr>
              <w:tabs>
                <w:tab w:val="left" w:pos="8640"/>
              </w:tabs>
              <w:rPr>
                <w:rFonts w:eastAsia="Calibri"/>
                <w:b/>
                <w:bCs/>
                <w:lang w:val="sl-SI"/>
              </w:rPr>
            </w:pPr>
          </w:p>
        </w:tc>
        <w:tc>
          <w:tcPr>
            <w:tcW w:w="1232" w:type="dxa"/>
          </w:tcPr>
          <w:p w:rsidR="00F26AF5" w:rsidRDefault="00F26AF5" w:rsidP="00D04175">
            <w:pPr>
              <w:tabs>
                <w:tab w:val="left" w:pos="8640"/>
              </w:tabs>
              <w:rPr>
                <w:rFonts w:eastAsia="Calibri"/>
                <w:b/>
                <w:bCs/>
                <w:lang w:val="sl-SI"/>
              </w:rPr>
            </w:pPr>
          </w:p>
        </w:tc>
        <w:tc>
          <w:tcPr>
            <w:tcW w:w="1232" w:type="dxa"/>
          </w:tcPr>
          <w:p w:rsidR="00F26AF5" w:rsidRDefault="00F26AF5" w:rsidP="00D04175">
            <w:pPr>
              <w:tabs>
                <w:tab w:val="left" w:pos="8640"/>
              </w:tabs>
              <w:rPr>
                <w:rFonts w:eastAsia="Calibri"/>
                <w:b/>
                <w:bCs/>
                <w:lang w:val="sl-SI"/>
              </w:rPr>
            </w:pPr>
          </w:p>
        </w:tc>
      </w:tr>
      <w:tr w:rsidR="00F26AF5" w:rsidTr="00F26AF5">
        <w:tc>
          <w:tcPr>
            <w:tcW w:w="459" w:type="dxa"/>
            <w:vAlign w:val="center"/>
          </w:tcPr>
          <w:p w:rsidR="00F26AF5" w:rsidRPr="00D04175" w:rsidRDefault="00F26AF5" w:rsidP="00F26AF5">
            <w:pPr>
              <w:jc w:val="center"/>
              <w:rPr>
                <w:rFonts w:eastAsia="Calibri"/>
                <w:sz w:val="20"/>
                <w:szCs w:val="20"/>
                <w:lang w:val="sr-Latn-CS"/>
              </w:rPr>
            </w:pPr>
            <w:r w:rsidRPr="00D04175">
              <w:rPr>
                <w:rFonts w:eastAsia="Calibri"/>
                <w:sz w:val="20"/>
                <w:szCs w:val="20"/>
                <w:lang w:val="sr-Latn-CS"/>
              </w:rPr>
              <w:t>3.</w:t>
            </w:r>
          </w:p>
        </w:tc>
        <w:tc>
          <w:tcPr>
            <w:tcW w:w="2003" w:type="dxa"/>
          </w:tcPr>
          <w:p w:rsidR="00F26AF5" w:rsidRPr="00D04175" w:rsidRDefault="00F26AF5" w:rsidP="00F26AF5">
            <w:pPr>
              <w:jc w:val="both"/>
              <w:rPr>
                <w:rFonts w:eastAsia="Calibri"/>
                <w:sz w:val="20"/>
                <w:szCs w:val="20"/>
                <w:lang w:val="sr-Latn-CS"/>
              </w:rPr>
            </w:pPr>
            <w:r w:rsidRPr="00D04175">
              <w:rPr>
                <w:rFonts w:eastAsia="Calibri"/>
                <w:sz w:val="20"/>
                <w:szCs w:val="20"/>
                <w:lang w:val="sr-Latn-CS"/>
              </w:rPr>
              <w:t>Medicinski kiseonik</w:t>
            </w:r>
          </w:p>
          <w:p w:rsidR="00F26AF5" w:rsidRPr="00D04175" w:rsidRDefault="00F26AF5" w:rsidP="00F26AF5">
            <w:pPr>
              <w:jc w:val="both"/>
              <w:rPr>
                <w:rFonts w:eastAsia="Calibri"/>
                <w:sz w:val="20"/>
                <w:szCs w:val="20"/>
                <w:lang w:val="sr-Latn-CS"/>
              </w:rPr>
            </w:pPr>
            <w:r w:rsidRPr="00D04175">
              <w:rPr>
                <w:rFonts w:eastAsia="Calibri"/>
                <w:sz w:val="20"/>
                <w:szCs w:val="20"/>
                <w:lang w:val="sr-Latn-CS"/>
              </w:rPr>
              <w:t xml:space="preserve"> 0,64 kg</w:t>
            </w:r>
          </w:p>
        </w:tc>
        <w:tc>
          <w:tcPr>
            <w:tcW w:w="1232" w:type="dxa"/>
            <w:vAlign w:val="center"/>
          </w:tcPr>
          <w:p w:rsidR="00F26AF5" w:rsidRPr="00D04175" w:rsidRDefault="00F26AF5" w:rsidP="00F26AF5">
            <w:pPr>
              <w:jc w:val="center"/>
              <w:rPr>
                <w:rFonts w:eastAsia="Calibri"/>
                <w:sz w:val="20"/>
                <w:szCs w:val="20"/>
                <w:lang w:val="sl-SI" w:eastAsia="en-US"/>
              </w:rPr>
            </w:pPr>
            <w:r w:rsidRPr="00D04175">
              <w:rPr>
                <w:rFonts w:eastAsia="Calibri"/>
                <w:sz w:val="20"/>
                <w:szCs w:val="20"/>
                <w:lang w:val="sl-SI" w:eastAsia="en-US"/>
              </w:rPr>
              <w:t>boca</w:t>
            </w:r>
          </w:p>
        </w:tc>
        <w:tc>
          <w:tcPr>
            <w:tcW w:w="1232" w:type="dxa"/>
            <w:vAlign w:val="center"/>
          </w:tcPr>
          <w:p w:rsidR="00F26AF5" w:rsidRPr="00D04175" w:rsidRDefault="005F32C1" w:rsidP="00F26AF5">
            <w:pPr>
              <w:jc w:val="center"/>
              <w:rPr>
                <w:rFonts w:eastAsia="Calibri"/>
                <w:sz w:val="20"/>
                <w:szCs w:val="20"/>
                <w:lang w:val="sl-SI" w:eastAsia="en-US"/>
              </w:rPr>
            </w:pPr>
            <w:r>
              <w:rPr>
                <w:rFonts w:eastAsia="Calibri"/>
                <w:sz w:val="20"/>
                <w:szCs w:val="20"/>
                <w:lang w:val="sl-SI" w:eastAsia="en-US"/>
              </w:rPr>
              <w:t>3</w:t>
            </w:r>
            <w:r w:rsidR="00F26AF5">
              <w:rPr>
                <w:rFonts w:eastAsia="Calibri"/>
                <w:sz w:val="20"/>
                <w:szCs w:val="20"/>
                <w:lang w:val="sl-SI" w:eastAsia="en-US"/>
              </w:rPr>
              <w:t>50</w:t>
            </w:r>
          </w:p>
        </w:tc>
        <w:tc>
          <w:tcPr>
            <w:tcW w:w="1232" w:type="dxa"/>
          </w:tcPr>
          <w:p w:rsidR="00F26AF5" w:rsidRDefault="00F26AF5" w:rsidP="00D04175">
            <w:pPr>
              <w:tabs>
                <w:tab w:val="left" w:pos="8640"/>
              </w:tabs>
              <w:rPr>
                <w:rFonts w:eastAsia="Calibri"/>
                <w:b/>
                <w:bCs/>
                <w:lang w:val="sl-SI"/>
              </w:rPr>
            </w:pPr>
          </w:p>
        </w:tc>
        <w:tc>
          <w:tcPr>
            <w:tcW w:w="1232" w:type="dxa"/>
          </w:tcPr>
          <w:p w:rsidR="00F26AF5" w:rsidRDefault="00F26AF5" w:rsidP="00D04175">
            <w:pPr>
              <w:tabs>
                <w:tab w:val="left" w:pos="8640"/>
              </w:tabs>
              <w:rPr>
                <w:rFonts w:eastAsia="Calibri"/>
                <w:b/>
                <w:bCs/>
                <w:lang w:val="sl-SI"/>
              </w:rPr>
            </w:pPr>
          </w:p>
        </w:tc>
        <w:tc>
          <w:tcPr>
            <w:tcW w:w="1232" w:type="dxa"/>
          </w:tcPr>
          <w:p w:rsidR="00F26AF5" w:rsidRDefault="00F26AF5" w:rsidP="00D04175">
            <w:pPr>
              <w:tabs>
                <w:tab w:val="left" w:pos="8640"/>
              </w:tabs>
              <w:rPr>
                <w:rFonts w:eastAsia="Calibri"/>
                <w:b/>
                <w:bCs/>
                <w:lang w:val="sl-SI"/>
              </w:rPr>
            </w:pPr>
          </w:p>
        </w:tc>
        <w:tc>
          <w:tcPr>
            <w:tcW w:w="1232" w:type="dxa"/>
          </w:tcPr>
          <w:p w:rsidR="00F26AF5" w:rsidRDefault="00F26AF5" w:rsidP="00D04175">
            <w:pPr>
              <w:tabs>
                <w:tab w:val="left" w:pos="8640"/>
              </w:tabs>
              <w:rPr>
                <w:rFonts w:eastAsia="Calibri"/>
                <w:b/>
                <w:bCs/>
                <w:lang w:val="sl-SI"/>
              </w:rPr>
            </w:pPr>
          </w:p>
        </w:tc>
      </w:tr>
      <w:tr w:rsidR="000D4F11" w:rsidTr="00F26AF5">
        <w:tc>
          <w:tcPr>
            <w:tcW w:w="459" w:type="dxa"/>
            <w:vAlign w:val="center"/>
          </w:tcPr>
          <w:p w:rsidR="000D4F11" w:rsidRPr="00D04175" w:rsidRDefault="000D4F11" w:rsidP="00F26AF5">
            <w:pPr>
              <w:jc w:val="center"/>
              <w:rPr>
                <w:rFonts w:eastAsia="Calibri"/>
                <w:sz w:val="20"/>
                <w:szCs w:val="20"/>
                <w:lang w:val="sr-Latn-CS"/>
              </w:rPr>
            </w:pPr>
            <w:r>
              <w:rPr>
                <w:rFonts w:eastAsia="Calibri"/>
                <w:sz w:val="20"/>
                <w:szCs w:val="20"/>
                <w:lang w:val="sr-Latn-CS"/>
              </w:rPr>
              <w:t>4.</w:t>
            </w:r>
          </w:p>
        </w:tc>
        <w:tc>
          <w:tcPr>
            <w:tcW w:w="2003" w:type="dxa"/>
          </w:tcPr>
          <w:p w:rsidR="000D4F11" w:rsidRPr="00D04175" w:rsidRDefault="000D4F11" w:rsidP="004459AF">
            <w:pPr>
              <w:jc w:val="both"/>
              <w:rPr>
                <w:rFonts w:eastAsia="Calibri"/>
                <w:sz w:val="20"/>
                <w:szCs w:val="20"/>
                <w:lang w:val="sr-Latn-CS"/>
              </w:rPr>
            </w:pPr>
            <w:r>
              <w:rPr>
                <w:rFonts w:eastAsia="Calibri"/>
                <w:sz w:val="20"/>
                <w:szCs w:val="20"/>
                <w:lang w:val="sr-Latn-CS"/>
              </w:rPr>
              <w:t>NO-N2 800 ppm – gasna smeša 1/10l</w:t>
            </w:r>
          </w:p>
        </w:tc>
        <w:tc>
          <w:tcPr>
            <w:tcW w:w="1232" w:type="dxa"/>
            <w:vAlign w:val="center"/>
          </w:tcPr>
          <w:p w:rsidR="000D4F11" w:rsidRPr="00D04175" w:rsidRDefault="000D4F11" w:rsidP="004459AF">
            <w:pPr>
              <w:jc w:val="center"/>
              <w:rPr>
                <w:rFonts w:eastAsia="Calibri"/>
                <w:sz w:val="20"/>
                <w:szCs w:val="20"/>
                <w:lang w:val="sl-SI" w:eastAsia="en-US"/>
              </w:rPr>
            </w:pPr>
            <w:r>
              <w:rPr>
                <w:rFonts w:eastAsia="Calibri"/>
                <w:sz w:val="20"/>
                <w:szCs w:val="20"/>
                <w:lang w:val="sl-SI" w:eastAsia="en-US"/>
              </w:rPr>
              <w:t>boca</w:t>
            </w:r>
          </w:p>
        </w:tc>
        <w:tc>
          <w:tcPr>
            <w:tcW w:w="1232" w:type="dxa"/>
            <w:vAlign w:val="center"/>
          </w:tcPr>
          <w:p w:rsidR="000D4F11" w:rsidRPr="00D04175" w:rsidRDefault="00207DD6" w:rsidP="004459AF">
            <w:pPr>
              <w:jc w:val="center"/>
              <w:rPr>
                <w:rFonts w:eastAsia="Calibri"/>
                <w:sz w:val="20"/>
                <w:szCs w:val="20"/>
                <w:lang w:val="sl-SI" w:eastAsia="en-US"/>
              </w:rPr>
            </w:pPr>
            <w:r>
              <w:rPr>
                <w:rFonts w:eastAsia="Calibri"/>
                <w:sz w:val="20"/>
                <w:szCs w:val="20"/>
                <w:lang w:val="sl-SI" w:eastAsia="en-US"/>
              </w:rPr>
              <w:t>16</w:t>
            </w:r>
          </w:p>
        </w:tc>
        <w:tc>
          <w:tcPr>
            <w:tcW w:w="1232" w:type="dxa"/>
          </w:tcPr>
          <w:p w:rsidR="000D4F11" w:rsidRDefault="000D4F11" w:rsidP="00D04175">
            <w:pPr>
              <w:tabs>
                <w:tab w:val="left" w:pos="8640"/>
              </w:tabs>
              <w:rPr>
                <w:rFonts w:eastAsia="Calibri"/>
                <w:b/>
                <w:bCs/>
                <w:lang w:val="sl-SI"/>
              </w:rPr>
            </w:pPr>
          </w:p>
        </w:tc>
        <w:tc>
          <w:tcPr>
            <w:tcW w:w="1232" w:type="dxa"/>
          </w:tcPr>
          <w:p w:rsidR="000D4F11" w:rsidRDefault="000D4F11" w:rsidP="00D04175">
            <w:pPr>
              <w:tabs>
                <w:tab w:val="left" w:pos="8640"/>
              </w:tabs>
              <w:rPr>
                <w:rFonts w:eastAsia="Calibri"/>
                <w:b/>
                <w:bCs/>
                <w:lang w:val="sl-SI"/>
              </w:rPr>
            </w:pPr>
          </w:p>
        </w:tc>
        <w:tc>
          <w:tcPr>
            <w:tcW w:w="1232" w:type="dxa"/>
          </w:tcPr>
          <w:p w:rsidR="000D4F11" w:rsidRDefault="000D4F11" w:rsidP="00D04175">
            <w:pPr>
              <w:tabs>
                <w:tab w:val="left" w:pos="8640"/>
              </w:tabs>
              <w:rPr>
                <w:rFonts w:eastAsia="Calibri"/>
                <w:b/>
                <w:bCs/>
                <w:lang w:val="sl-SI"/>
              </w:rPr>
            </w:pPr>
          </w:p>
        </w:tc>
        <w:tc>
          <w:tcPr>
            <w:tcW w:w="1232" w:type="dxa"/>
          </w:tcPr>
          <w:p w:rsidR="000D4F11" w:rsidRDefault="000D4F11" w:rsidP="00D04175">
            <w:pPr>
              <w:tabs>
                <w:tab w:val="left" w:pos="8640"/>
              </w:tabs>
              <w:rPr>
                <w:rFonts w:eastAsia="Calibri"/>
                <w:b/>
                <w:bCs/>
                <w:lang w:val="sl-SI"/>
              </w:rPr>
            </w:pPr>
          </w:p>
        </w:tc>
      </w:tr>
      <w:tr w:rsidR="000D4F11" w:rsidTr="00F26AF5">
        <w:tc>
          <w:tcPr>
            <w:tcW w:w="459" w:type="dxa"/>
            <w:vAlign w:val="center"/>
          </w:tcPr>
          <w:p w:rsidR="000D4F11" w:rsidRPr="00D04175" w:rsidRDefault="000D4F11" w:rsidP="00F26AF5">
            <w:pPr>
              <w:jc w:val="center"/>
              <w:rPr>
                <w:rFonts w:eastAsia="Calibri"/>
                <w:sz w:val="20"/>
                <w:szCs w:val="20"/>
                <w:lang w:val="sr-Latn-CS"/>
              </w:rPr>
            </w:pPr>
            <w:r>
              <w:rPr>
                <w:rFonts w:eastAsia="Calibri"/>
                <w:sz w:val="20"/>
                <w:szCs w:val="20"/>
                <w:lang w:val="sr-Latn-CS"/>
              </w:rPr>
              <w:t>5</w:t>
            </w:r>
            <w:r w:rsidRPr="00D04175">
              <w:rPr>
                <w:rFonts w:eastAsia="Calibri"/>
                <w:sz w:val="20"/>
                <w:szCs w:val="20"/>
                <w:lang w:val="sr-Latn-CS"/>
              </w:rPr>
              <w:t>.</w:t>
            </w:r>
          </w:p>
        </w:tc>
        <w:tc>
          <w:tcPr>
            <w:tcW w:w="2003" w:type="dxa"/>
          </w:tcPr>
          <w:p w:rsidR="000D4F11" w:rsidRPr="00D04175" w:rsidRDefault="000D4F11" w:rsidP="00F26AF5">
            <w:pPr>
              <w:jc w:val="both"/>
              <w:rPr>
                <w:rFonts w:eastAsia="Calibri"/>
                <w:sz w:val="20"/>
                <w:szCs w:val="20"/>
                <w:lang w:val="sr-Latn-CS"/>
              </w:rPr>
            </w:pPr>
            <w:r w:rsidRPr="00D04175">
              <w:rPr>
                <w:rFonts w:eastAsia="Calibri"/>
                <w:sz w:val="20"/>
                <w:szCs w:val="20"/>
                <w:lang w:val="sr-Latn-CS"/>
              </w:rPr>
              <w:t xml:space="preserve">Skup boca </w:t>
            </w:r>
          </w:p>
          <w:p w:rsidR="000D4F11" w:rsidRPr="00D04175" w:rsidRDefault="000D4F11" w:rsidP="00F26AF5">
            <w:pPr>
              <w:jc w:val="both"/>
              <w:rPr>
                <w:rFonts w:eastAsia="Calibri"/>
                <w:sz w:val="20"/>
                <w:szCs w:val="20"/>
                <w:lang w:val="sr-Latn-CS"/>
              </w:rPr>
            </w:pPr>
            <w:r w:rsidRPr="00D04175">
              <w:rPr>
                <w:rFonts w:eastAsia="Calibri"/>
                <w:sz w:val="20"/>
                <w:szCs w:val="20"/>
                <w:lang w:val="sr-Latn-CS"/>
              </w:rPr>
              <w:t xml:space="preserve">medicinskog kiseonika </w:t>
            </w:r>
          </w:p>
          <w:p w:rsidR="000D4F11" w:rsidRPr="00D04175" w:rsidRDefault="000D4F11" w:rsidP="00F26AF5">
            <w:pPr>
              <w:jc w:val="both"/>
              <w:rPr>
                <w:rFonts w:eastAsia="Calibri"/>
                <w:sz w:val="20"/>
                <w:szCs w:val="20"/>
                <w:lang w:val="sr-Latn-CS"/>
              </w:rPr>
            </w:pPr>
            <w:r w:rsidRPr="00D04175">
              <w:rPr>
                <w:rFonts w:eastAsia="Calibri"/>
                <w:sz w:val="20"/>
                <w:szCs w:val="20"/>
                <w:lang w:val="sr-Latn-CS"/>
              </w:rPr>
              <w:t xml:space="preserve">12x50 litara </w:t>
            </w:r>
          </w:p>
        </w:tc>
        <w:tc>
          <w:tcPr>
            <w:tcW w:w="1232" w:type="dxa"/>
            <w:vAlign w:val="center"/>
          </w:tcPr>
          <w:p w:rsidR="000D4F11" w:rsidRPr="00D04175" w:rsidRDefault="000D4F11" w:rsidP="00F26AF5">
            <w:pPr>
              <w:jc w:val="center"/>
              <w:rPr>
                <w:rFonts w:eastAsia="Calibri"/>
                <w:sz w:val="20"/>
                <w:szCs w:val="20"/>
                <w:lang w:val="sl-SI" w:eastAsia="en-US"/>
              </w:rPr>
            </w:pPr>
            <w:r w:rsidRPr="00D04175">
              <w:rPr>
                <w:rFonts w:eastAsia="Calibri"/>
                <w:sz w:val="20"/>
                <w:szCs w:val="20"/>
                <w:lang w:val="sl-SI" w:eastAsia="en-US"/>
              </w:rPr>
              <w:t>skup</w:t>
            </w:r>
          </w:p>
        </w:tc>
        <w:tc>
          <w:tcPr>
            <w:tcW w:w="1232" w:type="dxa"/>
            <w:vAlign w:val="center"/>
          </w:tcPr>
          <w:p w:rsidR="000D4F11" w:rsidRPr="00D04175" w:rsidRDefault="000D4F11" w:rsidP="00F26AF5">
            <w:pPr>
              <w:jc w:val="center"/>
              <w:rPr>
                <w:rFonts w:eastAsia="Calibri"/>
                <w:sz w:val="20"/>
                <w:szCs w:val="20"/>
                <w:lang w:val="sl-SI" w:eastAsia="en-US"/>
              </w:rPr>
            </w:pPr>
            <w:r w:rsidRPr="00D04175">
              <w:rPr>
                <w:rFonts w:eastAsia="Calibri"/>
                <w:sz w:val="20"/>
                <w:szCs w:val="20"/>
                <w:lang w:val="sl-SI" w:eastAsia="en-US"/>
              </w:rPr>
              <w:t>2</w:t>
            </w:r>
          </w:p>
        </w:tc>
        <w:tc>
          <w:tcPr>
            <w:tcW w:w="1232" w:type="dxa"/>
          </w:tcPr>
          <w:p w:rsidR="000D4F11" w:rsidRDefault="000D4F11" w:rsidP="00D04175">
            <w:pPr>
              <w:tabs>
                <w:tab w:val="left" w:pos="8640"/>
              </w:tabs>
              <w:rPr>
                <w:rFonts w:eastAsia="Calibri"/>
                <w:b/>
                <w:bCs/>
                <w:lang w:val="sl-SI"/>
              </w:rPr>
            </w:pPr>
          </w:p>
        </w:tc>
        <w:tc>
          <w:tcPr>
            <w:tcW w:w="1232" w:type="dxa"/>
          </w:tcPr>
          <w:p w:rsidR="000D4F11" w:rsidRDefault="000D4F11" w:rsidP="00D04175">
            <w:pPr>
              <w:tabs>
                <w:tab w:val="left" w:pos="8640"/>
              </w:tabs>
              <w:rPr>
                <w:rFonts w:eastAsia="Calibri"/>
                <w:b/>
                <w:bCs/>
                <w:lang w:val="sl-SI"/>
              </w:rPr>
            </w:pPr>
          </w:p>
        </w:tc>
        <w:tc>
          <w:tcPr>
            <w:tcW w:w="1232" w:type="dxa"/>
          </w:tcPr>
          <w:p w:rsidR="000D4F11" w:rsidRDefault="000D4F11" w:rsidP="00D04175">
            <w:pPr>
              <w:tabs>
                <w:tab w:val="left" w:pos="8640"/>
              </w:tabs>
              <w:rPr>
                <w:rFonts w:eastAsia="Calibri"/>
                <w:b/>
                <w:bCs/>
                <w:lang w:val="sl-SI"/>
              </w:rPr>
            </w:pPr>
          </w:p>
        </w:tc>
        <w:tc>
          <w:tcPr>
            <w:tcW w:w="1232" w:type="dxa"/>
          </w:tcPr>
          <w:p w:rsidR="000D4F11" w:rsidRDefault="000D4F11" w:rsidP="00D04175">
            <w:pPr>
              <w:tabs>
                <w:tab w:val="left" w:pos="8640"/>
              </w:tabs>
              <w:rPr>
                <w:rFonts w:eastAsia="Calibri"/>
                <w:b/>
                <w:bCs/>
                <w:lang w:val="sl-SI"/>
              </w:rPr>
            </w:pPr>
          </w:p>
        </w:tc>
      </w:tr>
    </w:tbl>
    <w:p w:rsidR="00F26AF5" w:rsidRDefault="00F26AF5" w:rsidP="00D04175">
      <w:pPr>
        <w:tabs>
          <w:tab w:val="left" w:pos="8640"/>
        </w:tabs>
        <w:rPr>
          <w:rFonts w:eastAsia="Calibri"/>
          <w:b/>
          <w:bCs/>
          <w:lang w:val="sl-SI"/>
        </w:rPr>
      </w:pPr>
    </w:p>
    <w:tbl>
      <w:tblPr>
        <w:tblStyle w:val="TableGrid"/>
        <w:tblW w:w="0" w:type="auto"/>
        <w:tblLook w:val="04A0" w:firstRow="1" w:lastRow="0" w:firstColumn="1" w:lastColumn="0" w:noHBand="0" w:noVBand="1"/>
      </w:tblPr>
      <w:tblGrid>
        <w:gridCol w:w="534"/>
        <w:gridCol w:w="2750"/>
        <w:gridCol w:w="1642"/>
        <w:gridCol w:w="1642"/>
        <w:gridCol w:w="1643"/>
        <w:gridCol w:w="1643"/>
      </w:tblGrid>
      <w:tr w:rsidR="00D23FDE" w:rsidTr="004459AF">
        <w:tc>
          <w:tcPr>
            <w:tcW w:w="534" w:type="dxa"/>
            <w:textDirection w:val="btLr"/>
          </w:tcPr>
          <w:p w:rsidR="00D23FDE" w:rsidRPr="00F26AF5" w:rsidRDefault="00D23FDE" w:rsidP="00F26AF5">
            <w:pPr>
              <w:pStyle w:val="NoSpacing"/>
              <w:rPr>
                <w:rFonts w:eastAsia="Calibri"/>
                <w:sz w:val="16"/>
                <w:szCs w:val="16"/>
                <w:lang w:val="sr-Latn-CS"/>
              </w:rPr>
            </w:pPr>
            <w:r w:rsidRPr="00F26AF5">
              <w:rPr>
                <w:rFonts w:eastAsia="Calibri"/>
                <w:sz w:val="16"/>
                <w:szCs w:val="16"/>
                <w:lang w:val="sr-Latn-CS"/>
              </w:rPr>
              <w:t>Re</w:t>
            </w:r>
            <w:r>
              <w:rPr>
                <w:rFonts w:eastAsia="Calibri"/>
                <w:sz w:val="16"/>
                <w:szCs w:val="16"/>
                <w:lang w:val="sr-Latn-CS"/>
              </w:rPr>
              <w:t>d.br.</w:t>
            </w:r>
          </w:p>
        </w:tc>
        <w:tc>
          <w:tcPr>
            <w:tcW w:w="2750" w:type="dxa"/>
            <w:vAlign w:val="center"/>
          </w:tcPr>
          <w:p w:rsidR="00D23FDE" w:rsidRPr="00F26AF5" w:rsidRDefault="00D23FDE" w:rsidP="00F26AF5">
            <w:pPr>
              <w:ind w:left="82" w:hanging="82"/>
              <w:jc w:val="center"/>
              <w:rPr>
                <w:rFonts w:eastAsia="Calibri"/>
                <w:sz w:val="16"/>
                <w:szCs w:val="16"/>
              </w:rPr>
            </w:pPr>
            <w:r w:rsidRPr="00F26AF5">
              <w:rPr>
                <w:rFonts w:eastAsia="Calibri"/>
                <w:sz w:val="16"/>
                <w:szCs w:val="16"/>
              </w:rPr>
              <w:t>Naziv</w:t>
            </w:r>
          </w:p>
        </w:tc>
        <w:tc>
          <w:tcPr>
            <w:tcW w:w="1642" w:type="dxa"/>
            <w:vAlign w:val="center"/>
          </w:tcPr>
          <w:p w:rsidR="00D23FDE" w:rsidRPr="00F26AF5" w:rsidRDefault="00D23FDE" w:rsidP="00F26AF5">
            <w:pPr>
              <w:jc w:val="center"/>
              <w:rPr>
                <w:rFonts w:eastAsia="Calibri"/>
                <w:sz w:val="16"/>
                <w:szCs w:val="16"/>
                <w:lang w:val="sr-Latn-CS"/>
              </w:rPr>
            </w:pPr>
            <w:r w:rsidRPr="00F26AF5">
              <w:rPr>
                <w:rFonts w:eastAsia="Calibri"/>
                <w:sz w:val="16"/>
                <w:szCs w:val="16"/>
              </w:rPr>
              <w:t>Jed.</w:t>
            </w:r>
          </w:p>
          <w:p w:rsidR="00D23FDE" w:rsidRPr="00F26AF5" w:rsidRDefault="00D23FDE" w:rsidP="00F26AF5">
            <w:pPr>
              <w:jc w:val="center"/>
              <w:rPr>
                <w:rFonts w:eastAsia="Calibri"/>
                <w:sz w:val="16"/>
                <w:szCs w:val="16"/>
              </w:rPr>
            </w:pPr>
            <w:r w:rsidRPr="00F26AF5">
              <w:rPr>
                <w:rFonts w:eastAsia="Calibri"/>
                <w:sz w:val="16"/>
                <w:szCs w:val="16"/>
              </w:rPr>
              <w:t>mere</w:t>
            </w:r>
          </w:p>
        </w:tc>
        <w:tc>
          <w:tcPr>
            <w:tcW w:w="1642" w:type="dxa"/>
            <w:vAlign w:val="center"/>
          </w:tcPr>
          <w:p w:rsidR="00D23FDE" w:rsidRPr="00F26AF5" w:rsidRDefault="00D23FDE" w:rsidP="00F26AF5">
            <w:pPr>
              <w:jc w:val="center"/>
              <w:rPr>
                <w:rFonts w:eastAsia="Calibri"/>
                <w:sz w:val="16"/>
                <w:szCs w:val="16"/>
              </w:rPr>
            </w:pPr>
            <w:r w:rsidRPr="00F26AF5">
              <w:rPr>
                <w:rFonts w:eastAsia="Calibri"/>
                <w:sz w:val="16"/>
                <w:szCs w:val="16"/>
              </w:rPr>
              <w:t>Potrebna količina</w:t>
            </w:r>
          </w:p>
        </w:tc>
        <w:tc>
          <w:tcPr>
            <w:tcW w:w="1643" w:type="dxa"/>
            <w:vAlign w:val="center"/>
          </w:tcPr>
          <w:p w:rsidR="00D23FDE" w:rsidRPr="00F26AF5" w:rsidRDefault="00D23FDE" w:rsidP="004459AF">
            <w:pPr>
              <w:jc w:val="center"/>
              <w:rPr>
                <w:rFonts w:eastAsia="Calibri"/>
                <w:sz w:val="16"/>
                <w:szCs w:val="16"/>
                <w:lang w:val="sr-Latn-CS"/>
              </w:rPr>
            </w:pPr>
            <w:r w:rsidRPr="00F26AF5">
              <w:rPr>
                <w:rFonts w:eastAsia="Calibri"/>
                <w:sz w:val="16"/>
                <w:szCs w:val="16"/>
              </w:rPr>
              <w:t>Jedinična cena/din bez PDV-</w:t>
            </w:r>
            <w:r w:rsidRPr="00F26AF5">
              <w:rPr>
                <w:rFonts w:eastAsia="Calibri"/>
                <w:sz w:val="16"/>
                <w:szCs w:val="16"/>
                <w:lang w:val="sr-Latn-CS"/>
              </w:rPr>
              <w:t>a</w:t>
            </w:r>
          </w:p>
        </w:tc>
        <w:tc>
          <w:tcPr>
            <w:tcW w:w="1643" w:type="dxa"/>
            <w:vAlign w:val="center"/>
          </w:tcPr>
          <w:p w:rsidR="00D23FDE" w:rsidRPr="00F26AF5" w:rsidRDefault="00D23FDE" w:rsidP="004459AF">
            <w:pPr>
              <w:tabs>
                <w:tab w:val="left" w:pos="8640"/>
              </w:tabs>
              <w:jc w:val="center"/>
              <w:rPr>
                <w:rFonts w:eastAsia="Calibri"/>
                <w:bCs/>
                <w:sz w:val="16"/>
                <w:szCs w:val="16"/>
                <w:lang w:val="sl-SI"/>
              </w:rPr>
            </w:pPr>
            <w:r w:rsidRPr="00F26AF5">
              <w:rPr>
                <w:rFonts w:eastAsia="Calibri"/>
                <w:bCs/>
                <w:sz w:val="16"/>
                <w:szCs w:val="16"/>
                <w:lang w:val="sl-SI"/>
              </w:rPr>
              <w:t>Ukupna cena Bez PDV-a</w:t>
            </w:r>
          </w:p>
        </w:tc>
      </w:tr>
      <w:tr w:rsidR="00F26AF5" w:rsidTr="00D23FDE">
        <w:tc>
          <w:tcPr>
            <w:tcW w:w="534" w:type="dxa"/>
          </w:tcPr>
          <w:p w:rsidR="00F26AF5" w:rsidRPr="00D23FDE" w:rsidRDefault="00D23FDE" w:rsidP="00D04175">
            <w:pPr>
              <w:tabs>
                <w:tab w:val="left" w:pos="8640"/>
              </w:tabs>
              <w:rPr>
                <w:rFonts w:eastAsia="Calibri"/>
                <w:bCs/>
                <w:sz w:val="20"/>
                <w:szCs w:val="20"/>
                <w:lang w:val="sl-SI"/>
              </w:rPr>
            </w:pPr>
            <w:r w:rsidRPr="00D23FDE">
              <w:rPr>
                <w:rFonts w:eastAsia="Calibri"/>
                <w:bCs/>
                <w:sz w:val="20"/>
                <w:szCs w:val="20"/>
                <w:lang w:val="sl-SI"/>
              </w:rPr>
              <w:t>1.</w:t>
            </w:r>
          </w:p>
        </w:tc>
        <w:tc>
          <w:tcPr>
            <w:tcW w:w="2750" w:type="dxa"/>
          </w:tcPr>
          <w:p w:rsidR="00F26AF5" w:rsidRPr="00D23FDE" w:rsidRDefault="00D23FDE" w:rsidP="00F254C2">
            <w:pPr>
              <w:pStyle w:val="ListParagraph"/>
              <w:numPr>
                <w:ilvl w:val="0"/>
                <w:numId w:val="12"/>
              </w:numPr>
              <w:tabs>
                <w:tab w:val="left" w:pos="8640"/>
              </w:tabs>
              <w:rPr>
                <w:rFonts w:eastAsia="Calibri"/>
                <w:b/>
                <w:bCs/>
                <w:sz w:val="20"/>
                <w:szCs w:val="20"/>
                <w:lang w:val="sl-SI"/>
              </w:rPr>
            </w:pPr>
            <w:r>
              <w:rPr>
                <w:rFonts w:eastAsia="Calibri"/>
                <w:b/>
                <w:bCs/>
                <w:sz w:val="20"/>
                <w:szCs w:val="20"/>
                <w:lang w:val="sl-SI"/>
              </w:rPr>
              <w:t>Usluge telemetrije</w:t>
            </w:r>
          </w:p>
        </w:tc>
        <w:tc>
          <w:tcPr>
            <w:tcW w:w="1642" w:type="dxa"/>
            <w:vAlign w:val="center"/>
          </w:tcPr>
          <w:p w:rsidR="00F26AF5" w:rsidRPr="00D23FDE" w:rsidRDefault="00D23FDE" w:rsidP="00D23FDE">
            <w:pPr>
              <w:tabs>
                <w:tab w:val="left" w:pos="8640"/>
              </w:tabs>
              <w:jc w:val="center"/>
              <w:rPr>
                <w:rFonts w:eastAsia="Calibri"/>
                <w:bCs/>
                <w:sz w:val="20"/>
                <w:szCs w:val="20"/>
                <w:lang w:val="sl-SI"/>
              </w:rPr>
            </w:pPr>
            <w:r w:rsidRPr="00D23FDE">
              <w:rPr>
                <w:rFonts w:eastAsia="Calibri"/>
                <w:bCs/>
                <w:sz w:val="20"/>
                <w:szCs w:val="20"/>
                <w:lang w:val="sl-SI"/>
              </w:rPr>
              <w:t>mesec</w:t>
            </w:r>
          </w:p>
        </w:tc>
        <w:tc>
          <w:tcPr>
            <w:tcW w:w="1642" w:type="dxa"/>
            <w:vAlign w:val="center"/>
          </w:tcPr>
          <w:p w:rsidR="00F26AF5" w:rsidRPr="00D23FDE" w:rsidRDefault="00D23FDE" w:rsidP="00D23FDE">
            <w:pPr>
              <w:tabs>
                <w:tab w:val="left" w:pos="8640"/>
              </w:tabs>
              <w:jc w:val="center"/>
              <w:rPr>
                <w:rFonts w:eastAsia="Calibri"/>
                <w:bCs/>
                <w:sz w:val="20"/>
                <w:szCs w:val="20"/>
                <w:lang w:val="sl-SI"/>
              </w:rPr>
            </w:pPr>
            <w:r w:rsidRPr="00D23FDE">
              <w:rPr>
                <w:rFonts w:eastAsia="Calibri"/>
                <w:bCs/>
                <w:sz w:val="20"/>
                <w:szCs w:val="20"/>
                <w:lang w:val="sl-SI"/>
              </w:rPr>
              <w:t>12</w:t>
            </w:r>
          </w:p>
        </w:tc>
        <w:tc>
          <w:tcPr>
            <w:tcW w:w="1643" w:type="dxa"/>
          </w:tcPr>
          <w:p w:rsidR="00F26AF5" w:rsidRDefault="00F26AF5" w:rsidP="00D04175">
            <w:pPr>
              <w:tabs>
                <w:tab w:val="left" w:pos="8640"/>
              </w:tabs>
              <w:rPr>
                <w:rFonts w:eastAsia="Calibri"/>
                <w:b/>
                <w:bCs/>
                <w:lang w:val="sl-SI"/>
              </w:rPr>
            </w:pPr>
          </w:p>
        </w:tc>
        <w:tc>
          <w:tcPr>
            <w:tcW w:w="1643" w:type="dxa"/>
          </w:tcPr>
          <w:p w:rsidR="00F26AF5" w:rsidRDefault="00F26AF5" w:rsidP="00D04175">
            <w:pPr>
              <w:tabs>
                <w:tab w:val="left" w:pos="8640"/>
              </w:tabs>
              <w:rPr>
                <w:rFonts w:eastAsia="Calibri"/>
                <w:b/>
                <w:bCs/>
                <w:lang w:val="sl-SI"/>
              </w:rPr>
            </w:pPr>
          </w:p>
        </w:tc>
      </w:tr>
    </w:tbl>
    <w:p w:rsidR="00F26AF5" w:rsidRDefault="00F26AF5" w:rsidP="00D04175">
      <w:pPr>
        <w:tabs>
          <w:tab w:val="left" w:pos="8640"/>
        </w:tabs>
        <w:rPr>
          <w:rFonts w:eastAsia="Calibri"/>
          <w:b/>
          <w:bCs/>
          <w:lang w:val="sl-SI"/>
        </w:rPr>
      </w:pPr>
    </w:p>
    <w:tbl>
      <w:tblPr>
        <w:tblStyle w:val="TableGrid"/>
        <w:tblW w:w="0" w:type="auto"/>
        <w:tblLayout w:type="fixed"/>
        <w:tblLook w:val="04A0" w:firstRow="1" w:lastRow="0" w:firstColumn="1" w:lastColumn="0" w:noHBand="0" w:noVBand="1"/>
      </w:tblPr>
      <w:tblGrid>
        <w:gridCol w:w="534"/>
        <w:gridCol w:w="2280"/>
        <w:gridCol w:w="1408"/>
        <w:gridCol w:w="1408"/>
        <w:gridCol w:w="1408"/>
        <w:gridCol w:w="1408"/>
        <w:gridCol w:w="1408"/>
      </w:tblGrid>
      <w:tr w:rsidR="00F26AF5" w:rsidTr="00F26AF5">
        <w:trPr>
          <w:cantSplit/>
          <w:trHeight w:val="1134"/>
        </w:trPr>
        <w:tc>
          <w:tcPr>
            <w:tcW w:w="534" w:type="dxa"/>
            <w:textDirection w:val="btLr"/>
            <w:vAlign w:val="center"/>
          </w:tcPr>
          <w:p w:rsidR="00F26AF5" w:rsidRPr="00F26AF5" w:rsidRDefault="00F26AF5" w:rsidP="00F26AF5">
            <w:pPr>
              <w:ind w:left="113" w:right="113"/>
              <w:jc w:val="center"/>
              <w:rPr>
                <w:rFonts w:eastAsia="Calibri"/>
                <w:sz w:val="16"/>
                <w:szCs w:val="16"/>
                <w:lang w:val="sr-Latn-CS"/>
              </w:rPr>
            </w:pPr>
            <w:r w:rsidRPr="00F26AF5">
              <w:rPr>
                <w:rFonts w:eastAsia="Calibri"/>
                <w:sz w:val="16"/>
                <w:szCs w:val="16"/>
                <w:lang w:val="sr-Latn-CS"/>
              </w:rPr>
              <w:t>Red.br.</w:t>
            </w:r>
          </w:p>
        </w:tc>
        <w:tc>
          <w:tcPr>
            <w:tcW w:w="2280" w:type="dxa"/>
            <w:vAlign w:val="center"/>
          </w:tcPr>
          <w:p w:rsidR="00F26AF5" w:rsidRPr="00F26AF5" w:rsidRDefault="00F26AF5" w:rsidP="00F26AF5">
            <w:pPr>
              <w:ind w:left="82" w:hanging="82"/>
              <w:jc w:val="center"/>
              <w:rPr>
                <w:rFonts w:eastAsia="Calibri"/>
                <w:sz w:val="16"/>
                <w:szCs w:val="16"/>
              </w:rPr>
            </w:pPr>
            <w:r w:rsidRPr="00F26AF5">
              <w:rPr>
                <w:rFonts w:eastAsia="Calibri"/>
                <w:sz w:val="16"/>
                <w:szCs w:val="16"/>
              </w:rPr>
              <w:t>Naziv</w:t>
            </w:r>
          </w:p>
        </w:tc>
        <w:tc>
          <w:tcPr>
            <w:tcW w:w="1408" w:type="dxa"/>
            <w:vAlign w:val="center"/>
          </w:tcPr>
          <w:p w:rsidR="00F26AF5" w:rsidRPr="00F26AF5" w:rsidRDefault="00F26AF5" w:rsidP="00F26AF5">
            <w:pPr>
              <w:jc w:val="center"/>
              <w:rPr>
                <w:rFonts w:eastAsia="Calibri"/>
                <w:sz w:val="16"/>
                <w:szCs w:val="16"/>
                <w:lang w:val="sr-Latn-CS"/>
              </w:rPr>
            </w:pPr>
            <w:r w:rsidRPr="00F26AF5">
              <w:rPr>
                <w:rFonts w:eastAsia="Calibri"/>
                <w:sz w:val="16"/>
                <w:szCs w:val="16"/>
              </w:rPr>
              <w:t>Jed.</w:t>
            </w:r>
          </w:p>
          <w:p w:rsidR="00F26AF5" w:rsidRPr="00F26AF5" w:rsidRDefault="00F26AF5" w:rsidP="00F26AF5">
            <w:pPr>
              <w:jc w:val="center"/>
              <w:rPr>
                <w:rFonts w:eastAsia="Calibri"/>
                <w:sz w:val="16"/>
                <w:szCs w:val="16"/>
              </w:rPr>
            </w:pPr>
            <w:r w:rsidRPr="00F26AF5">
              <w:rPr>
                <w:rFonts w:eastAsia="Calibri"/>
                <w:sz w:val="16"/>
                <w:szCs w:val="16"/>
              </w:rPr>
              <w:t>mere</w:t>
            </w:r>
          </w:p>
        </w:tc>
        <w:tc>
          <w:tcPr>
            <w:tcW w:w="1408" w:type="dxa"/>
            <w:vAlign w:val="center"/>
          </w:tcPr>
          <w:p w:rsidR="00F26AF5" w:rsidRPr="00F26AF5" w:rsidRDefault="00F26AF5" w:rsidP="00F26AF5">
            <w:pPr>
              <w:jc w:val="center"/>
              <w:rPr>
                <w:rFonts w:eastAsia="Calibri"/>
                <w:sz w:val="16"/>
                <w:szCs w:val="16"/>
              </w:rPr>
            </w:pPr>
            <w:r w:rsidRPr="00F26AF5">
              <w:rPr>
                <w:rFonts w:eastAsia="Calibri"/>
                <w:sz w:val="16"/>
                <w:szCs w:val="16"/>
              </w:rPr>
              <w:t>Potrebna količina</w:t>
            </w:r>
          </w:p>
        </w:tc>
        <w:tc>
          <w:tcPr>
            <w:tcW w:w="1408" w:type="dxa"/>
            <w:vAlign w:val="center"/>
          </w:tcPr>
          <w:p w:rsidR="00F26AF5" w:rsidRPr="00F26AF5" w:rsidRDefault="00F26AF5" w:rsidP="00F26AF5">
            <w:pPr>
              <w:jc w:val="center"/>
              <w:rPr>
                <w:rFonts w:eastAsia="Calibri"/>
                <w:sz w:val="16"/>
                <w:szCs w:val="16"/>
                <w:lang w:val="sr-Latn-CS"/>
              </w:rPr>
            </w:pPr>
            <w:r w:rsidRPr="00F26AF5">
              <w:rPr>
                <w:rFonts w:eastAsia="Calibri"/>
                <w:sz w:val="16"/>
                <w:szCs w:val="16"/>
                <w:lang w:val="sr-Latn-CS"/>
              </w:rPr>
              <w:t xml:space="preserve">Jedinična </w:t>
            </w:r>
            <w:r w:rsidRPr="00F26AF5">
              <w:rPr>
                <w:rFonts w:eastAsia="Calibri"/>
                <w:sz w:val="16"/>
                <w:szCs w:val="16"/>
              </w:rPr>
              <w:t>cena/din</w:t>
            </w:r>
            <w:r w:rsidRPr="00F26AF5">
              <w:rPr>
                <w:rFonts w:eastAsia="Calibri"/>
                <w:sz w:val="16"/>
                <w:szCs w:val="16"/>
                <w:lang w:val="sr-Latn-CS"/>
              </w:rPr>
              <w:t xml:space="preserve"> </w:t>
            </w:r>
            <w:r w:rsidRPr="00F26AF5">
              <w:rPr>
                <w:rFonts w:eastAsia="Calibri"/>
                <w:sz w:val="16"/>
                <w:szCs w:val="16"/>
              </w:rPr>
              <w:t>bez PDV-</w:t>
            </w:r>
            <w:r w:rsidRPr="00F26AF5">
              <w:rPr>
                <w:rFonts w:eastAsia="Calibri"/>
                <w:sz w:val="16"/>
                <w:szCs w:val="16"/>
                <w:lang w:val="sr-Latn-CS"/>
              </w:rPr>
              <w:t>a</w:t>
            </w:r>
          </w:p>
          <w:p w:rsidR="00F26AF5" w:rsidRPr="00F26AF5" w:rsidRDefault="00F26AF5" w:rsidP="00F26AF5">
            <w:pPr>
              <w:jc w:val="center"/>
              <w:rPr>
                <w:rFonts w:eastAsia="Calibri"/>
                <w:sz w:val="16"/>
                <w:szCs w:val="16"/>
                <w:lang w:val="sr-Latn-CS"/>
              </w:rPr>
            </w:pPr>
            <w:r w:rsidRPr="00F26AF5">
              <w:rPr>
                <w:rFonts w:eastAsia="Calibri"/>
                <w:sz w:val="16"/>
                <w:szCs w:val="16"/>
                <w:lang w:val="sr-Latn-CS"/>
              </w:rPr>
              <w:t>po boci na mesečnom nivou</w:t>
            </w:r>
          </w:p>
        </w:tc>
        <w:tc>
          <w:tcPr>
            <w:tcW w:w="1408" w:type="dxa"/>
            <w:vAlign w:val="center"/>
          </w:tcPr>
          <w:p w:rsidR="00F26AF5" w:rsidRPr="00F26AF5" w:rsidRDefault="00F26AF5" w:rsidP="00F26AF5">
            <w:pPr>
              <w:jc w:val="center"/>
              <w:rPr>
                <w:rFonts w:eastAsia="Calibri"/>
                <w:sz w:val="16"/>
                <w:szCs w:val="16"/>
                <w:lang w:val="sr-Latn-CS"/>
              </w:rPr>
            </w:pPr>
            <w:r w:rsidRPr="00F26AF5">
              <w:rPr>
                <w:rFonts w:eastAsia="Calibri"/>
                <w:sz w:val="16"/>
                <w:szCs w:val="16"/>
                <w:lang w:val="sr-Latn-CS"/>
              </w:rPr>
              <w:t xml:space="preserve">Ukupna </w:t>
            </w:r>
            <w:r w:rsidRPr="00F26AF5">
              <w:rPr>
                <w:rFonts w:eastAsia="Calibri"/>
                <w:sz w:val="16"/>
                <w:szCs w:val="16"/>
              </w:rPr>
              <w:t xml:space="preserve"> cena/din bez</w:t>
            </w:r>
            <w:r w:rsidRPr="00F26AF5">
              <w:rPr>
                <w:rFonts w:eastAsia="Calibri"/>
                <w:sz w:val="16"/>
                <w:szCs w:val="16"/>
                <w:lang w:val="sr-Latn-CS"/>
              </w:rPr>
              <w:t xml:space="preserve"> </w:t>
            </w:r>
            <w:r w:rsidRPr="00F26AF5">
              <w:rPr>
                <w:rFonts w:eastAsia="Calibri"/>
                <w:sz w:val="16"/>
                <w:szCs w:val="16"/>
              </w:rPr>
              <w:t>PDV-</w:t>
            </w:r>
            <w:r w:rsidRPr="00F26AF5">
              <w:rPr>
                <w:rFonts w:eastAsia="Calibri"/>
                <w:sz w:val="16"/>
                <w:szCs w:val="16"/>
                <w:lang w:val="sr-Latn-CS"/>
              </w:rPr>
              <w:t>a po boci na godišnjem nivou</w:t>
            </w:r>
          </w:p>
        </w:tc>
        <w:tc>
          <w:tcPr>
            <w:tcW w:w="1408" w:type="dxa"/>
            <w:vAlign w:val="center"/>
          </w:tcPr>
          <w:p w:rsidR="00F26AF5" w:rsidRPr="00F26AF5" w:rsidRDefault="00F26AF5" w:rsidP="00F26AF5">
            <w:pPr>
              <w:ind w:left="252" w:hanging="180"/>
              <w:jc w:val="center"/>
              <w:rPr>
                <w:rFonts w:eastAsia="Calibri"/>
                <w:sz w:val="16"/>
                <w:szCs w:val="16"/>
                <w:lang w:val="sr-Latn-CS"/>
              </w:rPr>
            </w:pPr>
            <w:r w:rsidRPr="00F26AF5">
              <w:rPr>
                <w:rFonts w:eastAsia="Calibri"/>
                <w:sz w:val="16"/>
                <w:szCs w:val="16"/>
                <w:lang w:val="sr-Latn-CS"/>
              </w:rPr>
              <w:t>Ukupna</w:t>
            </w:r>
          </w:p>
          <w:p w:rsidR="00F26AF5" w:rsidRPr="00F26AF5" w:rsidRDefault="00F26AF5" w:rsidP="00F26AF5">
            <w:pPr>
              <w:jc w:val="center"/>
              <w:rPr>
                <w:rFonts w:eastAsia="Calibri"/>
                <w:sz w:val="16"/>
                <w:szCs w:val="16"/>
              </w:rPr>
            </w:pPr>
            <w:r w:rsidRPr="00F26AF5">
              <w:rPr>
                <w:rFonts w:eastAsia="Calibri"/>
                <w:sz w:val="16"/>
                <w:szCs w:val="16"/>
              </w:rPr>
              <w:t>cena/din bez</w:t>
            </w:r>
            <w:r w:rsidRPr="00F26AF5">
              <w:rPr>
                <w:rFonts w:eastAsia="Calibri"/>
                <w:sz w:val="16"/>
                <w:szCs w:val="16"/>
                <w:lang w:val="sr-Latn-CS"/>
              </w:rPr>
              <w:t xml:space="preserve"> </w:t>
            </w:r>
            <w:r w:rsidRPr="00F26AF5">
              <w:rPr>
                <w:rFonts w:eastAsia="Calibri"/>
                <w:sz w:val="16"/>
                <w:szCs w:val="16"/>
              </w:rPr>
              <w:t>PDV-</w:t>
            </w:r>
            <w:r w:rsidRPr="00F26AF5">
              <w:rPr>
                <w:rFonts w:eastAsia="Calibri"/>
                <w:sz w:val="16"/>
                <w:szCs w:val="16"/>
                <w:lang w:val="sr-Latn-CS"/>
              </w:rPr>
              <w:t>a na godišnjem nivou za 12 boca</w:t>
            </w:r>
          </w:p>
        </w:tc>
      </w:tr>
      <w:tr w:rsidR="00F26AF5" w:rsidTr="00F26AF5">
        <w:tc>
          <w:tcPr>
            <w:tcW w:w="534" w:type="dxa"/>
          </w:tcPr>
          <w:p w:rsidR="00F26AF5" w:rsidRPr="00D23FDE" w:rsidRDefault="00D23FDE" w:rsidP="00D04175">
            <w:pPr>
              <w:tabs>
                <w:tab w:val="left" w:pos="8640"/>
              </w:tabs>
              <w:rPr>
                <w:rFonts w:eastAsia="Calibri"/>
                <w:bCs/>
                <w:sz w:val="20"/>
                <w:szCs w:val="20"/>
                <w:lang w:val="sl-SI"/>
              </w:rPr>
            </w:pPr>
            <w:r w:rsidRPr="00D23FDE">
              <w:rPr>
                <w:rFonts w:eastAsia="Calibri"/>
                <w:bCs/>
                <w:sz w:val="20"/>
                <w:szCs w:val="20"/>
                <w:lang w:val="sl-SI"/>
              </w:rPr>
              <w:t>1.</w:t>
            </w:r>
          </w:p>
        </w:tc>
        <w:tc>
          <w:tcPr>
            <w:tcW w:w="2280" w:type="dxa"/>
          </w:tcPr>
          <w:p w:rsidR="00F26AF5" w:rsidRPr="00F26AF5" w:rsidRDefault="00F26AF5" w:rsidP="00F26AF5">
            <w:pPr>
              <w:jc w:val="both"/>
              <w:rPr>
                <w:rFonts w:eastAsia="Calibri"/>
                <w:b/>
                <w:sz w:val="20"/>
                <w:szCs w:val="20"/>
                <w:lang w:val="sr-Latn-CS"/>
              </w:rPr>
            </w:pPr>
            <w:r w:rsidRPr="00F26AF5">
              <w:rPr>
                <w:rFonts w:eastAsia="Calibri"/>
                <w:b/>
                <w:sz w:val="20"/>
                <w:szCs w:val="20"/>
                <w:lang w:val="sr-Latn-CS"/>
              </w:rPr>
              <w:t>C. Zakup boca</w:t>
            </w:r>
            <w:r w:rsidRPr="00F26AF5">
              <w:rPr>
                <w:rFonts w:eastAsia="Calibri"/>
                <w:b/>
                <w:color w:val="FF0000"/>
                <w:sz w:val="20"/>
                <w:szCs w:val="20"/>
                <w:lang w:val="sr-Latn-CS"/>
              </w:rPr>
              <w:t xml:space="preserve"> </w:t>
            </w:r>
          </w:p>
        </w:tc>
        <w:tc>
          <w:tcPr>
            <w:tcW w:w="1408" w:type="dxa"/>
            <w:vAlign w:val="center"/>
          </w:tcPr>
          <w:p w:rsidR="00F26AF5" w:rsidRPr="00F26AF5" w:rsidRDefault="00F26AF5" w:rsidP="00F26AF5">
            <w:pPr>
              <w:jc w:val="center"/>
              <w:rPr>
                <w:rFonts w:eastAsia="Calibri"/>
                <w:sz w:val="20"/>
                <w:szCs w:val="20"/>
                <w:lang w:val="sl-SI" w:eastAsia="en-US"/>
              </w:rPr>
            </w:pPr>
            <w:r w:rsidRPr="00F26AF5">
              <w:rPr>
                <w:rFonts w:eastAsia="Calibri"/>
                <w:sz w:val="20"/>
                <w:szCs w:val="20"/>
                <w:lang w:val="sl-SI" w:eastAsia="en-US"/>
              </w:rPr>
              <w:t>boca</w:t>
            </w:r>
          </w:p>
        </w:tc>
        <w:tc>
          <w:tcPr>
            <w:tcW w:w="1408" w:type="dxa"/>
            <w:vAlign w:val="center"/>
          </w:tcPr>
          <w:p w:rsidR="00F26AF5" w:rsidRPr="00F26AF5" w:rsidRDefault="00F26AF5" w:rsidP="00F26AF5">
            <w:pPr>
              <w:jc w:val="center"/>
              <w:rPr>
                <w:rFonts w:eastAsia="Calibri"/>
                <w:sz w:val="20"/>
                <w:szCs w:val="20"/>
                <w:lang w:val="sl-SI" w:eastAsia="en-US"/>
              </w:rPr>
            </w:pPr>
            <w:r w:rsidRPr="00F26AF5">
              <w:rPr>
                <w:rFonts w:eastAsia="Calibri"/>
                <w:sz w:val="20"/>
                <w:szCs w:val="20"/>
                <w:lang w:val="sl-SI" w:eastAsia="en-US"/>
              </w:rPr>
              <w:t>12</w:t>
            </w:r>
          </w:p>
        </w:tc>
        <w:tc>
          <w:tcPr>
            <w:tcW w:w="1408" w:type="dxa"/>
          </w:tcPr>
          <w:p w:rsidR="00F26AF5" w:rsidRDefault="00F26AF5" w:rsidP="00D04175">
            <w:pPr>
              <w:tabs>
                <w:tab w:val="left" w:pos="8640"/>
              </w:tabs>
              <w:rPr>
                <w:rFonts w:eastAsia="Calibri"/>
                <w:b/>
                <w:bCs/>
                <w:lang w:val="sl-SI"/>
              </w:rPr>
            </w:pPr>
          </w:p>
        </w:tc>
        <w:tc>
          <w:tcPr>
            <w:tcW w:w="1408" w:type="dxa"/>
          </w:tcPr>
          <w:p w:rsidR="00F26AF5" w:rsidRDefault="00F26AF5" w:rsidP="00D04175">
            <w:pPr>
              <w:tabs>
                <w:tab w:val="left" w:pos="8640"/>
              </w:tabs>
              <w:rPr>
                <w:rFonts w:eastAsia="Calibri"/>
                <w:b/>
                <w:bCs/>
                <w:lang w:val="sl-SI"/>
              </w:rPr>
            </w:pPr>
          </w:p>
        </w:tc>
        <w:tc>
          <w:tcPr>
            <w:tcW w:w="1408" w:type="dxa"/>
          </w:tcPr>
          <w:p w:rsidR="00F26AF5" w:rsidRDefault="00F26AF5" w:rsidP="00D04175">
            <w:pPr>
              <w:tabs>
                <w:tab w:val="left" w:pos="8640"/>
              </w:tabs>
              <w:rPr>
                <w:rFonts w:eastAsia="Calibri"/>
                <w:b/>
                <w:bCs/>
                <w:lang w:val="sl-SI"/>
              </w:rPr>
            </w:pPr>
          </w:p>
        </w:tc>
      </w:tr>
    </w:tbl>
    <w:p w:rsidR="00F26AF5" w:rsidRPr="00D04175" w:rsidRDefault="00F26AF5" w:rsidP="00D04175">
      <w:pPr>
        <w:tabs>
          <w:tab w:val="left" w:pos="8640"/>
        </w:tabs>
        <w:rPr>
          <w:rFonts w:eastAsia="Calibri"/>
          <w:b/>
          <w:bCs/>
          <w:lang w:val="sl-SI"/>
        </w:rPr>
      </w:pPr>
    </w:p>
    <w:p w:rsidR="00D04175" w:rsidRPr="00D04175" w:rsidRDefault="00D23FDE" w:rsidP="00D04175">
      <w:pPr>
        <w:tabs>
          <w:tab w:val="left" w:pos="8640"/>
        </w:tabs>
        <w:rPr>
          <w:rFonts w:eastAsia="Calibri"/>
          <w:b/>
          <w:lang w:val="sr-Latn-CS"/>
        </w:rPr>
      </w:pPr>
      <w:r>
        <w:rPr>
          <w:rFonts w:eastAsia="Calibri"/>
          <w:b/>
          <w:lang w:val="sr-Latn-CS"/>
        </w:rPr>
        <w:t xml:space="preserve">                                         </w:t>
      </w:r>
      <w:r w:rsidR="00F26AF5">
        <w:rPr>
          <w:rFonts w:eastAsia="Calibri"/>
          <w:b/>
          <w:lang w:val="sr-Latn-CS"/>
        </w:rPr>
        <w:t>Ukupno u dinarima bez PDV-a A+B+C _______________________</w:t>
      </w:r>
    </w:p>
    <w:p w:rsidR="00D04175" w:rsidRPr="00D04175" w:rsidRDefault="00D04175" w:rsidP="00D04175">
      <w:pPr>
        <w:rPr>
          <w:rFonts w:eastAsia="Calibri"/>
        </w:rPr>
      </w:pPr>
    </w:p>
    <w:p w:rsidR="00F26AF5" w:rsidRPr="00D04175" w:rsidRDefault="00D23FDE" w:rsidP="00F26AF5">
      <w:pPr>
        <w:tabs>
          <w:tab w:val="left" w:pos="8640"/>
        </w:tabs>
        <w:rPr>
          <w:rFonts w:eastAsia="Calibri"/>
          <w:b/>
          <w:lang w:val="sr-Latn-CS"/>
        </w:rPr>
      </w:pPr>
      <w:r>
        <w:rPr>
          <w:rFonts w:eastAsia="Calibri"/>
          <w:b/>
          <w:lang w:val="sr-Latn-CS"/>
        </w:rPr>
        <w:t xml:space="preserve">                                       </w:t>
      </w:r>
      <w:r w:rsidR="00F26AF5">
        <w:rPr>
          <w:rFonts w:eastAsia="Calibri"/>
          <w:b/>
          <w:lang w:val="sr-Latn-CS"/>
        </w:rPr>
        <w:t>Ukupno u dinarima sa  PDV-om A+B+C _______________________</w:t>
      </w:r>
    </w:p>
    <w:p w:rsidR="00D23FDE" w:rsidRDefault="00D23FD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p w:rsidR="00D23FDE" w:rsidRDefault="00D23FDE" w:rsidP="00D23FDE">
      <w:pPr>
        <w:tabs>
          <w:tab w:val="left" w:pos="8640"/>
        </w:tabs>
        <w:rPr>
          <w:rFonts w:eastAsia="Calibri"/>
          <w:b/>
          <w:bCs/>
          <w:lang w:val="sl-SI"/>
        </w:rPr>
      </w:pPr>
      <w:r>
        <w:rPr>
          <w:rFonts w:eastAsia="Calibri"/>
          <w:b/>
          <w:bCs/>
          <w:lang w:val="sl-SI"/>
        </w:rPr>
        <w:t>Partija 2</w:t>
      </w:r>
    </w:p>
    <w:p w:rsidR="00D23FDE" w:rsidRDefault="00D23FDE" w:rsidP="00D23FDE">
      <w:pPr>
        <w:tabs>
          <w:tab w:val="left" w:pos="8640"/>
        </w:tabs>
        <w:rPr>
          <w:rFonts w:eastAsia="Calibri"/>
          <w:b/>
          <w:bCs/>
          <w:lang w:val="sl-SI"/>
        </w:rPr>
      </w:pPr>
    </w:p>
    <w:tbl>
      <w:tblPr>
        <w:tblStyle w:val="TableGrid"/>
        <w:tblW w:w="0" w:type="auto"/>
        <w:tblLook w:val="04A0" w:firstRow="1" w:lastRow="0" w:firstColumn="1" w:lastColumn="0" w:noHBand="0" w:noVBand="1"/>
      </w:tblPr>
      <w:tblGrid>
        <w:gridCol w:w="459"/>
        <w:gridCol w:w="2003"/>
        <w:gridCol w:w="1232"/>
        <w:gridCol w:w="1232"/>
        <w:gridCol w:w="1232"/>
        <w:gridCol w:w="1232"/>
        <w:gridCol w:w="1232"/>
        <w:gridCol w:w="1232"/>
      </w:tblGrid>
      <w:tr w:rsidR="00D23FDE" w:rsidTr="004459AF">
        <w:trPr>
          <w:trHeight w:val="821"/>
        </w:trPr>
        <w:tc>
          <w:tcPr>
            <w:tcW w:w="459" w:type="dxa"/>
            <w:textDirection w:val="btLr"/>
          </w:tcPr>
          <w:p w:rsidR="00D23FDE" w:rsidRPr="00F26AF5" w:rsidRDefault="00D23FDE" w:rsidP="004459AF">
            <w:pPr>
              <w:ind w:left="113" w:right="113"/>
              <w:jc w:val="center"/>
              <w:rPr>
                <w:rFonts w:eastAsia="Calibri"/>
                <w:sz w:val="16"/>
                <w:szCs w:val="16"/>
                <w:lang w:val="sr-Latn-CS"/>
              </w:rPr>
            </w:pPr>
            <w:r w:rsidRPr="00F26AF5">
              <w:rPr>
                <w:rFonts w:eastAsia="Calibri"/>
                <w:sz w:val="16"/>
                <w:szCs w:val="16"/>
                <w:lang w:val="sr-Latn-CS"/>
              </w:rPr>
              <w:t>Red.br</w:t>
            </w:r>
          </w:p>
        </w:tc>
        <w:tc>
          <w:tcPr>
            <w:tcW w:w="2003" w:type="dxa"/>
            <w:vAlign w:val="center"/>
          </w:tcPr>
          <w:p w:rsidR="00D23FDE" w:rsidRPr="00F26AF5" w:rsidRDefault="00D23FDE" w:rsidP="004459AF">
            <w:pPr>
              <w:ind w:left="82" w:hanging="82"/>
              <w:jc w:val="center"/>
              <w:rPr>
                <w:rFonts w:eastAsia="Calibri"/>
                <w:sz w:val="16"/>
                <w:szCs w:val="16"/>
              </w:rPr>
            </w:pPr>
            <w:r w:rsidRPr="00F26AF5">
              <w:rPr>
                <w:rFonts w:eastAsia="Calibri"/>
                <w:sz w:val="16"/>
                <w:szCs w:val="16"/>
              </w:rPr>
              <w:t>Naziv</w:t>
            </w:r>
          </w:p>
        </w:tc>
        <w:tc>
          <w:tcPr>
            <w:tcW w:w="1232" w:type="dxa"/>
            <w:vAlign w:val="center"/>
          </w:tcPr>
          <w:p w:rsidR="00D23FDE" w:rsidRPr="00F26AF5" w:rsidRDefault="00D23FDE" w:rsidP="004459AF">
            <w:pPr>
              <w:jc w:val="center"/>
              <w:rPr>
                <w:rFonts w:eastAsia="Calibri"/>
                <w:sz w:val="16"/>
                <w:szCs w:val="16"/>
                <w:lang w:val="sr-Latn-CS"/>
              </w:rPr>
            </w:pPr>
            <w:r w:rsidRPr="00F26AF5">
              <w:rPr>
                <w:rFonts w:eastAsia="Calibri"/>
                <w:sz w:val="16"/>
                <w:szCs w:val="16"/>
              </w:rPr>
              <w:t>Jed.</w:t>
            </w:r>
          </w:p>
          <w:p w:rsidR="00D23FDE" w:rsidRPr="00F26AF5" w:rsidRDefault="00D23FDE" w:rsidP="004459AF">
            <w:pPr>
              <w:jc w:val="center"/>
              <w:rPr>
                <w:rFonts w:eastAsia="Calibri"/>
                <w:sz w:val="16"/>
                <w:szCs w:val="16"/>
              </w:rPr>
            </w:pPr>
            <w:r w:rsidRPr="00F26AF5">
              <w:rPr>
                <w:rFonts w:eastAsia="Calibri"/>
                <w:sz w:val="16"/>
                <w:szCs w:val="16"/>
              </w:rPr>
              <w:t>mere</w:t>
            </w:r>
          </w:p>
        </w:tc>
        <w:tc>
          <w:tcPr>
            <w:tcW w:w="1232" w:type="dxa"/>
            <w:vAlign w:val="center"/>
          </w:tcPr>
          <w:p w:rsidR="00D23FDE" w:rsidRPr="00F26AF5" w:rsidRDefault="00D23FDE" w:rsidP="004459AF">
            <w:pPr>
              <w:jc w:val="center"/>
              <w:rPr>
                <w:rFonts w:eastAsia="Calibri"/>
                <w:sz w:val="16"/>
                <w:szCs w:val="16"/>
              </w:rPr>
            </w:pPr>
            <w:r w:rsidRPr="00F26AF5">
              <w:rPr>
                <w:rFonts w:eastAsia="Calibri"/>
                <w:sz w:val="16"/>
                <w:szCs w:val="16"/>
              </w:rPr>
              <w:t>Potrebna količina</w:t>
            </w:r>
          </w:p>
        </w:tc>
        <w:tc>
          <w:tcPr>
            <w:tcW w:w="1232" w:type="dxa"/>
            <w:vAlign w:val="center"/>
          </w:tcPr>
          <w:p w:rsidR="00D23FDE" w:rsidRPr="00F26AF5" w:rsidRDefault="00D23FDE" w:rsidP="004459AF">
            <w:pPr>
              <w:jc w:val="center"/>
              <w:rPr>
                <w:rFonts w:eastAsia="Calibri"/>
                <w:sz w:val="16"/>
                <w:szCs w:val="16"/>
                <w:lang w:val="sr-Latn-CS"/>
              </w:rPr>
            </w:pPr>
            <w:r w:rsidRPr="00F26AF5">
              <w:rPr>
                <w:rFonts w:eastAsia="Calibri"/>
                <w:sz w:val="16"/>
                <w:szCs w:val="16"/>
                <w:lang w:val="sr-Latn-CS"/>
              </w:rPr>
              <w:t>Proizvođač / Zemlja porekla</w:t>
            </w:r>
          </w:p>
        </w:tc>
        <w:tc>
          <w:tcPr>
            <w:tcW w:w="1232" w:type="dxa"/>
            <w:vAlign w:val="center"/>
          </w:tcPr>
          <w:p w:rsidR="00D23FDE" w:rsidRPr="00F26AF5" w:rsidRDefault="00D23FDE" w:rsidP="004459AF">
            <w:pPr>
              <w:jc w:val="center"/>
              <w:rPr>
                <w:rFonts w:eastAsia="Calibri"/>
                <w:sz w:val="16"/>
                <w:szCs w:val="16"/>
              </w:rPr>
            </w:pPr>
            <w:r w:rsidRPr="00F26AF5">
              <w:rPr>
                <w:rFonts w:eastAsia="Calibri"/>
                <w:sz w:val="16"/>
                <w:szCs w:val="16"/>
              </w:rPr>
              <w:t>Broj rešenja ALIMSA</w:t>
            </w:r>
          </w:p>
        </w:tc>
        <w:tc>
          <w:tcPr>
            <w:tcW w:w="1232" w:type="dxa"/>
            <w:vAlign w:val="center"/>
          </w:tcPr>
          <w:p w:rsidR="00D23FDE" w:rsidRPr="00F26AF5" w:rsidRDefault="00D23FDE" w:rsidP="004459AF">
            <w:pPr>
              <w:jc w:val="center"/>
              <w:rPr>
                <w:rFonts w:eastAsia="Calibri"/>
                <w:sz w:val="16"/>
                <w:szCs w:val="16"/>
                <w:lang w:val="sr-Latn-CS"/>
              </w:rPr>
            </w:pPr>
            <w:r w:rsidRPr="00F26AF5">
              <w:rPr>
                <w:rFonts w:eastAsia="Calibri"/>
                <w:sz w:val="16"/>
                <w:szCs w:val="16"/>
              </w:rPr>
              <w:t>Jedinična cena/din bez PDV-</w:t>
            </w:r>
            <w:r w:rsidRPr="00F26AF5">
              <w:rPr>
                <w:rFonts w:eastAsia="Calibri"/>
                <w:sz w:val="16"/>
                <w:szCs w:val="16"/>
                <w:lang w:val="sr-Latn-CS"/>
              </w:rPr>
              <w:t>a</w:t>
            </w:r>
          </w:p>
        </w:tc>
        <w:tc>
          <w:tcPr>
            <w:tcW w:w="1232" w:type="dxa"/>
            <w:vAlign w:val="center"/>
          </w:tcPr>
          <w:p w:rsidR="00D23FDE" w:rsidRPr="00F26AF5" w:rsidRDefault="00D23FDE" w:rsidP="004459AF">
            <w:pPr>
              <w:tabs>
                <w:tab w:val="left" w:pos="8640"/>
              </w:tabs>
              <w:jc w:val="center"/>
              <w:rPr>
                <w:rFonts w:eastAsia="Calibri"/>
                <w:bCs/>
                <w:sz w:val="16"/>
                <w:szCs w:val="16"/>
                <w:lang w:val="sl-SI"/>
              </w:rPr>
            </w:pPr>
            <w:r w:rsidRPr="00F26AF5">
              <w:rPr>
                <w:rFonts w:eastAsia="Calibri"/>
                <w:bCs/>
                <w:sz w:val="16"/>
                <w:szCs w:val="16"/>
                <w:lang w:val="sl-SI"/>
              </w:rPr>
              <w:t>Ukupna cena Bez PDV-a</w:t>
            </w:r>
          </w:p>
        </w:tc>
      </w:tr>
      <w:tr w:rsidR="00D23FDE" w:rsidTr="004459AF">
        <w:tc>
          <w:tcPr>
            <w:tcW w:w="9854" w:type="dxa"/>
            <w:gridSpan w:val="8"/>
          </w:tcPr>
          <w:p w:rsidR="00D23FDE" w:rsidRPr="00D23FDE" w:rsidRDefault="00D23FDE" w:rsidP="00F254C2">
            <w:pPr>
              <w:pStyle w:val="ListParagraph"/>
              <w:numPr>
                <w:ilvl w:val="0"/>
                <w:numId w:val="13"/>
              </w:numPr>
              <w:tabs>
                <w:tab w:val="left" w:pos="8640"/>
              </w:tabs>
              <w:rPr>
                <w:rFonts w:eastAsia="Calibri"/>
                <w:b/>
                <w:bCs/>
                <w:sz w:val="20"/>
                <w:szCs w:val="20"/>
                <w:lang w:val="sl-SI"/>
              </w:rPr>
            </w:pPr>
            <w:r>
              <w:rPr>
                <w:rFonts w:eastAsia="Calibri"/>
                <w:b/>
                <w:bCs/>
                <w:sz w:val="20"/>
                <w:szCs w:val="20"/>
                <w:lang w:val="sl-SI"/>
              </w:rPr>
              <w:t xml:space="preserve">Tehnički </w:t>
            </w:r>
            <w:r w:rsidRPr="00D23FDE">
              <w:rPr>
                <w:rFonts w:eastAsia="Calibri"/>
                <w:b/>
                <w:bCs/>
                <w:sz w:val="20"/>
                <w:szCs w:val="20"/>
                <w:lang w:val="sl-SI"/>
              </w:rPr>
              <w:t xml:space="preserve"> gasovi</w:t>
            </w:r>
          </w:p>
        </w:tc>
      </w:tr>
      <w:tr w:rsidR="00D23FDE" w:rsidTr="004459AF">
        <w:tc>
          <w:tcPr>
            <w:tcW w:w="459" w:type="dxa"/>
            <w:vAlign w:val="center"/>
          </w:tcPr>
          <w:p w:rsidR="00D23FDE" w:rsidRPr="00D04175" w:rsidRDefault="000D4F11" w:rsidP="004459AF">
            <w:pPr>
              <w:jc w:val="center"/>
              <w:rPr>
                <w:rFonts w:eastAsia="Calibri"/>
                <w:sz w:val="20"/>
                <w:szCs w:val="20"/>
                <w:lang w:val="sr-Latn-CS"/>
              </w:rPr>
            </w:pPr>
            <w:r>
              <w:rPr>
                <w:rFonts w:eastAsia="Calibri"/>
                <w:sz w:val="20"/>
                <w:szCs w:val="20"/>
                <w:lang w:val="sr-Latn-CS"/>
              </w:rPr>
              <w:t>1</w:t>
            </w:r>
            <w:r w:rsidR="00D23FDE" w:rsidRPr="00D04175">
              <w:rPr>
                <w:rFonts w:eastAsia="Calibri"/>
                <w:sz w:val="20"/>
                <w:szCs w:val="20"/>
                <w:lang w:val="sr-Latn-CS"/>
              </w:rPr>
              <w:t>.</w:t>
            </w:r>
          </w:p>
        </w:tc>
        <w:tc>
          <w:tcPr>
            <w:tcW w:w="2003" w:type="dxa"/>
          </w:tcPr>
          <w:p w:rsidR="00D23FDE" w:rsidRPr="00D04175" w:rsidRDefault="00D23FDE" w:rsidP="004459AF">
            <w:pPr>
              <w:jc w:val="both"/>
              <w:rPr>
                <w:rFonts w:eastAsia="Calibri"/>
                <w:sz w:val="20"/>
                <w:szCs w:val="20"/>
                <w:lang w:val="sr-Latn-CS"/>
              </w:rPr>
            </w:pPr>
            <w:r>
              <w:rPr>
                <w:rFonts w:eastAsia="Calibri"/>
                <w:sz w:val="20"/>
                <w:szCs w:val="20"/>
                <w:lang w:val="sr-Latn-CS"/>
              </w:rPr>
              <w:t>Sintetički vazduh B10/150 (2kg)</w:t>
            </w:r>
          </w:p>
        </w:tc>
        <w:tc>
          <w:tcPr>
            <w:tcW w:w="1232" w:type="dxa"/>
            <w:vAlign w:val="center"/>
          </w:tcPr>
          <w:p w:rsidR="00D23FDE" w:rsidRPr="00D04175" w:rsidRDefault="00D23FDE" w:rsidP="004459AF">
            <w:pPr>
              <w:jc w:val="center"/>
              <w:rPr>
                <w:rFonts w:eastAsia="Calibri"/>
                <w:sz w:val="20"/>
                <w:szCs w:val="20"/>
                <w:lang w:val="sl-SI" w:eastAsia="en-US"/>
              </w:rPr>
            </w:pPr>
            <w:r w:rsidRPr="00D04175">
              <w:rPr>
                <w:rFonts w:eastAsia="Calibri"/>
                <w:sz w:val="20"/>
                <w:szCs w:val="20"/>
                <w:lang w:val="sl-SI" w:eastAsia="en-US"/>
              </w:rPr>
              <w:t>boca</w:t>
            </w:r>
          </w:p>
        </w:tc>
        <w:tc>
          <w:tcPr>
            <w:tcW w:w="1232" w:type="dxa"/>
            <w:vAlign w:val="center"/>
          </w:tcPr>
          <w:p w:rsidR="00D23FDE" w:rsidRPr="00D04175" w:rsidRDefault="00770DA8" w:rsidP="004459AF">
            <w:pPr>
              <w:jc w:val="center"/>
              <w:rPr>
                <w:rFonts w:eastAsia="Calibri"/>
                <w:sz w:val="20"/>
                <w:szCs w:val="20"/>
                <w:lang w:val="sl-SI" w:eastAsia="en-US"/>
              </w:rPr>
            </w:pPr>
            <w:r>
              <w:rPr>
                <w:rFonts w:eastAsia="Calibri"/>
                <w:sz w:val="20"/>
                <w:szCs w:val="20"/>
                <w:lang w:val="sl-SI" w:eastAsia="en-US"/>
              </w:rPr>
              <w:t>20</w:t>
            </w:r>
          </w:p>
        </w:tc>
        <w:tc>
          <w:tcPr>
            <w:tcW w:w="1232" w:type="dxa"/>
          </w:tcPr>
          <w:p w:rsidR="00D23FDE" w:rsidRDefault="00D23FDE" w:rsidP="004459AF">
            <w:pPr>
              <w:tabs>
                <w:tab w:val="left" w:pos="8640"/>
              </w:tabs>
              <w:rPr>
                <w:rFonts w:eastAsia="Calibri"/>
                <w:b/>
                <w:bCs/>
                <w:lang w:val="sl-SI"/>
              </w:rPr>
            </w:pPr>
          </w:p>
        </w:tc>
        <w:tc>
          <w:tcPr>
            <w:tcW w:w="1232" w:type="dxa"/>
          </w:tcPr>
          <w:p w:rsidR="00D23FDE" w:rsidRDefault="00D23FDE" w:rsidP="004459AF">
            <w:pPr>
              <w:tabs>
                <w:tab w:val="left" w:pos="8640"/>
              </w:tabs>
              <w:rPr>
                <w:rFonts w:eastAsia="Calibri"/>
                <w:b/>
                <w:bCs/>
                <w:lang w:val="sl-SI"/>
              </w:rPr>
            </w:pPr>
          </w:p>
        </w:tc>
        <w:tc>
          <w:tcPr>
            <w:tcW w:w="1232" w:type="dxa"/>
          </w:tcPr>
          <w:p w:rsidR="00D23FDE" w:rsidRDefault="00D23FDE" w:rsidP="004459AF">
            <w:pPr>
              <w:tabs>
                <w:tab w:val="left" w:pos="8640"/>
              </w:tabs>
              <w:rPr>
                <w:rFonts w:eastAsia="Calibri"/>
                <w:b/>
                <w:bCs/>
                <w:lang w:val="sl-SI"/>
              </w:rPr>
            </w:pPr>
          </w:p>
        </w:tc>
        <w:tc>
          <w:tcPr>
            <w:tcW w:w="1232" w:type="dxa"/>
          </w:tcPr>
          <w:p w:rsidR="00D23FDE" w:rsidRDefault="00D23FDE" w:rsidP="004459AF">
            <w:pPr>
              <w:tabs>
                <w:tab w:val="left" w:pos="8640"/>
              </w:tabs>
              <w:rPr>
                <w:rFonts w:eastAsia="Calibri"/>
                <w:b/>
                <w:bCs/>
                <w:lang w:val="sl-SI"/>
              </w:rPr>
            </w:pPr>
          </w:p>
        </w:tc>
      </w:tr>
      <w:tr w:rsidR="00D23FDE" w:rsidTr="004459AF">
        <w:tc>
          <w:tcPr>
            <w:tcW w:w="459" w:type="dxa"/>
            <w:vAlign w:val="center"/>
          </w:tcPr>
          <w:p w:rsidR="00D23FDE" w:rsidRPr="00D04175" w:rsidRDefault="000D4F11" w:rsidP="004459AF">
            <w:pPr>
              <w:jc w:val="center"/>
              <w:rPr>
                <w:rFonts w:eastAsia="Calibri"/>
                <w:sz w:val="20"/>
                <w:szCs w:val="20"/>
                <w:lang w:val="sr-Latn-CS"/>
              </w:rPr>
            </w:pPr>
            <w:r>
              <w:rPr>
                <w:rFonts w:eastAsia="Calibri"/>
                <w:sz w:val="20"/>
                <w:szCs w:val="20"/>
                <w:lang w:val="sr-Latn-CS"/>
              </w:rPr>
              <w:t>2</w:t>
            </w:r>
            <w:r w:rsidR="00D23FDE" w:rsidRPr="00D04175">
              <w:rPr>
                <w:rFonts w:eastAsia="Calibri"/>
                <w:sz w:val="20"/>
                <w:szCs w:val="20"/>
                <w:lang w:val="sr-Latn-CS"/>
              </w:rPr>
              <w:t>.</w:t>
            </w:r>
          </w:p>
        </w:tc>
        <w:tc>
          <w:tcPr>
            <w:tcW w:w="2003" w:type="dxa"/>
          </w:tcPr>
          <w:p w:rsidR="00D23FDE" w:rsidRPr="00D04175" w:rsidRDefault="00D23FDE" w:rsidP="004459AF">
            <w:pPr>
              <w:jc w:val="both"/>
              <w:rPr>
                <w:rFonts w:eastAsia="Calibri"/>
                <w:sz w:val="20"/>
                <w:szCs w:val="20"/>
                <w:lang w:val="sr-Latn-CS"/>
              </w:rPr>
            </w:pPr>
            <w:r>
              <w:rPr>
                <w:rFonts w:eastAsia="Calibri"/>
                <w:sz w:val="20"/>
                <w:szCs w:val="20"/>
                <w:lang w:val="sr-Latn-CS"/>
              </w:rPr>
              <w:t>Sintetički vazduh B10/150 (1kg)</w:t>
            </w:r>
          </w:p>
        </w:tc>
        <w:tc>
          <w:tcPr>
            <w:tcW w:w="1232" w:type="dxa"/>
            <w:vAlign w:val="center"/>
          </w:tcPr>
          <w:p w:rsidR="00D23FDE" w:rsidRPr="00D04175" w:rsidRDefault="00D23FDE" w:rsidP="004459AF">
            <w:pPr>
              <w:jc w:val="center"/>
              <w:rPr>
                <w:rFonts w:eastAsia="Calibri"/>
                <w:sz w:val="20"/>
                <w:szCs w:val="20"/>
                <w:lang w:val="sl-SI" w:eastAsia="en-US"/>
              </w:rPr>
            </w:pPr>
            <w:r w:rsidRPr="00D04175">
              <w:rPr>
                <w:rFonts w:eastAsia="Calibri"/>
                <w:sz w:val="20"/>
                <w:szCs w:val="20"/>
                <w:lang w:val="sl-SI" w:eastAsia="en-US"/>
              </w:rPr>
              <w:t>boca</w:t>
            </w:r>
          </w:p>
        </w:tc>
        <w:tc>
          <w:tcPr>
            <w:tcW w:w="1232" w:type="dxa"/>
            <w:vAlign w:val="center"/>
          </w:tcPr>
          <w:p w:rsidR="00D23FDE" w:rsidRPr="00D04175" w:rsidRDefault="005F32C1" w:rsidP="004459AF">
            <w:pPr>
              <w:jc w:val="center"/>
              <w:rPr>
                <w:rFonts w:eastAsia="Calibri"/>
                <w:sz w:val="20"/>
                <w:szCs w:val="20"/>
                <w:lang w:val="sl-SI" w:eastAsia="en-US"/>
              </w:rPr>
            </w:pPr>
            <w:r>
              <w:rPr>
                <w:rFonts w:eastAsia="Calibri"/>
                <w:sz w:val="20"/>
                <w:szCs w:val="20"/>
                <w:lang w:val="sl-SI" w:eastAsia="en-US"/>
              </w:rPr>
              <w:t>5</w:t>
            </w:r>
            <w:r w:rsidR="00770DA8">
              <w:rPr>
                <w:rFonts w:eastAsia="Calibri"/>
                <w:sz w:val="20"/>
                <w:szCs w:val="20"/>
                <w:lang w:val="sl-SI" w:eastAsia="en-US"/>
              </w:rPr>
              <w:t>0</w:t>
            </w:r>
          </w:p>
        </w:tc>
        <w:tc>
          <w:tcPr>
            <w:tcW w:w="1232" w:type="dxa"/>
          </w:tcPr>
          <w:p w:rsidR="00D23FDE" w:rsidRDefault="00D23FDE" w:rsidP="004459AF">
            <w:pPr>
              <w:tabs>
                <w:tab w:val="left" w:pos="8640"/>
              </w:tabs>
              <w:rPr>
                <w:rFonts w:eastAsia="Calibri"/>
                <w:b/>
                <w:bCs/>
                <w:lang w:val="sl-SI"/>
              </w:rPr>
            </w:pPr>
          </w:p>
        </w:tc>
        <w:tc>
          <w:tcPr>
            <w:tcW w:w="1232" w:type="dxa"/>
          </w:tcPr>
          <w:p w:rsidR="00D23FDE" w:rsidRDefault="00D23FDE" w:rsidP="004459AF">
            <w:pPr>
              <w:tabs>
                <w:tab w:val="left" w:pos="8640"/>
              </w:tabs>
              <w:rPr>
                <w:rFonts w:eastAsia="Calibri"/>
                <w:b/>
                <w:bCs/>
                <w:lang w:val="sl-SI"/>
              </w:rPr>
            </w:pPr>
          </w:p>
        </w:tc>
        <w:tc>
          <w:tcPr>
            <w:tcW w:w="1232" w:type="dxa"/>
          </w:tcPr>
          <w:p w:rsidR="00D23FDE" w:rsidRDefault="00D23FDE" w:rsidP="004459AF">
            <w:pPr>
              <w:tabs>
                <w:tab w:val="left" w:pos="8640"/>
              </w:tabs>
              <w:rPr>
                <w:rFonts w:eastAsia="Calibri"/>
                <w:b/>
                <w:bCs/>
                <w:lang w:val="sl-SI"/>
              </w:rPr>
            </w:pPr>
          </w:p>
        </w:tc>
        <w:tc>
          <w:tcPr>
            <w:tcW w:w="1232" w:type="dxa"/>
          </w:tcPr>
          <w:p w:rsidR="00D23FDE" w:rsidRDefault="00D23FDE" w:rsidP="004459AF">
            <w:pPr>
              <w:tabs>
                <w:tab w:val="left" w:pos="8640"/>
              </w:tabs>
              <w:rPr>
                <w:rFonts w:eastAsia="Calibri"/>
                <w:b/>
                <w:bCs/>
                <w:lang w:val="sl-SI"/>
              </w:rPr>
            </w:pPr>
          </w:p>
        </w:tc>
      </w:tr>
    </w:tbl>
    <w:p w:rsidR="00D23FDE" w:rsidRDefault="00D23FDE" w:rsidP="00D04175">
      <w:pPr>
        <w:rPr>
          <w:rFonts w:eastAsia="Calibri"/>
          <w:lang w:val="sr-Latn-RS"/>
        </w:rPr>
      </w:pPr>
    </w:p>
    <w:p w:rsidR="00AB251E" w:rsidRDefault="00AB251E" w:rsidP="00D04175">
      <w:pPr>
        <w:rPr>
          <w:rFonts w:eastAsia="Calibri"/>
          <w:lang w:val="sr-Latn-RS"/>
        </w:rPr>
      </w:pPr>
    </w:p>
    <w:p w:rsidR="00AB251E" w:rsidRDefault="00AB251E" w:rsidP="00D04175">
      <w:pPr>
        <w:rPr>
          <w:rFonts w:eastAsia="Calibri"/>
          <w:lang w:val="sr-Latn-RS"/>
        </w:rPr>
      </w:pPr>
    </w:p>
    <w:tbl>
      <w:tblPr>
        <w:tblStyle w:val="TableGrid"/>
        <w:tblW w:w="0" w:type="auto"/>
        <w:tblLayout w:type="fixed"/>
        <w:tblLook w:val="04A0" w:firstRow="1" w:lastRow="0" w:firstColumn="1" w:lastColumn="0" w:noHBand="0" w:noVBand="1"/>
      </w:tblPr>
      <w:tblGrid>
        <w:gridCol w:w="534"/>
        <w:gridCol w:w="2280"/>
        <w:gridCol w:w="1408"/>
        <w:gridCol w:w="1408"/>
        <w:gridCol w:w="1408"/>
        <w:gridCol w:w="1408"/>
        <w:gridCol w:w="1408"/>
      </w:tblGrid>
      <w:tr w:rsidR="00D23FDE" w:rsidTr="004459AF">
        <w:trPr>
          <w:cantSplit/>
          <w:trHeight w:val="1134"/>
        </w:trPr>
        <w:tc>
          <w:tcPr>
            <w:tcW w:w="534" w:type="dxa"/>
            <w:textDirection w:val="btLr"/>
            <w:vAlign w:val="center"/>
          </w:tcPr>
          <w:p w:rsidR="00D23FDE" w:rsidRPr="00F26AF5" w:rsidRDefault="00D23FDE" w:rsidP="004459AF">
            <w:pPr>
              <w:ind w:left="113" w:right="113"/>
              <w:jc w:val="center"/>
              <w:rPr>
                <w:rFonts w:eastAsia="Calibri"/>
                <w:sz w:val="16"/>
                <w:szCs w:val="16"/>
                <w:lang w:val="sr-Latn-CS"/>
              </w:rPr>
            </w:pPr>
            <w:r w:rsidRPr="00F26AF5">
              <w:rPr>
                <w:rFonts w:eastAsia="Calibri"/>
                <w:sz w:val="16"/>
                <w:szCs w:val="16"/>
                <w:lang w:val="sr-Latn-CS"/>
              </w:rPr>
              <w:t>Red.br.</w:t>
            </w:r>
          </w:p>
        </w:tc>
        <w:tc>
          <w:tcPr>
            <w:tcW w:w="2280" w:type="dxa"/>
            <w:vAlign w:val="center"/>
          </w:tcPr>
          <w:p w:rsidR="00D23FDE" w:rsidRPr="00F26AF5" w:rsidRDefault="00D23FDE" w:rsidP="004459AF">
            <w:pPr>
              <w:ind w:left="82" w:hanging="82"/>
              <w:jc w:val="center"/>
              <w:rPr>
                <w:rFonts w:eastAsia="Calibri"/>
                <w:sz w:val="16"/>
                <w:szCs w:val="16"/>
              </w:rPr>
            </w:pPr>
            <w:r w:rsidRPr="00F26AF5">
              <w:rPr>
                <w:rFonts w:eastAsia="Calibri"/>
                <w:sz w:val="16"/>
                <w:szCs w:val="16"/>
              </w:rPr>
              <w:t>Naziv</w:t>
            </w:r>
          </w:p>
        </w:tc>
        <w:tc>
          <w:tcPr>
            <w:tcW w:w="1408" w:type="dxa"/>
            <w:vAlign w:val="center"/>
          </w:tcPr>
          <w:p w:rsidR="00D23FDE" w:rsidRPr="00F26AF5" w:rsidRDefault="00D23FDE" w:rsidP="004459AF">
            <w:pPr>
              <w:jc w:val="center"/>
              <w:rPr>
                <w:rFonts w:eastAsia="Calibri"/>
                <w:sz w:val="16"/>
                <w:szCs w:val="16"/>
                <w:lang w:val="sr-Latn-CS"/>
              </w:rPr>
            </w:pPr>
            <w:r w:rsidRPr="00F26AF5">
              <w:rPr>
                <w:rFonts w:eastAsia="Calibri"/>
                <w:sz w:val="16"/>
                <w:szCs w:val="16"/>
              </w:rPr>
              <w:t>Jed.</w:t>
            </w:r>
          </w:p>
          <w:p w:rsidR="00D23FDE" w:rsidRPr="00F26AF5" w:rsidRDefault="00D23FDE" w:rsidP="004459AF">
            <w:pPr>
              <w:jc w:val="center"/>
              <w:rPr>
                <w:rFonts w:eastAsia="Calibri"/>
                <w:sz w:val="16"/>
                <w:szCs w:val="16"/>
              </w:rPr>
            </w:pPr>
            <w:r w:rsidRPr="00F26AF5">
              <w:rPr>
                <w:rFonts w:eastAsia="Calibri"/>
                <w:sz w:val="16"/>
                <w:szCs w:val="16"/>
              </w:rPr>
              <w:t>mere</w:t>
            </w:r>
          </w:p>
        </w:tc>
        <w:tc>
          <w:tcPr>
            <w:tcW w:w="1408" w:type="dxa"/>
            <w:vAlign w:val="center"/>
          </w:tcPr>
          <w:p w:rsidR="00D23FDE" w:rsidRPr="00F26AF5" w:rsidRDefault="00D23FDE" w:rsidP="004459AF">
            <w:pPr>
              <w:jc w:val="center"/>
              <w:rPr>
                <w:rFonts w:eastAsia="Calibri"/>
                <w:sz w:val="16"/>
                <w:szCs w:val="16"/>
              </w:rPr>
            </w:pPr>
            <w:r w:rsidRPr="00F26AF5">
              <w:rPr>
                <w:rFonts w:eastAsia="Calibri"/>
                <w:sz w:val="16"/>
                <w:szCs w:val="16"/>
              </w:rPr>
              <w:t>Potrebna količina</w:t>
            </w:r>
          </w:p>
        </w:tc>
        <w:tc>
          <w:tcPr>
            <w:tcW w:w="1408" w:type="dxa"/>
            <w:vAlign w:val="center"/>
          </w:tcPr>
          <w:p w:rsidR="00D23FDE" w:rsidRPr="00F26AF5" w:rsidRDefault="00D23FDE" w:rsidP="004459AF">
            <w:pPr>
              <w:jc w:val="center"/>
              <w:rPr>
                <w:rFonts w:eastAsia="Calibri"/>
                <w:sz w:val="16"/>
                <w:szCs w:val="16"/>
                <w:lang w:val="sr-Latn-CS"/>
              </w:rPr>
            </w:pPr>
            <w:r w:rsidRPr="00F26AF5">
              <w:rPr>
                <w:rFonts w:eastAsia="Calibri"/>
                <w:sz w:val="16"/>
                <w:szCs w:val="16"/>
                <w:lang w:val="sr-Latn-CS"/>
              </w:rPr>
              <w:t xml:space="preserve">Jedinična </w:t>
            </w:r>
            <w:r w:rsidRPr="00F26AF5">
              <w:rPr>
                <w:rFonts w:eastAsia="Calibri"/>
                <w:sz w:val="16"/>
                <w:szCs w:val="16"/>
              </w:rPr>
              <w:t>cena/din</w:t>
            </w:r>
            <w:r w:rsidRPr="00F26AF5">
              <w:rPr>
                <w:rFonts w:eastAsia="Calibri"/>
                <w:sz w:val="16"/>
                <w:szCs w:val="16"/>
                <w:lang w:val="sr-Latn-CS"/>
              </w:rPr>
              <w:t xml:space="preserve"> </w:t>
            </w:r>
            <w:r w:rsidRPr="00F26AF5">
              <w:rPr>
                <w:rFonts w:eastAsia="Calibri"/>
                <w:sz w:val="16"/>
                <w:szCs w:val="16"/>
              </w:rPr>
              <w:t>bez PDV-</w:t>
            </w:r>
            <w:r w:rsidRPr="00F26AF5">
              <w:rPr>
                <w:rFonts w:eastAsia="Calibri"/>
                <w:sz w:val="16"/>
                <w:szCs w:val="16"/>
                <w:lang w:val="sr-Latn-CS"/>
              </w:rPr>
              <w:t>a</w:t>
            </w:r>
          </w:p>
          <w:p w:rsidR="00D23FDE" w:rsidRPr="00F26AF5" w:rsidRDefault="00D23FDE" w:rsidP="004459AF">
            <w:pPr>
              <w:jc w:val="center"/>
              <w:rPr>
                <w:rFonts w:eastAsia="Calibri"/>
                <w:sz w:val="16"/>
                <w:szCs w:val="16"/>
                <w:lang w:val="sr-Latn-CS"/>
              </w:rPr>
            </w:pPr>
            <w:r w:rsidRPr="00F26AF5">
              <w:rPr>
                <w:rFonts w:eastAsia="Calibri"/>
                <w:sz w:val="16"/>
                <w:szCs w:val="16"/>
                <w:lang w:val="sr-Latn-CS"/>
              </w:rPr>
              <w:t>po boci na mesečnom nivou</w:t>
            </w:r>
          </w:p>
        </w:tc>
        <w:tc>
          <w:tcPr>
            <w:tcW w:w="1408" w:type="dxa"/>
            <w:vAlign w:val="center"/>
          </w:tcPr>
          <w:p w:rsidR="00D23FDE" w:rsidRPr="00F26AF5" w:rsidRDefault="00D23FDE" w:rsidP="004459AF">
            <w:pPr>
              <w:jc w:val="center"/>
              <w:rPr>
                <w:rFonts w:eastAsia="Calibri"/>
                <w:sz w:val="16"/>
                <w:szCs w:val="16"/>
                <w:lang w:val="sr-Latn-CS"/>
              </w:rPr>
            </w:pPr>
            <w:r w:rsidRPr="00F26AF5">
              <w:rPr>
                <w:rFonts w:eastAsia="Calibri"/>
                <w:sz w:val="16"/>
                <w:szCs w:val="16"/>
                <w:lang w:val="sr-Latn-CS"/>
              </w:rPr>
              <w:t xml:space="preserve">Ukupna </w:t>
            </w:r>
            <w:r w:rsidRPr="00F26AF5">
              <w:rPr>
                <w:rFonts w:eastAsia="Calibri"/>
                <w:sz w:val="16"/>
                <w:szCs w:val="16"/>
              </w:rPr>
              <w:t xml:space="preserve"> cena/din bez</w:t>
            </w:r>
            <w:r w:rsidRPr="00F26AF5">
              <w:rPr>
                <w:rFonts w:eastAsia="Calibri"/>
                <w:sz w:val="16"/>
                <w:szCs w:val="16"/>
                <w:lang w:val="sr-Latn-CS"/>
              </w:rPr>
              <w:t xml:space="preserve"> </w:t>
            </w:r>
            <w:r w:rsidRPr="00F26AF5">
              <w:rPr>
                <w:rFonts w:eastAsia="Calibri"/>
                <w:sz w:val="16"/>
                <w:szCs w:val="16"/>
              </w:rPr>
              <w:t>PDV-</w:t>
            </w:r>
            <w:r w:rsidRPr="00F26AF5">
              <w:rPr>
                <w:rFonts w:eastAsia="Calibri"/>
                <w:sz w:val="16"/>
                <w:szCs w:val="16"/>
                <w:lang w:val="sr-Latn-CS"/>
              </w:rPr>
              <w:t>a po boci na godišnjem nivou</w:t>
            </w:r>
          </w:p>
        </w:tc>
        <w:tc>
          <w:tcPr>
            <w:tcW w:w="1408" w:type="dxa"/>
            <w:vAlign w:val="center"/>
          </w:tcPr>
          <w:p w:rsidR="00D23FDE" w:rsidRPr="00F26AF5" w:rsidRDefault="00D23FDE" w:rsidP="004459AF">
            <w:pPr>
              <w:ind w:left="252" w:hanging="180"/>
              <w:jc w:val="center"/>
              <w:rPr>
                <w:rFonts w:eastAsia="Calibri"/>
                <w:sz w:val="16"/>
                <w:szCs w:val="16"/>
                <w:lang w:val="sr-Latn-CS"/>
              </w:rPr>
            </w:pPr>
            <w:r w:rsidRPr="00F26AF5">
              <w:rPr>
                <w:rFonts w:eastAsia="Calibri"/>
                <w:sz w:val="16"/>
                <w:szCs w:val="16"/>
                <w:lang w:val="sr-Latn-CS"/>
              </w:rPr>
              <w:t>Ukupna</w:t>
            </w:r>
          </w:p>
          <w:p w:rsidR="00D23FDE" w:rsidRPr="00F26AF5" w:rsidRDefault="00D23FDE" w:rsidP="004459AF">
            <w:pPr>
              <w:jc w:val="center"/>
              <w:rPr>
                <w:rFonts w:eastAsia="Calibri"/>
                <w:sz w:val="16"/>
                <w:szCs w:val="16"/>
              </w:rPr>
            </w:pPr>
            <w:r w:rsidRPr="00F26AF5">
              <w:rPr>
                <w:rFonts w:eastAsia="Calibri"/>
                <w:sz w:val="16"/>
                <w:szCs w:val="16"/>
              </w:rPr>
              <w:t>cena/din bez</w:t>
            </w:r>
            <w:r w:rsidRPr="00F26AF5">
              <w:rPr>
                <w:rFonts w:eastAsia="Calibri"/>
                <w:sz w:val="16"/>
                <w:szCs w:val="16"/>
                <w:lang w:val="sr-Latn-CS"/>
              </w:rPr>
              <w:t xml:space="preserve"> </w:t>
            </w:r>
            <w:r w:rsidRPr="00F26AF5">
              <w:rPr>
                <w:rFonts w:eastAsia="Calibri"/>
                <w:sz w:val="16"/>
                <w:szCs w:val="16"/>
              </w:rPr>
              <w:t>PDV-</w:t>
            </w:r>
            <w:r w:rsidR="000D4F11">
              <w:rPr>
                <w:rFonts w:eastAsia="Calibri"/>
                <w:sz w:val="16"/>
                <w:szCs w:val="16"/>
                <w:lang w:val="sr-Latn-CS"/>
              </w:rPr>
              <w:t>a na godišnjem nivou za 8</w:t>
            </w:r>
            <w:r w:rsidRPr="00F26AF5">
              <w:rPr>
                <w:rFonts w:eastAsia="Calibri"/>
                <w:sz w:val="16"/>
                <w:szCs w:val="16"/>
                <w:lang w:val="sr-Latn-CS"/>
              </w:rPr>
              <w:t xml:space="preserve"> boca</w:t>
            </w:r>
          </w:p>
        </w:tc>
      </w:tr>
      <w:tr w:rsidR="00D23FDE" w:rsidTr="004459AF">
        <w:tc>
          <w:tcPr>
            <w:tcW w:w="534" w:type="dxa"/>
          </w:tcPr>
          <w:p w:rsidR="00D23FDE" w:rsidRPr="00D23FDE" w:rsidRDefault="00D23FDE" w:rsidP="004459AF">
            <w:pPr>
              <w:tabs>
                <w:tab w:val="left" w:pos="8640"/>
              </w:tabs>
              <w:rPr>
                <w:rFonts w:eastAsia="Calibri"/>
                <w:bCs/>
                <w:sz w:val="20"/>
                <w:szCs w:val="20"/>
                <w:lang w:val="sl-SI"/>
              </w:rPr>
            </w:pPr>
            <w:r w:rsidRPr="00D23FDE">
              <w:rPr>
                <w:rFonts w:eastAsia="Calibri"/>
                <w:bCs/>
                <w:sz w:val="20"/>
                <w:szCs w:val="20"/>
                <w:lang w:val="sl-SI"/>
              </w:rPr>
              <w:t>1.</w:t>
            </w:r>
          </w:p>
        </w:tc>
        <w:tc>
          <w:tcPr>
            <w:tcW w:w="2280" w:type="dxa"/>
          </w:tcPr>
          <w:p w:rsidR="00D23FDE" w:rsidRPr="00F26AF5" w:rsidRDefault="00D23FDE" w:rsidP="004459AF">
            <w:pPr>
              <w:jc w:val="both"/>
              <w:rPr>
                <w:rFonts w:eastAsia="Calibri"/>
                <w:b/>
                <w:sz w:val="20"/>
                <w:szCs w:val="20"/>
                <w:lang w:val="sr-Latn-CS"/>
              </w:rPr>
            </w:pPr>
            <w:r>
              <w:rPr>
                <w:rFonts w:eastAsia="Calibri"/>
                <w:b/>
                <w:sz w:val="20"/>
                <w:szCs w:val="20"/>
                <w:lang w:val="sr-Latn-CS"/>
              </w:rPr>
              <w:t>B</w:t>
            </w:r>
            <w:r w:rsidRPr="00F26AF5">
              <w:rPr>
                <w:rFonts w:eastAsia="Calibri"/>
                <w:b/>
                <w:sz w:val="20"/>
                <w:szCs w:val="20"/>
                <w:lang w:val="sr-Latn-CS"/>
              </w:rPr>
              <w:t>. Zakup boca</w:t>
            </w:r>
            <w:r w:rsidRPr="00F26AF5">
              <w:rPr>
                <w:rFonts w:eastAsia="Calibri"/>
                <w:b/>
                <w:color w:val="FF0000"/>
                <w:sz w:val="20"/>
                <w:szCs w:val="20"/>
                <w:lang w:val="sr-Latn-CS"/>
              </w:rPr>
              <w:t xml:space="preserve"> </w:t>
            </w:r>
          </w:p>
        </w:tc>
        <w:tc>
          <w:tcPr>
            <w:tcW w:w="1408" w:type="dxa"/>
            <w:vAlign w:val="center"/>
          </w:tcPr>
          <w:p w:rsidR="00D23FDE" w:rsidRPr="00F26AF5" w:rsidRDefault="00D23FDE" w:rsidP="004459AF">
            <w:pPr>
              <w:jc w:val="center"/>
              <w:rPr>
                <w:rFonts w:eastAsia="Calibri"/>
                <w:sz w:val="20"/>
                <w:szCs w:val="20"/>
                <w:lang w:val="sl-SI" w:eastAsia="en-US"/>
              </w:rPr>
            </w:pPr>
            <w:r w:rsidRPr="00F26AF5">
              <w:rPr>
                <w:rFonts w:eastAsia="Calibri"/>
                <w:sz w:val="20"/>
                <w:szCs w:val="20"/>
                <w:lang w:val="sl-SI" w:eastAsia="en-US"/>
              </w:rPr>
              <w:t>boca</w:t>
            </w:r>
          </w:p>
        </w:tc>
        <w:tc>
          <w:tcPr>
            <w:tcW w:w="1408" w:type="dxa"/>
            <w:vAlign w:val="center"/>
          </w:tcPr>
          <w:p w:rsidR="00D23FDE" w:rsidRPr="00F26AF5" w:rsidRDefault="000D4F11" w:rsidP="004459AF">
            <w:pPr>
              <w:jc w:val="center"/>
              <w:rPr>
                <w:rFonts w:eastAsia="Calibri"/>
                <w:sz w:val="20"/>
                <w:szCs w:val="20"/>
                <w:lang w:val="sl-SI" w:eastAsia="en-US"/>
              </w:rPr>
            </w:pPr>
            <w:r>
              <w:rPr>
                <w:rFonts w:eastAsia="Calibri"/>
                <w:sz w:val="20"/>
                <w:szCs w:val="20"/>
                <w:lang w:val="sl-SI" w:eastAsia="en-US"/>
              </w:rPr>
              <w:t>8</w:t>
            </w:r>
          </w:p>
        </w:tc>
        <w:tc>
          <w:tcPr>
            <w:tcW w:w="1408" w:type="dxa"/>
          </w:tcPr>
          <w:p w:rsidR="00D23FDE" w:rsidRDefault="00D23FDE" w:rsidP="004459AF">
            <w:pPr>
              <w:tabs>
                <w:tab w:val="left" w:pos="8640"/>
              </w:tabs>
              <w:rPr>
                <w:rFonts w:eastAsia="Calibri"/>
                <w:b/>
                <w:bCs/>
                <w:lang w:val="sl-SI"/>
              </w:rPr>
            </w:pPr>
          </w:p>
        </w:tc>
        <w:tc>
          <w:tcPr>
            <w:tcW w:w="1408" w:type="dxa"/>
          </w:tcPr>
          <w:p w:rsidR="00D23FDE" w:rsidRDefault="00D23FDE" w:rsidP="004459AF">
            <w:pPr>
              <w:tabs>
                <w:tab w:val="left" w:pos="8640"/>
              </w:tabs>
              <w:rPr>
                <w:rFonts w:eastAsia="Calibri"/>
                <w:b/>
                <w:bCs/>
                <w:lang w:val="sl-SI"/>
              </w:rPr>
            </w:pPr>
          </w:p>
        </w:tc>
        <w:tc>
          <w:tcPr>
            <w:tcW w:w="1408" w:type="dxa"/>
          </w:tcPr>
          <w:p w:rsidR="00D23FDE" w:rsidRDefault="00D23FDE" w:rsidP="004459AF">
            <w:pPr>
              <w:tabs>
                <w:tab w:val="left" w:pos="8640"/>
              </w:tabs>
              <w:rPr>
                <w:rFonts w:eastAsia="Calibri"/>
                <w:b/>
                <w:bCs/>
                <w:lang w:val="sl-SI"/>
              </w:rPr>
            </w:pPr>
          </w:p>
        </w:tc>
      </w:tr>
    </w:tbl>
    <w:p w:rsidR="00D23FDE" w:rsidRDefault="00D23FDE" w:rsidP="00D04175">
      <w:pPr>
        <w:rPr>
          <w:rFonts w:eastAsia="Calibri"/>
          <w:lang w:val="sr-Latn-RS"/>
        </w:rPr>
      </w:pPr>
    </w:p>
    <w:p w:rsidR="00D23FDE" w:rsidRPr="00D04175" w:rsidRDefault="00D23FDE" w:rsidP="00D23FDE">
      <w:pPr>
        <w:tabs>
          <w:tab w:val="left" w:pos="8640"/>
        </w:tabs>
        <w:rPr>
          <w:rFonts w:eastAsia="Calibri"/>
          <w:b/>
          <w:lang w:val="sr-Latn-CS"/>
        </w:rPr>
      </w:pPr>
      <w:r>
        <w:rPr>
          <w:rFonts w:eastAsia="Calibri"/>
          <w:b/>
          <w:lang w:val="sr-Latn-CS"/>
        </w:rPr>
        <w:t xml:space="preserve">                                        U</w:t>
      </w:r>
      <w:r w:rsidR="005950A6">
        <w:rPr>
          <w:rFonts w:eastAsia="Calibri"/>
          <w:b/>
          <w:lang w:val="sr-Latn-CS"/>
        </w:rPr>
        <w:t>kupno u dinarima bez PDV-a A+B</w:t>
      </w:r>
      <w:r>
        <w:rPr>
          <w:rFonts w:eastAsia="Calibri"/>
          <w:b/>
          <w:lang w:val="sr-Latn-CS"/>
        </w:rPr>
        <w:t xml:space="preserve"> _______________________</w:t>
      </w:r>
    </w:p>
    <w:p w:rsidR="00D23FDE" w:rsidRPr="00D04175" w:rsidRDefault="00D23FDE" w:rsidP="00D23FDE">
      <w:pPr>
        <w:rPr>
          <w:rFonts w:eastAsia="Calibri"/>
        </w:rPr>
      </w:pPr>
    </w:p>
    <w:p w:rsidR="00D23FDE" w:rsidRPr="00D04175" w:rsidRDefault="00D23FDE" w:rsidP="00D23FDE">
      <w:pPr>
        <w:tabs>
          <w:tab w:val="left" w:pos="8640"/>
        </w:tabs>
        <w:rPr>
          <w:rFonts w:eastAsia="Calibri"/>
          <w:b/>
          <w:lang w:val="sr-Latn-CS"/>
        </w:rPr>
      </w:pPr>
      <w:r>
        <w:rPr>
          <w:rFonts w:eastAsia="Calibri"/>
          <w:b/>
          <w:lang w:val="sr-Latn-CS"/>
        </w:rPr>
        <w:t xml:space="preserve">                                       Ukupno u dinarima</w:t>
      </w:r>
      <w:r w:rsidR="005950A6">
        <w:rPr>
          <w:rFonts w:eastAsia="Calibri"/>
          <w:b/>
          <w:lang w:val="sr-Latn-CS"/>
        </w:rPr>
        <w:t xml:space="preserve"> sa  PDV-om A+B</w:t>
      </w:r>
      <w:r>
        <w:rPr>
          <w:rFonts w:eastAsia="Calibri"/>
          <w:b/>
          <w:lang w:val="sr-Latn-CS"/>
        </w:rPr>
        <w:t xml:space="preserve"> _______________________</w:t>
      </w:r>
    </w:p>
    <w:p w:rsidR="00D23FDE" w:rsidRDefault="00D23FDE" w:rsidP="00D23FDE">
      <w:pPr>
        <w:rPr>
          <w:rFonts w:eastAsia="Calibri"/>
          <w:lang w:val="sr-Latn-RS"/>
        </w:rPr>
      </w:pPr>
    </w:p>
    <w:p w:rsidR="00D23FDE" w:rsidRDefault="00D23FDE" w:rsidP="00D04175">
      <w:pPr>
        <w:rPr>
          <w:rFonts w:eastAsia="Calibri"/>
          <w:lang w:val="sr-Latn-RS"/>
        </w:rPr>
      </w:pPr>
    </w:p>
    <w:p w:rsidR="00D23FDE" w:rsidRDefault="00D23FDE" w:rsidP="00D04175">
      <w:pPr>
        <w:rPr>
          <w:rFonts w:eastAsia="Calibri"/>
          <w:lang w:val="sr-Latn-RS"/>
        </w:rPr>
      </w:pPr>
    </w:p>
    <w:p w:rsidR="00D23FDE" w:rsidRDefault="00D23FDE" w:rsidP="00D04175">
      <w:pPr>
        <w:rPr>
          <w:rFonts w:eastAsia="Calibri"/>
          <w:lang w:val="sr-Latn-RS"/>
        </w:rPr>
      </w:pPr>
    </w:p>
    <w:p w:rsidR="00D23FDE" w:rsidRPr="00D23FDE" w:rsidRDefault="00D23FDE" w:rsidP="00D04175">
      <w:pPr>
        <w:rPr>
          <w:rFonts w:eastAsia="Calibri"/>
          <w:lang w:val="sr-Latn-RS"/>
        </w:rPr>
      </w:pPr>
    </w:p>
    <w:p w:rsidR="00D04175" w:rsidRPr="00D04175" w:rsidRDefault="00D04175" w:rsidP="00D04175">
      <w:pPr>
        <w:jc w:val="both"/>
        <w:rPr>
          <w:rFonts w:eastAsia="Calibri"/>
          <w:lang w:val="sl-SI"/>
        </w:rPr>
      </w:pPr>
    </w:p>
    <w:p w:rsidR="00A578F6" w:rsidRPr="00D23FDE" w:rsidRDefault="00A578F6" w:rsidP="00A578F6">
      <w:pPr>
        <w:rPr>
          <w:lang w:val="sr-Latn-RS"/>
        </w:rPr>
      </w:pPr>
    </w:p>
    <w:p w:rsidR="00A578F6" w:rsidRDefault="00A578F6" w:rsidP="00A578F6">
      <w:pPr>
        <w:rPr>
          <w:lang w:val="sl-SI"/>
        </w:rPr>
      </w:pPr>
    </w:p>
    <w:p w:rsidR="00A578F6" w:rsidRDefault="00A578F6" w:rsidP="00A578F6">
      <w:pPr>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r>
    </w:p>
    <w:p w:rsidR="00A578F6" w:rsidRPr="00CF4C24" w:rsidRDefault="00A578F6" w:rsidP="00A578F6">
      <w:pPr>
        <w:rPr>
          <w:lang w:val="sl-SI"/>
        </w:rPr>
      </w:pPr>
    </w:p>
    <w:p w:rsidR="00A578F6" w:rsidRDefault="00A578F6" w:rsidP="00A578F6">
      <w:pPr>
        <w:ind w:left="5760"/>
        <w:jc w:val="both"/>
        <w:rPr>
          <w:lang w:val="sr-Latn-CS"/>
        </w:rPr>
      </w:pPr>
      <w:r>
        <w:t>_______________________</w:t>
      </w:r>
      <w:r>
        <w:rPr>
          <w:lang w:val="sr-Latn-CS"/>
        </w:rPr>
        <w:t>_____</w:t>
      </w:r>
    </w:p>
    <w:p w:rsidR="00A578F6" w:rsidRDefault="00A578F6" w:rsidP="00A578F6">
      <w:pPr>
        <w:ind w:left="5040"/>
        <w:jc w:val="both"/>
        <w:rPr>
          <w:lang w:val="sr-Latn-CS"/>
        </w:rPr>
      </w:pPr>
      <w:r>
        <w:rPr>
          <w:lang w:val="sr-Latn-CS"/>
        </w:rPr>
        <w:t xml:space="preserve">  </w:t>
      </w:r>
      <w:r>
        <w:rPr>
          <w:lang w:val="sr-Latn-CS"/>
        </w:rPr>
        <w:tab/>
      </w:r>
      <w:r w:rsidR="005F32C1">
        <w:rPr>
          <w:lang w:val="sr-Latn-CS"/>
        </w:rPr>
        <w:t xml:space="preserve">         </w:t>
      </w:r>
      <w:r>
        <w:t>(</w:t>
      </w:r>
      <w:r>
        <w:rPr>
          <w:lang w:val="sr-Latn-CS"/>
        </w:rPr>
        <w:t>potpis</w:t>
      </w:r>
      <w:r>
        <w:t xml:space="preserve"> ovlašćenog lica)</w:t>
      </w:r>
    </w:p>
    <w:p w:rsidR="00A578F6" w:rsidRDefault="00A578F6" w:rsidP="00A578F6">
      <w:pPr>
        <w:rPr>
          <w:lang w:val="sr-Latn-CS"/>
        </w:rPr>
      </w:pPr>
    </w:p>
    <w:p w:rsidR="00A578F6" w:rsidRPr="00A578F6" w:rsidRDefault="00A578F6" w:rsidP="00AE3F85">
      <w:pPr>
        <w:tabs>
          <w:tab w:val="left" w:pos="5835"/>
          <w:tab w:val="right" w:pos="9355"/>
        </w:tabs>
        <w:spacing w:line="480" w:lineRule="auto"/>
        <w:rPr>
          <w:b/>
          <w:bCs/>
          <w:lang w:val="sr-Latn-CS"/>
        </w:rPr>
        <w:sectPr w:rsidR="00A578F6" w:rsidRPr="00A578F6" w:rsidSect="00A2730A">
          <w:footerReference w:type="default" r:id="rId13"/>
          <w:pgSz w:w="11906" w:h="16838"/>
          <w:pgMar w:top="1134" w:right="1134" w:bottom="1134" w:left="1134" w:header="709" w:footer="709" w:gutter="0"/>
          <w:cols w:space="708"/>
        </w:sectPr>
      </w:pPr>
    </w:p>
    <w:p w:rsidR="00A578F6" w:rsidRDefault="00A578F6" w:rsidP="00A578F6">
      <w:pPr>
        <w:rPr>
          <w:b/>
          <w:bCs/>
          <w:lang w:val="sr-Latn-CS"/>
        </w:rPr>
      </w:pPr>
    </w:p>
    <w:p w:rsidR="00A578F6" w:rsidRDefault="00A578F6" w:rsidP="00A578F6">
      <w:pPr>
        <w:rPr>
          <w:b/>
          <w:bCs/>
          <w:lang w:val="sr-Latn-CS"/>
        </w:rPr>
      </w:pPr>
    </w:p>
    <w:p w:rsidR="00A578F6" w:rsidRDefault="00A578F6" w:rsidP="00A578F6">
      <w:pPr>
        <w:rPr>
          <w:b/>
          <w:bCs/>
          <w:lang w:val="sr-Latn-CS"/>
        </w:rPr>
      </w:pPr>
    </w:p>
    <w:p w:rsidR="00DF76D2" w:rsidRPr="001674D5" w:rsidRDefault="00A578F6" w:rsidP="00F05D4A">
      <w:pPr>
        <w:pStyle w:val="Heading2"/>
        <w:ind w:right="536"/>
        <w:rPr>
          <w:b w:val="0"/>
          <w:bCs w:val="0"/>
          <w:lang w:val="sr-Latn-CS"/>
        </w:rPr>
      </w:pPr>
      <w:r>
        <w:t xml:space="preserve">                                   </w:t>
      </w:r>
    </w:p>
    <w:p w:rsidR="00327895" w:rsidRPr="00327895" w:rsidRDefault="00327895" w:rsidP="00327895">
      <w:pPr>
        <w:rPr>
          <w:rFonts w:eastAsia="Calibri"/>
          <w:b/>
          <w:bCs/>
          <w:lang w:val="sr-Latn-CS"/>
        </w:rPr>
      </w:pPr>
    </w:p>
    <w:p w:rsidR="00327895" w:rsidRPr="00327895" w:rsidRDefault="00327895" w:rsidP="00327895">
      <w:pPr>
        <w:rPr>
          <w:rFonts w:eastAsia="Calibri"/>
          <w:b/>
          <w:bCs/>
          <w:lang w:val="sr-Latn-CS"/>
        </w:rPr>
      </w:pPr>
    </w:p>
    <w:p w:rsidR="00327895" w:rsidRPr="00327895" w:rsidRDefault="00327895" w:rsidP="00327895">
      <w:pPr>
        <w:ind w:left="2880" w:firstLine="720"/>
        <w:jc w:val="center"/>
        <w:rPr>
          <w:rFonts w:eastAsia="Calibri"/>
          <w:b/>
          <w:bCs/>
        </w:rPr>
      </w:pPr>
      <w:r w:rsidRPr="00327895">
        <w:rPr>
          <w:rFonts w:eastAsia="Calibri"/>
          <w:b/>
          <w:bCs/>
        </w:rPr>
        <w:tab/>
      </w:r>
      <w:r w:rsidRPr="00327895">
        <w:rPr>
          <w:rFonts w:eastAsia="Calibri"/>
          <w:b/>
          <w:bCs/>
        </w:rPr>
        <w:tab/>
      </w:r>
      <w:r w:rsidRPr="00327895">
        <w:rPr>
          <w:rFonts w:eastAsia="Calibri"/>
          <w:b/>
          <w:bCs/>
        </w:rPr>
        <w:tab/>
      </w:r>
      <w:r w:rsidRPr="00327895">
        <w:rPr>
          <w:rFonts w:eastAsia="Calibri"/>
          <w:b/>
          <w:bCs/>
        </w:rPr>
        <w:tab/>
      </w:r>
      <w:r w:rsidRPr="00327895">
        <w:rPr>
          <w:rFonts w:eastAsia="Calibri"/>
          <w:b/>
          <w:bCs/>
        </w:rPr>
        <w:tab/>
        <w:t xml:space="preserve">                                           </w:t>
      </w:r>
      <w:r w:rsidRPr="00327895">
        <w:rPr>
          <w:rFonts w:eastAsia="Calibri"/>
          <w:b/>
          <w:bCs/>
          <w:lang w:val="sl-SI"/>
        </w:rPr>
        <w:t>OBRAZAC  2.</w:t>
      </w:r>
    </w:p>
    <w:p w:rsidR="00327895" w:rsidRPr="00327895" w:rsidRDefault="00327895" w:rsidP="00327895">
      <w:pPr>
        <w:jc w:val="center"/>
        <w:rPr>
          <w:rFonts w:eastAsia="Calibri"/>
          <w:b/>
          <w:bCs/>
          <w:lang w:val="sr-Latn-CS"/>
        </w:rPr>
      </w:pPr>
    </w:p>
    <w:tbl>
      <w:tblP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327895" w:rsidRPr="00327895" w:rsidTr="00327895">
        <w:trPr>
          <w:trHeight w:val="1125"/>
        </w:trPr>
        <w:tc>
          <w:tcPr>
            <w:tcW w:w="5070" w:type="dxa"/>
            <w:tcBorders>
              <w:top w:val="single" w:sz="4" w:space="0" w:color="auto"/>
              <w:left w:val="single" w:sz="4" w:space="0" w:color="auto"/>
              <w:bottom w:val="single" w:sz="4" w:space="0" w:color="auto"/>
              <w:right w:val="single" w:sz="4" w:space="0" w:color="auto"/>
            </w:tcBorders>
            <w:vAlign w:val="center"/>
          </w:tcPr>
          <w:p w:rsidR="00327895" w:rsidRPr="00327895" w:rsidRDefault="00327895" w:rsidP="00327895">
            <w:pPr>
              <w:rPr>
                <w:rFonts w:eastAsia="Calibri"/>
                <w:b/>
                <w:bCs/>
              </w:rPr>
            </w:pPr>
            <w:r w:rsidRPr="00327895">
              <w:rPr>
                <w:rFonts w:eastAsia="Calibri"/>
              </w:rPr>
              <w:t xml:space="preserve">NARUČILAC: </w:t>
            </w:r>
            <w:r w:rsidRPr="00327895">
              <w:rPr>
                <w:rFonts w:eastAsia="Calibri"/>
                <w:b/>
                <w:bCs/>
              </w:rPr>
              <w:t>INSTITUT ZA NEONATOLOGIJU</w:t>
            </w:r>
          </w:p>
          <w:p w:rsidR="00327895" w:rsidRPr="00327895" w:rsidRDefault="00327895" w:rsidP="00327895">
            <w:pPr>
              <w:rPr>
                <w:rFonts w:eastAsia="Calibri"/>
              </w:rPr>
            </w:pPr>
            <w:r w:rsidRPr="00327895">
              <w:rPr>
                <w:rFonts w:eastAsia="Calibri"/>
              </w:rPr>
              <w:t xml:space="preserve">MESTO: </w:t>
            </w:r>
            <w:r w:rsidRPr="00327895">
              <w:rPr>
                <w:rFonts w:eastAsia="Calibri"/>
                <w:b/>
                <w:bCs/>
              </w:rPr>
              <w:t>BEOGRAD</w:t>
            </w:r>
          </w:p>
          <w:p w:rsidR="00327895" w:rsidRPr="00327895" w:rsidRDefault="00327895" w:rsidP="00327895">
            <w:pPr>
              <w:rPr>
                <w:rFonts w:eastAsia="Calibri"/>
                <w:b/>
                <w:bCs/>
              </w:rPr>
            </w:pPr>
            <w:r w:rsidRPr="00327895">
              <w:rPr>
                <w:rFonts w:eastAsia="Calibri"/>
              </w:rPr>
              <w:t xml:space="preserve">ADRESA: </w:t>
            </w:r>
            <w:r w:rsidRPr="00327895">
              <w:rPr>
                <w:rFonts w:eastAsia="Calibri"/>
                <w:b/>
                <w:bCs/>
              </w:rPr>
              <w:t>KRALJA MILUTINA 50</w:t>
            </w:r>
          </w:p>
        </w:tc>
      </w:tr>
    </w:tbl>
    <w:p w:rsidR="00327895" w:rsidRPr="00327895" w:rsidRDefault="00327895" w:rsidP="00327895">
      <w:pPr>
        <w:rPr>
          <w:rFonts w:eastAsia="Calibri"/>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327895" w:rsidRPr="00327895" w:rsidTr="00327895">
        <w:trPr>
          <w:trHeight w:val="1125"/>
        </w:trPr>
        <w:tc>
          <w:tcPr>
            <w:tcW w:w="5070" w:type="dxa"/>
            <w:tcBorders>
              <w:top w:val="single" w:sz="4" w:space="0" w:color="auto"/>
              <w:left w:val="single" w:sz="4" w:space="0" w:color="auto"/>
              <w:bottom w:val="single" w:sz="4" w:space="0" w:color="auto"/>
              <w:right w:val="single" w:sz="4" w:space="0" w:color="auto"/>
            </w:tcBorders>
            <w:vAlign w:val="center"/>
          </w:tcPr>
          <w:p w:rsidR="00327895" w:rsidRPr="00327895" w:rsidRDefault="00327895" w:rsidP="00327895">
            <w:pPr>
              <w:rPr>
                <w:rFonts w:eastAsia="Calibri"/>
                <w:b/>
                <w:bCs/>
              </w:rPr>
            </w:pPr>
            <w:r w:rsidRPr="00327895">
              <w:rPr>
                <w:rFonts w:eastAsia="Calibri"/>
                <w:lang w:val="sr-Latn-CS"/>
              </w:rPr>
              <w:t>PONUĐAČ</w:t>
            </w:r>
            <w:r w:rsidRPr="00327895">
              <w:rPr>
                <w:rFonts w:eastAsia="Calibri"/>
              </w:rPr>
              <w:t xml:space="preserve">: </w:t>
            </w:r>
          </w:p>
          <w:p w:rsidR="00327895" w:rsidRPr="00327895" w:rsidRDefault="00327895" w:rsidP="00327895">
            <w:pPr>
              <w:rPr>
                <w:rFonts w:eastAsia="Calibri"/>
              </w:rPr>
            </w:pPr>
            <w:r w:rsidRPr="00327895">
              <w:rPr>
                <w:rFonts w:eastAsia="Calibri"/>
              </w:rPr>
              <w:t xml:space="preserve">MESTO: </w:t>
            </w:r>
          </w:p>
          <w:p w:rsidR="00327895" w:rsidRPr="00327895" w:rsidRDefault="00327895" w:rsidP="00327895">
            <w:pPr>
              <w:rPr>
                <w:rFonts w:eastAsia="Calibri"/>
              </w:rPr>
            </w:pPr>
            <w:r w:rsidRPr="00327895">
              <w:rPr>
                <w:rFonts w:eastAsia="Calibri"/>
              </w:rPr>
              <w:t>ADRESA:</w:t>
            </w:r>
          </w:p>
        </w:tc>
      </w:tr>
    </w:tbl>
    <w:p w:rsidR="00F05D4A" w:rsidRPr="00F05D4A" w:rsidRDefault="00327895" w:rsidP="00F05D4A">
      <w:pPr>
        <w:pStyle w:val="Heading1"/>
        <w:rPr>
          <w:rFonts w:eastAsia="Calibri"/>
        </w:rPr>
      </w:pPr>
      <w:r w:rsidRPr="00327895">
        <w:rPr>
          <w:rFonts w:eastAsia="Calibri"/>
          <w:b w:val="0"/>
          <w:bCs w:val="0"/>
          <w:lang w:val="sr-Latn-CS"/>
        </w:rPr>
        <w:tab/>
      </w:r>
      <w:r w:rsidRPr="00327895">
        <w:rPr>
          <w:rFonts w:eastAsia="Calibri"/>
          <w:b w:val="0"/>
          <w:bCs w:val="0"/>
          <w:lang w:val="sr-Latn-CS"/>
        </w:rPr>
        <w:tab/>
      </w:r>
      <w:r w:rsidR="00F05D4A">
        <w:rPr>
          <w:rFonts w:eastAsia="Calibri"/>
          <w:b w:val="0"/>
          <w:bCs w:val="0"/>
          <w:lang w:val="sr-Latn-CS"/>
        </w:rPr>
        <w:t xml:space="preserve">                                                   </w:t>
      </w:r>
      <w:r w:rsidR="00F05D4A" w:rsidRPr="00F05D4A">
        <w:rPr>
          <w:rFonts w:eastAsia="Calibri"/>
        </w:rPr>
        <w:t>OBRAZAC STRUKTURE CENE</w:t>
      </w:r>
    </w:p>
    <w:p w:rsidR="00F05D4A" w:rsidRPr="00F05D4A" w:rsidRDefault="00F05D4A" w:rsidP="00F05D4A">
      <w:pPr>
        <w:keepNext/>
        <w:jc w:val="center"/>
        <w:outlineLvl w:val="0"/>
        <w:rPr>
          <w:rFonts w:eastAsia="Calibri"/>
          <w:bCs/>
          <w:lang w:val="sr-Latn-CS"/>
        </w:rPr>
      </w:pPr>
      <w:r w:rsidRPr="00F05D4A">
        <w:rPr>
          <w:rFonts w:eastAsia="Calibri"/>
          <w:bCs/>
          <w:lang w:val="sl-SI"/>
        </w:rPr>
        <w:t xml:space="preserve">OTVORENI POSTUPAK JAVNE NABAVKE BROJ: </w:t>
      </w:r>
      <w:r w:rsidR="005F32C1">
        <w:rPr>
          <w:rFonts w:eastAsia="Calibri"/>
          <w:bCs/>
          <w:lang w:val="sl-SI"/>
        </w:rPr>
        <w:t>6</w:t>
      </w:r>
      <w:r w:rsidRPr="00F05D4A">
        <w:rPr>
          <w:rFonts w:eastAsia="Calibri"/>
          <w:bCs/>
          <w:lang w:val="sr-Latn-CS"/>
        </w:rPr>
        <w:t>/20</w:t>
      </w:r>
      <w:r w:rsidR="005F32C1">
        <w:rPr>
          <w:rFonts w:eastAsia="Calibri"/>
          <w:bCs/>
          <w:lang w:val="sr-Latn-CS"/>
        </w:rPr>
        <w:t>20</w:t>
      </w:r>
    </w:p>
    <w:p w:rsidR="00F05D4A" w:rsidRPr="00F05D4A" w:rsidRDefault="00F05D4A" w:rsidP="00F05D4A">
      <w:pPr>
        <w:keepNext/>
        <w:jc w:val="center"/>
        <w:outlineLvl w:val="0"/>
        <w:rPr>
          <w:rFonts w:eastAsia="Calibri"/>
          <w:bCs/>
          <w:lang w:val="pt-PT"/>
        </w:rPr>
      </w:pPr>
      <w:r w:rsidRPr="00F05D4A">
        <w:rPr>
          <w:rFonts w:eastAsia="Calibri"/>
          <w:bCs/>
          <w:lang w:val="sr-Latn-CS"/>
        </w:rPr>
        <w:t xml:space="preserve"> nabavka dobara – medicinskih i tehničkih gasova za period od dvanaest meseci </w:t>
      </w:r>
      <w:r w:rsidRPr="00F05D4A">
        <w:rPr>
          <w:rFonts w:eastAsia="Calibri"/>
          <w:bCs/>
          <w:lang w:val="pt-PT"/>
        </w:rPr>
        <w:t xml:space="preserve"> </w:t>
      </w:r>
      <w:r w:rsidR="001A2733">
        <w:rPr>
          <w:rFonts w:eastAsia="Calibri"/>
          <w:bCs/>
          <w:lang w:val="sr-Latn-CS"/>
        </w:rPr>
        <w:t>u ot</w:t>
      </w:r>
      <w:r w:rsidRPr="00F05D4A">
        <w:rPr>
          <w:rFonts w:eastAsia="Calibri"/>
          <w:bCs/>
          <w:lang w:val="sr-Latn-CS"/>
        </w:rPr>
        <w:t xml:space="preserve">vorenom  postupku javne nabavke, redni broj </w:t>
      </w:r>
      <w:r w:rsidR="005F32C1">
        <w:rPr>
          <w:rFonts w:eastAsia="Calibri"/>
          <w:bCs/>
          <w:lang w:val="sr-Latn-CS"/>
        </w:rPr>
        <w:t>6</w:t>
      </w:r>
      <w:r w:rsidRPr="00F05D4A">
        <w:rPr>
          <w:rFonts w:eastAsia="Calibri"/>
          <w:bCs/>
          <w:lang w:val="sr-Latn-CS"/>
        </w:rPr>
        <w:t>/20</w:t>
      </w:r>
      <w:r w:rsidR="005F32C1">
        <w:rPr>
          <w:rFonts w:eastAsia="Calibri"/>
          <w:bCs/>
          <w:lang w:val="sr-Latn-CS"/>
        </w:rPr>
        <w:t>20</w:t>
      </w:r>
    </w:p>
    <w:p w:rsidR="00F05D4A" w:rsidRPr="00F05D4A" w:rsidRDefault="00F05D4A" w:rsidP="00F05D4A">
      <w:pPr>
        <w:keepNext/>
        <w:jc w:val="center"/>
        <w:outlineLvl w:val="0"/>
        <w:rPr>
          <w:rFonts w:eastAsia="Calibri"/>
          <w:bCs/>
          <w:sz w:val="20"/>
          <w:szCs w:val="20"/>
        </w:rPr>
      </w:pPr>
      <w:r w:rsidRPr="00F05D4A">
        <w:rPr>
          <w:rFonts w:eastAsia="Calibri"/>
          <w:bCs/>
          <w:sz w:val="20"/>
          <w:szCs w:val="20"/>
          <w:lang w:val="sl-SI"/>
        </w:rPr>
        <w:t>INSTITUTA ZA NEONATOLOGIJU, BEOGRAD</w:t>
      </w:r>
      <w:r w:rsidRPr="00F05D4A">
        <w:rPr>
          <w:rFonts w:eastAsia="Calibri"/>
          <w:bCs/>
          <w:spacing w:val="24"/>
          <w:sz w:val="20"/>
          <w:szCs w:val="20"/>
          <w:lang w:val="sl-SI"/>
        </w:rPr>
        <w:t xml:space="preserve"> </w:t>
      </w:r>
    </w:p>
    <w:p w:rsidR="00F05D4A" w:rsidRDefault="00F05D4A" w:rsidP="00327895">
      <w:pPr>
        <w:keepNext/>
        <w:jc w:val="center"/>
        <w:outlineLvl w:val="0"/>
        <w:rPr>
          <w:rFonts w:eastAsia="Calibri"/>
          <w:b/>
          <w:bCs/>
          <w:lang w:val="sr-Latn-CS"/>
        </w:rPr>
      </w:pPr>
    </w:p>
    <w:p w:rsidR="00327895" w:rsidRPr="00327895" w:rsidRDefault="00327895" w:rsidP="00327895">
      <w:pPr>
        <w:keepNext/>
        <w:jc w:val="center"/>
        <w:outlineLvl w:val="0"/>
        <w:rPr>
          <w:rFonts w:eastAsia="Calibri"/>
          <w:bCs/>
          <w:sz w:val="20"/>
          <w:szCs w:val="20"/>
        </w:rPr>
      </w:pPr>
      <w:r w:rsidRPr="00327895">
        <w:rPr>
          <w:rFonts w:eastAsia="Calibri"/>
          <w:bCs/>
          <w:spacing w:val="24"/>
          <w:sz w:val="20"/>
          <w:szCs w:val="20"/>
          <w:lang w:val="sl-SI"/>
        </w:rPr>
        <w:t xml:space="preserve"> </w:t>
      </w:r>
    </w:p>
    <w:tbl>
      <w:tblPr>
        <w:tblW w:w="14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1101"/>
        <w:gridCol w:w="3260"/>
        <w:gridCol w:w="807"/>
        <w:gridCol w:w="880"/>
        <w:gridCol w:w="990"/>
        <w:gridCol w:w="1540"/>
        <w:gridCol w:w="1870"/>
        <w:gridCol w:w="1870"/>
        <w:gridCol w:w="1760"/>
      </w:tblGrid>
      <w:tr w:rsidR="00327895" w:rsidRPr="00327895" w:rsidTr="00B42DA2">
        <w:trPr>
          <w:trHeight w:val="726"/>
        </w:trPr>
        <w:tc>
          <w:tcPr>
            <w:tcW w:w="1101" w:type="dxa"/>
            <w:tcBorders>
              <w:bottom w:val="single" w:sz="4" w:space="0" w:color="auto"/>
            </w:tcBorders>
            <w:shd w:val="clear" w:color="auto" w:fill="CCCCCC"/>
            <w:vAlign w:val="center"/>
          </w:tcPr>
          <w:p w:rsidR="00327895" w:rsidRPr="00327895" w:rsidRDefault="00327895" w:rsidP="00327895">
            <w:pPr>
              <w:rPr>
                <w:rFonts w:eastAsia="Calibri"/>
                <w:sz w:val="16"/>
                <w:szCs w:val="16"/>
              </w:rPr>
            </w:pPr>
            <w:r w:rsidRPr="00327895">
              <w:rPr>
                <w:rFonts w:eastAsia="Calibri"/>
                <w:sz w:val="16"/>
                <w:szCs w:val="16"/>
                <w:lang w:val="sr-Latn-CS"/>
              </w:rPr>
              <w:t>R</w:t>
            </w:r>
            <w:r w:rsidR="00B42DA2">
              <w:rPr>
                <w:rFonts w:eastAsia="Calibri"/>
                <w:sz w:val="16"/>
                <w:szCs w:val="16"/>
                <w:lang w:val="sr-Latn-CS"/>
              </w:rPr>
              <w:t xml:space="preserve">EDNI </w:t>
            </w:r>
            <w:r w:rsidRPr="00327895">
              <w:rPr>
                <w:rFonts w:eastAsia="Calibri"/>
                <w:sz w:val="16"/>
                <w:szCs w:val="16"/>
                <w:lang w:val="sr-Latn-CS"/>
              </w:rPr>
              <w:t>B</w:t>
            </w:r>
            <w:r w:rsidR="00B42DA2">
              <w:rPr>
                <w:rFonts w:eastAsia="Calibri"/>
                <w:sz w:val="16"/>
                <w:szCs w:val="16"/>
                <w:lang w:val="en-US"/>
              </w:rPr>
              <w:t>ROJ</w:t>
            </w:r>
            <w:r w:rsidRPr="00327895">
              <w:rPr>
                <w:rFonts w:eastAsia="Calibri"/>
                <w:sz w:val="16"/>
                <w:szCs w:val="16"/>
              </w:rPr>
              <w:t xml:space="preserve"> PARTIJE</w:t>
            </w:r>
          </w:p>
        </w:tc>
        <w:tc>
          <w:tcPr>
            <w:tcW w:w="3260" w:type="dxa"/>
            <w:tcBorders>
              <w:bottom w:val="single" w:sz="4" w:space="0" w:color="auto"/>
            </w:tcBorders>
            <w:shd w:val="clear" w:color="auto" w:fill="CCCCCC"/>
            <w:vAlign w:val="center"/>
          </w:tcPr>
          <w:p w:rsidR="00327895" w:rsidRPr="00327895" w:rsidRDefault="00327895" w:rsidP="00327895">
            <w:pPr>
              <w:jc w:val="center"/>
              <w:rPr>
                <w:rFonts w:eastAsia="Calibri"/>
                <w:sz w:val="16"/>
                <w:szCs w:val="16"/>
              </w:rPr>
            </w:pPr>
            <w:r w:rsidRPr="00327895">
              <w:rPr>
                <w:rFonts w:eastAsia="Calibri"/>
                <w:sz w:val="16"/>
                <w:szCs w:val="16"/>
              </w:rPr>
              <w:t>NAZIV DOBRA</w:t>
            </w:r>
          </w:p>
        </w:tc>
        <w:tc>
          <w:tcPr>
            <w:tcW w:w="807" w:type="dxa"/>
            <w:tcBorders>
              <w:bottom w:val="single" w:sz="4" w:space="0" w:color="auto"/>
            </w:tcBorders>
            <w:shd w:val="clear" w:color="auto" w:fill="CCCCCC"/>
            <w:vAlign w:val="center"/>
          </w:tcPr>
          <w:p w:rsidR="00327895" w:rsidRPr="00327895" w:rsidRDefault="00327895" w:rsidP="00327895">
            <w:pPr>
              <w:jc w:val="center"/>
              <w:rPr>
                <w:rFonts w:eastAsia="Calibri"/>
                <w:sz w:val="16"/>
                <w:szCs w:val="16"/>
              </w:rPr>
            </w:pPr>
            <w:r w:rsidRPr="00327895">
              <w:rPr>
                <w:rFonts w:eastAsia="Calibri"/>
                <w:sz w:val="16"/>
                <w:szCs w:val="16"/>
              </w:rPr>
              <w:t>JED. MERE</w:t>
            </w:r>
          </w:p>
        </w:tc>
        <w:tc>
          <w:tcPr>
            <w:tcW w:w="880" w:type="dxa"/>
            <w:tcBorders>
              <w:bottom w:val="single" w:sz="4" w:space="0" w:color="auto"/>
            </w:tcBorders>
            <w:shd w:val="clear" w:color="auto" w:fill="CCCCCC"/>
            <w:vAlign w:val="center"/>
          </w:tcPr>
          <w:p w:rsidR="00327895" w:rsidRPr="00327895" w:rsidRDefault="00327895" w:rsidP="00327895">
            <w:pPr>
              <w:jc w:val="center"/>
              <w:rPr>
                <w:rFonts w:eastAsia="Calibri"/>
                <w:sz w:val="16"/>
                <w:szCs w:val="16"/>
              </w:rPr>
            </w:pPr>
            <w:r w:rsidRPr="00327895">
              <w:rPr>
                <w:rFonts w:eastAsia="Calibri"/>
                <w:sz w:val="16"/>
                <w:szCs w:val="16"/>
              </w:rPr>
              <w:t>KOL.</w:t>
            </w:r>
          </w:p>
        </w:tc>
        <w:tc>
          <w:tcPr>
            <w:tcW w:w="990" w:type="dxa"/>
            <w:tcBorders>
              <w:bottom w:val="single" w:sz="4" w:space="0" w:color="auto"/>
            </w:tcBorders>
            <w:shd w:val="clear" w:color="auto" w:fill="CCCCCC"/>
            <w:vAlign w:val="center"/>
          </w:tcPr>
          <w:p w:rsidR="00327895" w:rsidRPr="00327895" w:rsidRDefault="00327895" w:rsidP="00327895">
            <w:pPr>
              <w:jc w:val="center"/>
              <w:rPr>
                <w:rFonts w:eastAsia="Calibri"/>
                <w:sz w:val="16"/>
                <w:szCs w:val="16"/>
              </w:rPr>
            </w:pPr>
            <w:r w:rsidRPr="00327895">
              <w:rPr>
                <w:rFonts w:eastAsia="Calibri"/>
                <w:sz w:val="16"/>
                <w:szCs w:val="16"/>
              </w:rPr>
              <w:t>STOPA PDV U %</w:t>
            </w:r>
          </w:p>
        </w:tc>
        <w:tc>
          <w:tcPr>
            <w:tcW w:w="1540" w:type="dxa"/>
            <w:tcBorders>
              <w:bottom w:val="single" w:sz="4" w:space="0" w:color="auto"/>
            </w:tcBorders>
            <w:shd w:val="clear" w:color="auto" w:fill="CCCCCC"/>
            <w:vAlign w:val="center"/>
          </w:tcPr>
          <w:p w:rsidR="00327895" w:rsidRPr="00327895" w:rsidRDefault="00327895" w:rsidP="00327895">
            <w:pPr>
              <w:jc w:val="center"/>
              <w:rPr>
                <w:rFonts w:eastAsia="Calibri"/>
                <w:sz w:val="16"/>
                <w:szCs w:val="16"/>
              </w:rPr>
            </w:pPr>
            <w:r w:rsidRPr="00327895">
              <w:rPr>
                <w:rFonts w:eastAsia="Calibri"/>
                <w:sz w:val="16"/>
                <w:szCs w:val="16"/>
              </w:rPr>
              <w:t>CENA BEZ PDV-a PO JEDINICI MERE</w:t>
            </w:r>
          </w:p>
        </w:tc>
        <w:tc>
          <w:tcPr>
            <w:tcW w:w="1870" w:type="dxa"/>
            <w:tcBorders>
              <w:bottom w:val="single" w:sz="4" w:space="0" w:color="auto"/>
            </w:tcBorders>
            <w:shd w:val="clear" w:color="auto" w:fill="CCCCCC"/>
            <w:vAlign w:val="center"/>
          </w:tcPr>
          <w:p w:rsidR="00327895" w:rsidRPr="00327895" w:rsidRDefault="00327895" w:rsidP="00327895">
            <w:pPr>
              <w:jc w:val="center"/>
              <w:rPr>
                <w:rFonts w:eastAsia="Calibri"/>
                <w:sz w:val="16"/>
                <w:szCs w:val="16"/>
              </w:rPr>
            </w:pPr>
            <w:r w:rsidRPr="00327895">
              <w:rPr>
                <w:rFonts w:eastAsia="Calibri"/>
                <w:sz w:val="16"/>
                <w:szCs w:val="16"/>
              </w:rPr>
              <w:t>CENA SA PDV-om PO JEDINICI MERE</w:t>
            </w:r>
          </w:p>
        </w:tc>
        <w:tc>
          <w:tcPr>
            <w:tcW w:w="1870" w:type="dxa"/>
            <w:tcBorders>
              <w:bottom w:val="single" w:sz="4" w:space="0" w:color="auto"/>
            </w:tcBorders>
            <w:shd w:val="clear" w:color="auto" w:fill="CCCCCC"/>
            <w:vAlign w:val="center"/>
          </w:tcPr>
          <w:p w:rsidR="00327895" w:rsidRPr="00327895" w:rsidRDefault="00327895" w:rsidP="00327895">
            <w:pPr>
              <w:jc w:val="center"/>
              <w:rPr>
                <w:rFonts w:eastAsia="Calibri"/>
                <w:sz w:val="16"/>
                <w:szCs w:val="16"/>
              </w:rPr>
            </w:pPr>
            <w:r w:rsidRPr="00327895">
              <w:rPr>
                <w:rFonts w:eastAsia="Calibri"/>
                <w:sz w:val="16"/>
                <w:szCs w:val="16"/>
              </w:rPr>
              <w:t>UKUPNA VREDNOST BEZ PDV-a</w:t>
            </w:r>
          </w:p>
        </w:tc>
        <w:tc>
          <w:tcPr>
            <w:tcW w:w="1760" w:type="dxa"/>
            <w:tcBorders>
              <w:bottom w:val="single" w:sz="4" w:space="0" w:color="auto"/>
            </w:tcBorders>
            <w:shd w:val="clear" w:color="auto" w:fill="CCCCCC"/>
            <w:vAlign w:val="center"/>
          </w:tcPr>
          <w:p w:rsidR="00327895" w:rsidRPr="00327895" w:rsidRDefault="00327895" w:rsidP="00327895">
            <w:pPr>
              <w:jc w:val="center"/>
              <w:rPr>
                <w:rFonts w:eastAsia="Calibri"/>
                <w:sz w:val="16"/>
                <w:szCs w:val="16"/>
              </w:rPr>
            </w:pPr>
            <w:r w:rsidRPr="00327895">
              <w:rPr>
                <w:rFonts w:eastAsia="Calibri"/>
                <w:sz w:val="16"/>
                <w:szCs w:val="16"/>
              </w:rPr>
              <w:t>UKUPNA VREDNOST SA PDV-om</w:t>
            </w:r>
          </w:p>
        </w:tc>
      </w:tr>
      <w:tr w:rsidR="00327895" w:rsidRPr="00327895" w:rsidTr="00B42DA2">
        <w:trPr>
          <w:trHeight w:val="430"/>
        </w:trPr>
        <w:tc>
          <w:tcPr>
            <w:tcW w:w="1101" w:type="dxa"/>
            <w:shd w:val="clear" w:color="auto" w:fill="auto"/>
            <w:vAlign w:val="center"/>
          </w:tcPr>
          <w:p w:rsidR="00327895" w:rsidRPr="00327895" w:rsidRDefault="00327895" w:rsidP="00327895">
            <w:pPr>
              <w:jc w:val="center"/>
              <w:rPr>
                <w:rFonts w:eastAsia="Calibri"/>
                <w:sz w:val="20"/>
                <w:lang w:val="sr-Latn-CS"/>
              </w:rPr>
            </w:pPr>
            <w:r w:rsidRPr="00327895">
              <w:rPr>
                <w:rFonts w:eastAsia="Calibri"/>
                <w:sz w:val="20"/>
                <w:lang w:val="sr-Latn-CS"/>
              </w:rPr>
              <w:t>1</w:t>
            </w:r>
          </w:p>
        </w:tc>
        <w:tc>
          <w:tcPr>
            <w:tcW w:w="3260" w:type="dxa"/>
            <w:shd w:val="clear" w:color="auto" w:fill="auto"/>
            <w:vAlign w:val="center"/>
          </w:tcPr>
          <w:p w:rsidR="00327895" w:rsidRPr="00327895" w:rsidRDefault="00327895" w:rsidP="00327895">
            <w:pPr>
              <w:jc w:val="center"/>
              <w:rPr>
                <w:rFonts w:eastAsia="Calibri"/>
                <w:sz w:val="20"/>
                <w:lang w:val="sr-Latn-CS"/>
              </w:rPr>
            </w:pPr>
            <w:r w:rsidRPr="00327895">
              <w:rPr>
                <w:rFonts w:eastAsia="Calibri"/>
                <w:sz w:val="20"/>
                <w:lang w:val="sr-Latn-CS"/>
              </w:rPr>
              <w:t>2</w:t>
            </w:r>
          </w:p>
        </w:tc>
        <w:tc>
          <w:tcPr>
            <w:tcW w:w="807" w:type="dxa"/>
            <w:shd w:val="clear" w:color="auto" w:fill="auto"/>
            <w:vAlign w:val="center"/>
          </w:tcPr>
          <w:p w:rsidR="00327895" w:rsidRPr="00327895" w:rsidRDefault="00327895" w:rsidP="00327895">
            <w:pPr>
              <w:jc w:val="center"/>
              <w:rPr>
                <w:rFonts w:eastAsia="Calibri"/>
                <w:sz w:val="20"/>
                <w:lang w:val="sr-Latn-CS"/>
              </w:rPr>
            </w:pPr>
            <w:r w:rsidRPr="00327895">
              <w:rPr>
                <w:rFonts w:eastAsia="Calibri"/>
                <w:sz w:val="20"/>
                <w:lang w:val="sr-Latn-CS"/>
              </w:rPr>
              <w:t>3</w:t>
            </w:r>
          </w:p>
        </w:tc>
        <w:tc>
          <w:tcPr>
            <w:tcW w:w="880" w:type="dxa"/>
            <w:shd w:val="clear" w:color="auto" w:fill="auto"/>
            <w:vAlign w:val="center"/>
          </w:tcPr>
          <w:p w:rsidR="00327895" w:rsidRPr="00327895" w:rsidRDefault="00327895" w:rsidP="00327895">
            <w:pPr>
              <w:jc w:val="center"/>
              <w:rPr>
                <w:rFonts w:eastAsia="Calibri"/>
                <w:sz w:val="20"/>
              </w:rPr>
            </w:pPr>
            <w:r w:rsidRPr="00327895">
              <w:rPr>
                <w:rFonts w:eastAsia="Calibri"/>
                <w:sz w:val="20"/>
              </w:rPr>
              <w:t>4</w:t>
            </w:r>
          </w:p>
        </w:tc>
        <w:tc>
          <w:tcPr>
            <w:tcW w:w="990" w:type="dxa"/>
            <w:shd w:val="clear" w:color="auto" w:fill="auto"/>
            <w:vAlign w:val="center"/>
          </w:tcPr>
          <w:p w:rsidR="00327895" w:rsidRPr="00327895" w:rsidRDefault="00327895" w:rsidP="00327895">
            <w:pPr>
              <w:jc w:val="center"/>
              <w:rPr>
                <w:rFonts w:eastAsia="Calibri"/>
                <w:sz w:val="20"/>
              </w:rPr>
            </w:pPr>
            <w:r w:rsidRPr="00327895">
              <w:rPr>
                <w:rFonts w:eastAsia="Calibri"/>
                <w:sz w:val="20"/>
              </w:rPr>
              <w:t>5</w:t>
            </w:r>
          </w:p>
        </w:tc>
        <w:tc>
          <w:tcPr>
            <w:tcW w:w="1540" w:type="dxa"/>
            <w:shd w:val="clear" w:color="auto" w:fill="auto"/>
            <w:vAlign w:val="center"/>
          </w:tcPr>
          <w:p w:rsidR="00327895" w:rsidRPr="00327895" w:rsidRDefault="00327895" w:rsidP="00327895">
            <w:pPr>
              <w:jc w:val="center"/>
              <w:rPr>
                <w:rFonts w:eastAsia="Calibri"/>
                <w:sz w:val="20"/>
              </w:rPr>
            </w:pPr>
            <w:r w:rsidRPr="00327895">
              <w:rPr>
                <w:rFonts w:eastAsia="Calibri"/>
                <w:sz w:val="20"/>
              </w:rPr>
              <w:t>6</w:t>
            </w:r>
          </w:p>
        </w:tc>
        <w:tc>
          <w:tcPr>
            <w:tcW w:w="1870" w:type="dxa"/>
            <w:shd w:val="clear" w:color="auto" w:fill="auto"/>
            <w:vAlign w:val="center"/>
          </w:tcPr>
          <w:p w:rsidR="00327895" w:rsidRPr="00327895" w:rsidRDefault="00327895" w:rsidP="00327895">
            <w:pPr>
              <w:jc w:val="center"/>
              <w:rPr>
                <w:rFonts w:eastAsia="Calibri"/>
                <w:sz w:val="20"/>
              </w:rPr>
            </w:pPr>
            <w:r w:rsidRPr="00327895">
              <w:rPr>
                <w:rFonts w:eastAsia="Calibri"/>
                <w:sz w:val="20"/>
              </w:rPr>
              <w:t>7</w:t>
            </w:r>
          </w:p>
        </w:tc>
        <w:tc>
          <w:tcPr>
            <w:tcW w:w="1870" w:type="dxa"/>
            <w:shd w:val="clear" w:color="auto" w:fill="auto"/>
            <w:vAlign w:val="center"/>
          </w:tcPr>
          <w:p w:rsidR="00327895" w:rsidRPr="00327895" w:rsidRDefault="00327895" w:rsidP="00327895">
            <w:pPr>
              <w:jc w:val="center"/>
              <w:rPr>
                <w:rFonts w:eastAsia="Calibri"/>
                <w:sz w:val="20"/>
              </w:rPr>
            </w:pPr>
            <w:r w:rsidRPr="00327895">
              <w:rPr>
                <w:rFonts w:eastAsia="Calibri"/>
                <w:sz w:val="20"/>
              </w:rPr>
              <w:t>8 (4x6)</w:t>
            </w:r>
          </w:p>
        </w:tc>
        <w:tc>
          <w:tcPr>
            <w:tcW w:w="1760" w:type="dxa"/>
            <w:shd w:val="clear" w:color="auto" w:fill="auto"/>
            <w:vAlign w:val="center"/>
          </w:tcPr>
          <w:p w:rsidR="00327895" w:rsidRPr="00327895" w:rsidRDefault="00327895" w:rsidP="00327895">
            <w:pPr>
              <w:jc w:val="center"/>
              <w:rPr>
                <w:rFonts w:eastAsia="Calibri"/>
                <w:sz w:val="20"/>
              </w:rPr>
            </w:pPr>
            <w:r w:rsidRPr="00327895">
              <w:rPr>
                <w:rFonts w:eastAsia="Calibri"/>
                <w:sz w:val="20"/>
              </w:rPr>
              <w:t>9 (4x7)</w:t>
            </w:r>
          </w:p>
        </w:tc>
      </w:tr>
    </w:tbl>
    <w:p w:rsidR="00327895" w:rsidRPr="00327895" w:rsidRDefault="00327895" w:rsidP="00327895">
      <w:pPr>
        <w:rPr>
          <w:rFonts w:eastAsia="Calibri"/>
          <w:lang w:val="sr-Latn-CS"/>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3260"/>
        <w:gridCol w:w="850"/>
        <w:gridCol w:w="851"/>
        <w:gridCol w:w="992"/>
        <w:gridCol w:w="1559"/>
        <w:gridCol w:w="1843"/>
        <w:gridCol w:w="1843"/>
        <w:gridCol w:w="1701"/>
      </w:tblGrid>
      <w:tr w:rsidR="003E257D" w:rsidRPr="00327895" w:rsidTr="003E257D">
        <w:trPr>
          <w:trHeight w:val="417"/>
        </w:trPr>
        <w:tc>
          <w:tcPr>
            <w:tcW w:w="1101" w:type="dxa"/>
            <w:shd w:val="clear" w:color="auto" w:fill="auto"/>
          </w:tcPr>
          <w:p w:rsidR="003E257D" w:rsidRPr="00D23FDE" w:rsidRDefault="003E257D" w:rsidP="00327895">
            <w:pPr>
              <w:jc w:val="both"/>
              <w:rPr>
                <w:rFonts w:eastAsia="Calibri"/>
                <w:b/>
                <w:sz w:val="22"/>
                <w:szCs w:val="22"/>
                <w:lang w:val="sr-Latn-CS"/>
              </w:rPr>
            </w:pPr>
            <w:r w:rsidRPr="00D23FDE">
              <w:rPr>
                <w:rFonts w:eastAsia="Calibri"/>
                <w:b/>
                <w:sz w:val="22"/>
                <w:szCs w:val="22"/>
                <w:lang w:val="sr-Latn-CS"/>
              </w:rPr>
              <w:t>Partija 1.</w:t>
            </w:r>
          </w:p>
        </w:tc>
        <w:tc>
          <w:tcPr>
            <w:tcW w:w="12899" w:type="dxa"/>
            <w:gridSpan w:val="8"/>
            <w:shd w:val="clear" w:color="auto" w:fill="auto"/>
          </w:tcPr>
          <w:p w:rsidR="003E257D" w:rsidRPr="00D23FDE" w:rsidRDefault="003E257D" w:rsidP="003E257D">
            <w:pPr>
              <w:rPr>
                <w:rFonts w:eastAsia="Calibri"/>
                <w:sz w:val="16"/>
                <w:szCs w:val="16"/>
                <w:lang w:val="sr-Latn-CS"/>
              </w:rPr>
            </w:pPr>
            <w:r w:rsidRPr="00D23FDE">
              <w:rPr>
                <w:rFonts w:eastAsia="Calibri"/>
                <w:b/>
                <w:sz w:val="22"/>
                <w:szCs w:val="22"/>
                <w:lang w:val="sr-Latn-CS"/>
              </w:rPr>
              <w:t>A. Medicinski gasovi</w:t>
            </w:r>
          </w:p>
        </w:tc>
      </w:tr>
      <w:tr w:rsidR="00207DD6" w:rsidRPr="00327895" w:rsidTr="00B42DA2">
        <w:trPr>
          <w:trHeight w:val="726"/>
        </w:trPr>
        <w:tc>
          <w:tcPr>
            <w:tcW w:w="1101" w:type="dxa"/>
            <w:shd w:val="clear" w:color="auto" w:fill="auto"/>
            <w:vAlign w:val="center"/>
          </w:tcPr>
          <w:p w:rsidR="00207DD6" w:rsidRPr="00327895" w:rsidRDefault="00207DD6" w:rsidP="00327895">
            <w:pPr>
              <w:jc w:val="center"/>
              <w:rPr>
                <w:rFonts w:eastAsia="Calibri"/>
                <w:sz w:val="22"/>
                <w:szCs w:val="22"/>
                <w:lang w:val="sr-Latn-CS"/>
              </w:rPr>
            </w:pPr>
            <w:r w:rsidRPr="00327895">
              <w:rPr>
                <w:rFonts w:eastAsia="Calibri"/>
                <w:sz w:val="22"/>
                <w:szCs w:val="22"/>
                <w:lang w:val="sr-Latn-CS"/>
              </w:rPr>
              <w:t>1</w:t>
            </w:r>
            <w:r>
              <w:rPr>
                <w:rFonts w:eastAsia="Calibri"/>
                <w:sz w:val="22"/>
                <w:szCs w:val="22"/>
                <w:lang w:val="sr-Latn-CS"/>
              </w:rPr>
              <w:t>.</w:t>
            </w:r>
          </w:p>
        </w:tc>
        <w:tc>
          <w:tcPr>
            <w:tcW w:w="3260" w:type="dxa"/>
            <w:shd w:val="clear" w:color="auto" w:fill="auto"/>
          </w:tcPr>
          <w:p w:rsidR="00207DD6" w:rsidRPr="00327895" w:rsidRDefault="00207DD6" w:rsidP="00327895">
            <w:pPr>
              <w:jc w:val="both"/>
              <w:rPr>
                <w:rFonts w:eastAsia="Calibri"/>
                <w:sz w:val="22"/>
                <w:szCs w:val="22"/>
                <w:lang w:val="sr-Latn-CS"/>
              </w:rPr>
            </w:pPr>
            <w:r w:rsidRPr="00327895">
              <w:rPr>
                <w:rFonts w:eastAsia="Calibri"/>
                <w:sz w:val="22"/>
                <w:szCs w:val="22"/>
                <w:lang w:val="sr-Latn-CS"/>
              </w:rPr>
              <w:t xml:space="preserve">Kiseonik tečni </w:t>
            </w:r>
          </w:p>
          <w:p w:rsidR="00207DD6" w:rsidRPr="00327895" w:rsidRDefault="00207DD6" w:rsidP="00327895">
            <w:pPr>
              <w:jc w:val="both"/>
              <w:rPr>
                <w:rFonts w:eastAsia="Calibri"/>
                <w:sz w:val="22"/>
                <w:szCs w:val="22"/>
                <w:lang w:val="sr-Latn-CS"/>
              </w:rPr>
            </w:pPr>
            <w:r w:rsidRPr="00327895">
              <w:rPr>
                <w:rFonts w:eastAsia="Calibri"/>
                <w:sz w:val="22"/>
                <w:szCs w:val="22"/>
                <w:lang w:val="sr-Latn-CS"/>
              </w:rPr>
              <w:t>u rezervoaru</w:t>
            </w:r>
          </w:p>
        </w:tc>
        <w:tc>
          <w:tcPr>
            <w:tcW w:w="850" w:type="dxa"/>
            <w:shd w:val="clear" w:color="auto" w:fill="auto"/>
            <w:vAlign w:val="center"/>
          </w:tcPr>
          <w:p w:rsidR="00207DD6" w:rsidRPr="00327895" w:rsidRDefault="00207DD6" w:rsidP="00327895">
            <w:pPr>
              <w:jc w:val="center"/>
              <w:rPr>
                <w:rFonts w:eastAsia="Calibri"/>
                <w:sz w:val="22"/>
                <w:szCs w:val="22"/>
                <w:lang w:val="sl-SI" w:eastAsia="en-US"/>
              </w:rPr>
            </w:pPr>
            <w:r w:rsidRPr="00327895">
              <w:rPr>
                <w:rFonts w:eastAsia="Calibri"/>
                <w:sz w:val="22"/>
                <w:szCs w:val="22"/>
                <w:lang w:val="sl-SI" w:eastAsia="en-US"/>
              </w:rPr>
              <w:t>kg</w:t>
            </w:r>
          </w:p>
        </w:tc>
        <w:tc>
          <w:tcPr>
            <w:tcW w:w="851" w:type="dxa"/>
            <w:shd w:val="clear" w:color="auto" w:fill="auto"/>
            <w:vAlign w:val="center"/>
          </w:tcPr>
          <w:p w:rsidR="00207DD6" w:rsidRPr="00D04175" w:rsidRDefault="00207DD6" w:rsidP="00DD6742">
            <w:pPr>
              <w:jc w:val="center"/>
              <w:rPr>
                <w:rFonts w:eastAsia="Calibri"/>
                <w:sz w:val="20"/>
                <w:szCs w:val="20"/>
                <w:lang w:val="sl-SI" w:eastAsia="en-US"/>
              </w:rPr>
            </w:pPr>
            <w:r w:rsidRPr="00D04175">
              <w:rPr>
                <w:rFonts w:eastAsia="Calibri"/>
                <w:sz w:val="20"/>
                <w:szCs w:val="20"/>
                <w:lang w:val="sl-SI" w:eastAsia="en-US"/>
              </w:rPr>
              <w:t>9</w:t>
            </w:r>
            <w:r>
              <w:rPr>
                <w:rFonts w:eastAsia="Calibri"/>
                <w:sz w:val="20"/>
                <w:szCs w:val="20"/>
                <w:lang w:val="sl-SI" w:eastAsia="en-US"/>
              </w:rPr>
              <w:t>0</w:t>
            </w:r>
            <w:r w:rsidRPr="00D04175">
              <w:rPr>
                <w:rFonts w:eastAsia="Calibri"/>
                <w:sz w:val="20"/>
                <w:szCs w:val="20"/>
                <w:lang w:val="sl-SI" w:eastAsia="en-US"/>
              </w:rPr>
              <w:t>000</w:t>
            </w:r>
          </w:p>
        </w:tc>
        <w:tc>
          <w:tcPr>
            <w:tcW w:w="992" w:type="dxa"/>
            <w:shd w:val="clear" w:color="auto" w:fill="auto"/>
            <w:vAlign w:val="center"/>
          </w:tcPr>
          <w:p w:rsidR="00207DD6" w:rsidRPr="00327895" w:rsidRDefault="00207DD6" w:rsidP="00327895">
            <w:pPr>
              <w:jc w:val="center"/>
              <w:rPr>
                <w:rFonts w:eastAsia="Calibri"/>
                <w:sz w:val="16"/>
                <w:szCs w:val="16"/>
              </w:rPr>
            </w:pPr>
          </w:p>
        </w:tc>
        <w:tc>
          <w:tcPr>
            <w:tcW w:w="1559" w:type="dxa"/>
            <w:shd w:val="clear" w:color="auto" w:fill="auto"/>
            <w:vAlign w:val="center"/>
          </w:tcPr>
          <w:p w:rsidR="00207DD6" w:rsidRPr="00327895" w:rsidRDefault="00207DD6" w:rsidP="00327895">
            <w:pPr>
              <w:jc w:val="center"/>
              <w:rPr>
                <w:rFonts w:eastAsia="Calibri"/>
                <w:sz w:val="16"/>
                <w:szCs w:val="16"/>
              </w:rPr>
            </w:pPr>
          </w:p>
        </w:tc>
        <w:tc>
          <w:tcPr>
            <w:tcW w:w="1843" w:type="dxa"/>
            <w:shd w:val="clear" w:color="auto" w:fill="auto"/>
            <w:vAlign w:val="center"/>
          </w:tcPr>
          <w:p w:rsidR="00207DD6" w:rsidRPr="00327895" w:rsidRDefault="00207DD6" w:rsidP="00327895">
            <w:pPr>
              <w:jc w:val="center"/>
              <w:rPr>
                <w:rFonts w:eastAsia="Calibri"/>
                <w:sz w:val="16"/>
                <w:szCs w:val="16"/>
              </w:rPr>
            </w:pPr>
          </w:p>
        </w:tc>
        <w:tc>
          <w:tcPr>
            <w:tcW w:w="1843" w:type="dxa"/>
            <w:shd w:val="clear" w:color="auto" w:fill="auto"/>
            <w:vAlign w:val="center"/>
          </w:tcPr>
          <w:p w:rsidR="00207DD6" w:rsidRPr="00327895" w:rsidRDefault="00207DD6" w:rsidP="00327895">
            <w:pPr>
              <w:jc w:val="center"/>
              <w:rPr>
                <w:rFonts w:eastAsia="Calibri"/>
                <w:sz w:val="16"/>
                <w:szCs w:val="16"/>
              </w:rPr>
            </w:pPr>
          </w:p>
        </w:tc>
        <w:tc>
          <w:tcPr>
            <w:tcW w:w="1701" w:type="dxa"/>
            <w:shd w:val="clear" w:color="auto" w:fill="auto"/>
            <w:vAlign w:val="center"/>
          </w:tcPr>
          <w:p w:rsidR="00207DD6" w:rsidRPr="00327895" w:rsidRDefault="00207DD6" w:rsidP="00327895">
            <w:pPr>
              <w:jc w:val="center"/>
              <w:rPr>
                <w:rFonts w:eastAsia="Calibri"/>
                <w:sz w:val="16"/>
                <w:szCs w:val="16"/>
                <w:lang w:val="sr-Latn-CS"/>
              </w:rPr>
            </w:pPr>
          </w:p>
        </w:tc>
      </w:tr>
      <w:tr w:rsidR="00207DD6" w:rsidRPr="00327895" w:rsidTr="00B42DA2">
        <w:trPr>
          <w:trHeight w:val="726"/>
        </w:trPr>
        <w:tc>
          <w:tcPr>
            <w:tcW w:w="1101" w:type="dxa"/>
            <w:shd w:val="clear" w:color="auto" w:fill="auto"/>
            <w:vAlign w:val="center"/>
          </w:tcPr>
          <w:p w:rsidR="00207DD6" w:rsidRPr="00327895" w:rsidRDefault="00207DD6" w:rsidP="00327895">
            <w:pPr>
              <w:jc w:val="center"/>
              <w:rPr>
                <w:rFonts w:eastAsia="Calibri"/>
                <w:sz w:val="22"/>
                <w:szCs w:val="22"/>
                <w:lang w:val="sr-Latn-CS"/>
              </w:rPr>
            </w:pPr>
            <w:r w:rsidRPr="00327895">
              <w:rPr>
                <w:rFonts w:eastAsia="Calibri"/>
                <w:sz w:val="22"/>
                <w:szCs w:val="22"/>
                <w:lang w:val="sr-Latn-CS"/>
              </w:rPr>
              <w:t>2</w:t>
            </w:r>
            <w:r>
              <w:rPr>
                <w:rFonts w:eastAsia="Calibri"/>
                <w:sz w:val="22"/>
                <w:szCs w:val="22"/>
                <w:lang w:val="sr-Latn-CS"/>
              </w:rPr>
              <w:t>.</w:t>
            </w:r>
          </w:p>
        </w:tc>
        <w:tc>
          <w:tcPr>
            <w:tcW w:w="3260" w:type="dxa"/>
            <w:shd w:val="clear" w:color="auto" w:fill="auto"/>
          </w:tcPr>
          <w:p w:rsidR="00207DD6" w:rsidRPr="00327895" w:rsidRDefault="00207DD6" w:rsidP="00327895">
            <w:pPr>
              <w:jc w:val="both"/>
              <w:rPr>
                <w:rFonts w:eastAsia="Calibri"/>
                <w:sz w:val="22"/>
                <w:szCs w:val="22"/>
                <w:lang w:val="sr-Latn-CS"/>
              </w:rPr>
            </w:pPr>
            <w:r w:rsidRPr="00327895">
              <w:rPr>
                <w:rFonts w:eastAsia="Calibri"/>
                <w:sz w:val="22"/>
                <w:szCs w:val="22"/>
                <w:lang w:val="sr-Latn-CS"/>
              </w:rPr>
              <w:t xml:space="preserve">Medicinski kiseonik </w:t>
            </w:r>
          </w:p>
          <w:p w:rsidR="00207DD6" w:rsidRPr="00327895" w:rsidRDefault="00207DD6" w:rsidP="00327895">
            <w:pPr>
              <w:jc w:val="both"/>
              <w:rPr>
                <w:rFonts w:eastAsia="Calibri"/>
                <w:sz w:val="22"/>
                <w:szCs w:val="22"/>
                <w:lang w:val="sr-Latn-CS"/>
              </w:rPr>
            </w:pPr>
            <w:r w:rsidRPr="00327895">
              <w:rPr>
                <w:rFonts w:eastAsia="Calibri"/>
                <w:sz w:val="22"/>
                <w:szCs w:val="22"/>
                <w:lang w:val="sr-Latn-CS"/>
              </w:rPr>
              <w:t>2,1 kg</w:t>
            </w:r>
          </w:p>
        </w:tc>
        <w:tc>
          <w:tcPr>
            <w:tcW w:w="850" w:type="dxa"/>
            <w:shd w:val="clear" w:color="auto" w:fill="auto"/>
            <w:vAlign w:val="center"/>
          </w:tcPr>
          <w:p w:rsidR="00207DD6" w:rsidRPr="00327895" w:rsidRDefault="00207DD6" w:rsidP="00327895">
            <w:pPr>
              <w:jc w:val="center"/>
              <w:rPr>
                <w:rFonts w:eastAsia="Calibri"/>
                <w:sz w:val="22"/>
                <w:szCs w:val="22"/>
                <w:lang w:val="sl-SI" w:eastAsia="en-US"/>
              </w:rPr>
            </w:pPr>
            <w:r w:rsidRPr="00327895">
              <w:rPr>
                <w:rFonts w:eastAsia="Calibri"/>
                <w:sz w:val="22"/>
                <w:szCs w:val="22"/>
                <w:lang w:val="sl-SI" w:eastAsia="en-US"/>
              </w:rPr>
              <w:t>boca</w:t>
            </w:r>
          </w:p>
        </w:tc>
        <w:tc>
          <w:tcPr>
            <w:tcW w:w="851" w:type="dxa"/>
            <w:shd w:val="clear" w:color="auto" w:fill="auto"/>
            <w:vAlign w:val="center"/>
          </w:tcPr>
          <w:p w:rsidR="00207DD6" w:rsidRPr="00D04175" w:rsidRDefault="00207DD6" w:rsidP="00DD6742">
            <w:pPr>
              <w:jc w:val="center"/>
              <w:rPr>
                <w:rFonts w:eastAsia="Calibri"/>
                <w:sz w:val="20"/>
                <w:szCs w:val="20"/>
                <w:lang w:val="sl-SI" w:eastAsia="en-US"/>
              </w:rPr>
            </w:pPr>
            <w:r>
              <w:rPr>
                <w:rFonts w:eastAsia="Calibri"/>
                <w:sz w:val="20"/>
                <w:szCs w:val="20"/>
                <w:lang w:val="sl-SI" w:eastAsia="en-US"/>
              </w:rPr>
              <w:t>2</w:t>
            </w:r>
            <w:r w:rsidRPr="00D04175">
              <w:rPr>
                <w:rFonts w:eastAsia="Calibri"/>
                <w:sz w:val="20"/>
                <w:szCs w:val="20"/>
                <w:lang w:val="sl-SI" w:eastAsia="en-US"/>
              </w:rPr>
              <w:t>0</w:t>
            </w:r>
          </w:p>
        </w:tc>
        <w:tc>
          <w:tcPr>
            <w:tcW w:w="992" w:type="dxa"/>
            <w:shd w:val="clear" w:color="auto" w:fill="auto"/>
            <w:vAlign w:val="center"/>
          </w:tcPr>
          <w:p w:rsidR="00207DD6" w:rsidRPr="00327895" w:rsidRDefault="00207DD6" w:rsidP="00327895">
            <w:pPr>
              <w:jc w:val="center"/>
              <w:rPr>
                <w:rFonts w:eastAsia="Calibri"/>
                <w:sz w:val="16"/>
                <w:szCs w:val="16"/>
              </w:rPr>
            </w:pPr>
          </w:p>
        </w:tc>
        <w:tc>
          <w:tcPr>
            <w:tcW w:w="1559" w:type="dxa"/>
            <w:shd w:val="clear" w:color="auto" w:fill="auto"/>
            <w:vAlign w:val="center"/>
          </w:tcPr>
          <w:p w:rsidR="00207DD6" w:rsidRPr="00327895" w:rsidRDefault="00207DD6" w:rsidP="00327895">
            <w:pPr>
              <w:jc w:val="center"/>
              <w:rPr>
                <w:rFonts w:eastAsia="Calibri"/>
                <w:sz w:val="16"/>
                <w:szCs w:val="16"/>
              </w:rPr>
            </w:pPr>
          </w:p>
        </w:tc>
        <w:tc>
          <w:tcPr>
            <w:tcW w:w="1843" w:type="dxa"/>
            <w:shd w:val="clear" w:color="auto" w:fill="auto"/>
            <w:vAlign w:val="center"/>
          </w:tcPr>
          <w:p w:rsidR="00207DD6" w:rsidRPr="00327895" w:rsidRDefault="00207DD6" w:rsidP="00327895">
            <w:pPr>
              <w:jc w:val="center"/>
              <w:rPr>
                <w:rFonts w:eastAsia="Calibri"/>
                <w:sz w:val="16"/>
                <w:szCs w:val="16"/>
              </w:rPr>
            </w:pPr>
          </w:p>
        </w:tc>
        <w:tc>
          <w:tcPr>
            <w:tcW w:w="1843" w:type="dxa"/>
            <w:shd w:val="clear" w:color="auto" w:fill="auto"/>
            <w:vAlign w:val="center"/>
          </w:tcPr>
          <w:p w:rsidR="00207DD6" w:rsidRPr="00327895" w:rsidRDefault="00207DD6" w:rsidP="00327895">
            <w:pPr>
              <w:jc w:val="center"/>
              <w:rPr>
                <w:rFonts w:eastAsia="Calibri"/>
                <w:sz w:val="16"/>
                <w:szCs w:val="16"/>
              </w:rPr>
            </w:pPr>
          </w:p>
        </w:tc>
        <w:tc>
          <w:tcPr>
            <w:tcW w:w="1701" w:type="dxa"/>
            <w:shd w:val="clear" w:color="auto" w:fill="auto"/>
            <w:vAlign w:val="center"/>
          </w:tcPr>
          <w:p w:rsidR="00207DD6" w:rsidRPr="00327895" w:rsidRDefault="00207DD6" w:rsidP="00327895">
            <w:pPr>
              <w:jc w:val="center"/>
              <w:rPr>
                <w:rFonts w:eastAsia="Calibri"/>
                <w:sz w:val="16"/>
                <w:szCs w:val="16"/>
                <w:lang w:val="sr-Latn-CS"/>
              </w:rPr>
            </w:pPr>
          </w:p>
        </w:tc>
      </w:tr>
      <w:tr w:rsidR="00207DD6" w:rsidRPr="00327895" w:rsidTr="00B42DA2">
        <w:trPr>
          <w:trHeight w:val="726"/>
        </w:trPr>
        <w:tc>
          <w:tcPr>
            <w:tcW w:w="1101" w:type="dxa"/>
            <w:shd w:val="clear" w:color="auto" w:fill="auto"/>
            <w:vAlign w:val="center"/>
          </w:tcPr>
          <w:p w:rsidR="00207DD6" w:rsidRPr="00327895" w:rsidRDefault="00207DD6" w:rsidP="00327895">
            <w:pPr>
              <w:jc w:val="center"/>
              <w:rPr>
                <w:rFonts w:eastAsia="Calibri"/>
                <w:sz w:val="22"/>
                <w:szCs w:val="22"/>
                <w:lang w:val="sr-Latn-CS"/>
              </w:rPr>
            </w:pPr>
            <w:r w:rsidRPr="00327895">
              <w:rPr>
                <w:rFonts w:eastAsia="Calibri"/>
                <w:sz w:val="22"/>
                <w:szCs w:val="22"/>
                <w:lang w:val="sr-Latn-CS"/>
              </w:rPr>
              <w:t>3</w:t>
            </w:r>
            <w:r>
              <w:rPr>
                <w:rFonts w:eastAsia="Calibri"/>
                <w:sz w:val="22"/>
                <w:szCs w:val="22"/>
                <w:lang w:val="sr-Latn-CS"/>
              </w:rPr>
              <w:t>.</w:t>
            </w:r>
          </w:p>
        </w:tc>
        <w:tc>
          <w:tcPr>
            <w:tcW w:w="3260" w:type="dxa"/>
            <w:shd w:val="clear" w:color="auto" w:fill="auto"/>
          </w:tcPr>
          <w:p w:rsidR="00207DD6" w:rsidRPr="00327895" w:rsidRDefault="00207DD6" w:rsidP="00327895">
            <w:pPr>
              <w:jc w:val="both"/>
              <w:rPr>
                <w:rFonts w:eastAsia="Calibri"/>
                <w:sz w:val="22"/>
                <w:szCs w:val="22"/>
                <w:lang w:val="sr-Latn-CS"/>
              </w:rPr>
            </w:pPr>
            <w:r w:rsidRPr="00327895">
              <w:rPr>
                <w:rFonts w:eastAsia="Calibri"/>
                <w:sz w:val="22"/>
                <w:szCs w:val="22"/>
                <w:lang w:val="sr-Latn-CS"/>
              </w:rPr>
              <w:t>Medicinski kiseonik</w:t>
            </w:r>
          </w:p>
          <w:p w:rsidR="00207DD6" w:rsidRPr="00327895" w:rsidRDefault="00207DD6" w:rsidP="00327895">
            <w:pPr>
              <w:jc w:val="both"/>
              <w:rPr>
                <w:rFonts w:eastAsia="Calibri"/>
                <w:sz w:val="22"/>
                <w:szCs w:val="22"/>
                <w:lang w:val="sr-Latn-CS"/>
              </w:rPr>
            </w:pPr>
            <w:r w:rsidRPr="00327895">
              <w:rPr>
                <w:rFonts w:eastAsia="Calibri"/>
                <w:sz w:val="22"/>
                <w:szCs w:val="22"/>
                <w:lang w:val="sr-Latn-CS"/>
              </w:rPr>
              <w:t xml:space="preserve"> 0,64 kg</w:t>
            </w:r>
          </w:p>
        </w:tc>
        <w:tc>
          <w:tcPr>
            <w:tcW w:w="850" w:type="dxa"/>
            <w:shd w:val="clear" w:color="auto" w:fill="auto"/>
            <w:vAlign w:val="center"/>
          </w:tcPr>
          <w:p w:rsidR="00207DD6" w:rsidRPr="00327895" w:rsidRDefault="00207DD6" w:rsidP="00327895">
            <w:pPr>
              <w:jc w:val="center"/>
              <w:rPr>
                <w:rFonts w:eastAsia="Calibri"/>
                <w:sz w:val="22"/>
                <w:szCs w:val="22"/>
                <w:lang w:val="sl-SI" w:eastAsia="en-US"/>
              </w:rPr>
            </w:pPr>
            <w:r w:rsidRPr="00327895">
              <w:rPr>
                <w:rFonts w:eastAsia="Calibri"/>
                <w:sz w:val="22"/>
                <w:szCs w:val="22"/>
                <w:lang w:val="sl-SI" w:eastAsia="en-US"/>
              </w:rPr>
              <w:t>boca</w:t>
            </w:r>
          </w:p>
        </w:tc>
        <w:tc>
          <w:tcPr>
            <w:tcW w:w="851" w:type="dxa"/>
            <w:shd w:val="clear" w:color="auto" w:fill="auto"/>
            <w:vAlign w:val="center"/>
          </w:tcPr>
          <w:p w:rsidR="00207DD6" w:rsidRPr="00D04175" w:rsidRDefault="00207DD6" w:rsidP="00DD6742">
            <w:pPr>
              <w:jc w:val="center"/>
              <w:rPr>
                <w:rFonts w:eastAsia="Calibri"/>
                <w:sz w:val="20"/>
                <w:szCs w:val="20"/>
                <w:lang w:val="sl-SI" w:eastAsia="en-US"/>
              </w:rPr>
            </w:pPr>
            <w:r>
              <w:rPr>
                <w:rFonts w:eastAsia="Calibri"/>
                <w:sz w:val="20"/>
                <w:szCs w:val="20"/>
                <w:lang w:val="sl-SI" w:eastAsia="en-US"/>
              </w:rPr>
              <w:t>350</w:t>
            </w:r>
          </w:p>
        </w:tc>
        <w:tc>
          <w:tcPr>
            <w:tcW w:w="992" w:type="dxa"/>
            <w:shd w:val="clear" w:color="auto" w:fill="auto"/>
            <w:vAlign w:val="center"/>
          </w:tcPr>
          <w:p w:rsidR="00207DD6" w:rsidRPr="00327895" w:rsidRDefault="00207DD6" w:rsidP="00327895">
            <w:pPr>
              <w:jc w:val="center"/>
              <w:rPr>
                <w:rFonts w:eastAsia="Calibri"/>
                <w:sz w:val="16"/>
                <w:szCs w:val="16"/>
              </w:rPr>
            </w:pPr>
          </w:p>
        </w:tc>
        <w:tc>
          <w:tcPr>
            <w:tcW w:w="1559" w:type="dxa"/>
            <w:shd w:val="clear" w:color="auto" w:fill="auto"/>
            <w:vAlign w:val="center"/>
          </w:tcPr>
          <w:p w:rsidR="00207DD6" w:rsidRPr="00327895" w:rsidRDefault="00207DD6" w:rsidP="00327895">
            <w:pPr>
              <w:jc w:val="center"/>
              <w:rPr>
                <w:rFonts w:eastAsia="Calibri"/>
                <w:sz w:val="16"/>
                <w:szCs w:val="16"/>
              </w:rPr>
            </w:pPr>
          </w:p>
        </w:tc>
        <w:tc>
          <w:tcPr>
            <w:tcW w:w="1843" w:type="dxa"/>
            <w:shd w:val="clear" w:color="auto" w:fill="auto"/>
            <w:vAlign w:val="center"/>
          </w:tcPr>
          <w:p w:rsidR="00207DD6" w:rsidRPr="00327895" w:rsidRDefault="00207DD6" w:rsidP="00327895">
            <w:pPr>
              <w:jc w:val="center"/>
              <w:rPr>
                <w:rFonts w:eastAsia="Calibri"/>
                <w:sz w:val="16"/>
                <w:szCs w:val="16"/>
              </w:rPr>
            </w:pPr>
          </w:p>
        </w:tc>
        <w:tc>
          <w:tcPr>
            <w:tcW w:w="1843" w:type="dxa"/>
            <w:shd w:val="clear" w:color="auto" w:fill="auto"/>
            <w:vAlign w:val="center"/>
          </w:tcPr>
          <w:p w:rsidR="00207DD6" w:rsidRPr="00327895" w:rsidRDefault="00207DD6" w:rsidP="00327895">
            <w:pPr>
              <w:jc w:val="center"/>
              <w:rPr>
                <w:rFonts w:eastAsia="Calibri"/>
                <w:sz w:val="16"/>
                <w:szCs w:val="16"/>
              </w:rPr>
            </w:pPr>
          </w:p>
        </w:tc>
        <w:tc>
          <w:tcPr>
            <w:tcW w:w="1701" w:type="dxa"/>
            <w:shd w:val="clear" w:color="auto" w:fill="auto"/>
            <w:vAlign w:val="center"/>
          </w:tcPr>
          <w:p w:rsidR="00207DD6" w:rsidRPr="00327895" w:rsidRDefault="00207DD6" w:rsidP="00327895">
            <w:pPr>
              <w:jc w:val="center"/>
              <w:rPr>
                <w:rFonts w:eastAsia="Calibri"/>
                <w:sz w:val="16"/>
                <w:szCs w:val="16"/>
                <w:lang w:val="sr-Latn-CS"/>
              </w:rPr>
            </w:pPr>
          </w:p>
        </w:tc>
      </w:tr>
      <w:tr w:rsidR="00207DD6" w:rsidRPr="00327895" w:rsidTr="00B42DA2">
        <w:trPr>
          <w:trHeight w:val="726"/>
        </w:trPr>
        <w:tc>
          <w:tcPr>
            <w:tcW w:w="1101" w:type="dxa"/>
            <w:shd w:val="clear" w:color="auto" w:fill="auto"/>
            <w:vAlign w:val="center"/>
          </w:tcPr>
          <w:p w:rsidR="00207DD6" w:rsidRPr="00327895" w:rsidRDefault="00207DD6" w:rsidP="00327895">
            <w:pPr>
              <w:jc w:val="center"/>
              <w:rPr>
                <w:rFonts w:eastAsia="Calibri"/>
                <w:sz w:val="22"/>
                <w:szCs w:val="22"/>
                <w:lang w:val="sr-Latn-CS"/>
              </w:rPr>
            </w:pPr>
            <w:r>
              <w:rPr>
                <w:rFonts w:eastAsia="Calibri"/>
                <w:sz w:val="22"/>
                <w:szCs w:val="22"/>
                <w:lang w:val="sr-Latn-CS"/>
              </w:rPr>
              <w:t>4.</w:t>
            </w:r>
          </w:p>
        </w:tc>
        <w:tc>
          <w:tcPr>
            <w:tcW w:w="3260" w:type="dxa"/>
            <w:shd w:val="clear" w:color="auto" w:fill="auto"/>
          </w:tcPr>
          <w:p w:rsidR="00207DD6" w:rsidRPr="00327895" w:rsidRDefault="00207DD6" w:rsidP="004459AF">
            <w:pPr>
              <w:jc w:val="both"/>
              <w:rPr>
                <w:rFonts w:eastAsia="Calibri"/>
                <w:sz w:val="22"/>
                <w:szCs w:val="22"/>
                <w:lang w:val="sr-Latn-CS"/>
              </w:rPr>
            </w:pPr>
            <w:r>
              <w:rPr>
                <w:rFonts w:eastAsia="Calibri"/>
                <w:sz w:val="22"/>
                <w:szCs w:val="22"/>
                <w:lang w:val="sr-Latn-CS"/>
              </w:rPr>
              <w:t>NO-N2 mix 8</w:t>
            </w:r>
            <w:r w:rsidRPr="00327895">
              <w:rPr>
                <w:rFonts w:eastAsia="Calibri"/>
                <w:sz w:val="22"/>
                <w:szCs w:val="22"/>
                <w:lang w:val="sr-Latn-CS"/>
              </w:rPr>
              <w:t xml:space="preserve">00 </w:t>
            </w:r>
          </w:p>
          <w:p w:rsidR="00207DD6" w:rsidRPr="00327895" w:rsidRDefault="00207DD6" w:rsidP="004459AF">
            <w:pPr>
              <w:jc w:val="both"/>
              <w:rPr>
                <w:rFonts w:eastAsia="Calibri"/>
                <w:sz w:val="22"/>
                <w:szCs w:val="22"/>
                <w:lang w:val="sr-Latn-CS"/>
              </w:rPr>
            </w:pPr>
            <w:r>
              <w:rPr>
                <w:rFonts w:eastAsia="Calibri"/>
                <w:sz w:val="22"/>
                <w:szCs w:val="22"/>
                <w:lang w:val="sr-Latn-CS"/>
              </w:rPr>
              <w:t>p</w:t>
            </w:r>
            <w:r w:rsidRPr="00327895">
              <w:rPr>
                <w:rFonts w:eastAsia="Calibri"/>
                <w:sz w:val="22"/>
                <w:szCs w:val="22"/>
                <w:lang w:val="sr-Latn-CS"/>
              </w:rPr>
              <w:t>pm- gasna smeša</w:t>
            </w:r>
            <w:r>
              <w:rPr>
                <w:rFonts w:eastAsia="Calibri"/>
                <w:sz w:val="22"/>
                <w:szCs w:val="22"/>
                <w:lang w:val="sr-Latn-CS"/>
              </w:rPr>
              <w:t xml:space="preserve"> 1/10 l</w:t>
            </w:r>
          </w:p>
        </w:tc>
        <w:tc>
          <w:tcPr>
            <w:tcW w:w="850" w:type="dxa"/>
            <w:shd w:val="clear" w:color="auto" w:fill="auto"/>
            <w:vAlign w:val="center"/>
          </w:tcPr>
          <w:p w:rsidR="00207DD6" w:rsidRPr="00327895" w:rsidRDefault="00207DD6" w:rsidP="004459AF">
            <w:pPr>
              <w:jc w:val="center"/>
              <w:rPr>
                <w:rFonts w:eastAsia="Calibri"/>
                <w:sz w:val="22"/>
                <w:szCs w:val="22"/>
                <w:lang w:val="sl-SI" w:eastAsia="en-US"/>
              </w:rPr>
            </w:pPr>
            <w:r w:rsidRPr="00327895">
              <w:rPr>
                <w:rFonts w:eastAsia="Calibri"/>
                <w:sz w:val="22"/>
                <w:szCs w:val="22"/>
                <w:lang w:val="sl-SI" w:eastAsia="en-US"/>
              </w:rPr>
              <w:t>boca</w:t>
            </w:r>
          </w:p>
        </w:tc>
        <w:tc>
          <w:tcPr>
            <w:tcW w:w="851" w:type="dxa"/>
            <w:shd w:val="clear" w:color="auto" w:fill="auto"/>
            <w:vAlign w:val="center"/>
          </w:tcPr>
          <w:p w:rsidR="00207DD6" w:rsidRPr="00D04175" w:rsidRDefault="00207DD6" w:rsidP="00DD6742">
            <w:pPr>
              <w:jc w:val="center"/>
              <w:rPr>
                <w:rFonts w:eastAsia="Calibri"/>
                <w:sz w:val="20"/>
                <w:szCs w:val="20"/>
                <w:lang w:val="sl-SI" w:eastAsia="en-US"/>
              </w:rPr>
            </w:pPr>
            <w:r>
              <w:rPr>
                <w:rFonts w:eastAsia="Calibri"/>
                <w:sz w:val="20"/>
                <w:szCs w:val="20"/>
                <w:lang w:val="sl-SI" w:eastAsia="en-US"/>
              </w:rPr>
              <w:t>16</w:t>
            </w:r>
          </w:p>
        </w:tc>
        <w:tc>
          <w:tcPr>
            <w:tcW w:w="992" w:type="dxa"/>
            <w:shd w:val="clear" w:color="auto" w:fill="auto"/>
            <w:vAlign w:val="center"/>
          </w:tcPr>
          <w:p w:rsidR="00207DD6" w:rsidRPr="00327895" w:rsidRDefault="00207DD6" w:rsidP="00327895">
            <w:pPr>
              <w:jc w:val="center"/>
              <w:rPr>
                <w:rFonts w:eastAsia="Calibri"/>
                <w:sz w:val="16"/>
                <w:szCs w:val="16"/>
              </w:rPr>
            </w:pPr>
          </w:p>
        </w:tc>
        <w:tc>
          <w:tcPr>
            <w:tcW w:w="1559" w:type="dxa"/>
            <w:shd w:val="clear" w:color="auto" w:fill="auto"/>
            <w:vAlign w:val="center"/>
          </w:tcPr>
          <w:p w:rsidR="00207DD6" w:rsidRPr="00327895" w:rsidRDefault="00207DD6" w:rsidP="00327895">
            <w:pPr>
              <w:jc w:val="center"/>
              <w:rPr>
                <w:rFonts w:eastAsia="Calibri"/>
                <w:sz w:val="16"/>
                <w:szCs w:val="16"/>
              </w:rPr>
            </w:pPr>
          </w:p>
        </w:tc>
        <w:tc>
          <w:tcPr>
            <w:tcW w:w="1843" w:type="dxa"/>
            <w:shd w:val="clear" w:color="auto" w:fill="auto"/>
            <w:vAlign w:val="center"/>
          </w:tcPr>
          <w:p w:rsidR="00207DD6" w:rsidRPr="00327895" w:rsidRDefault="00207DD6" w:rsidP="00327895">
            <w:pPr>
              <w:jc w:val="center"/>
              <w:rPr>
                <w:rFonts w:eastAsia="Calibri"/>
                <w:sz w:val="16"/>
                <w:szCs w:val="16"/>
              </w:rPr>
            </w:pPr>
          </w:p>
        </w:tc>
        <w:tc>
          <w:tcPr>
            <w:tcW w:w="1843" w:type="dxa"/>
            <w:shd w:val="clear" w:color="auto" w:fill="auto"/>
            <w:vAlign w:val="center"/>
          </w:tcPr>
          <w:p w:rsidR="00207DD6" w:rsidRPr="00327895" w:rsidRDefault="00207DD6" w:rsidP="00327895">
            <w:pPr>
              <w:jc w:val="center"/>
              <w:rPr>
                <w:rFonts w:eastAsia="Calibri"/>
                <w:sz w:val="16"/>
                <w:szCs w:val="16"/>
              </w:rPr>
            </w:pPr>
          </w:p>
        </w:tc>
        <w:tc>
          <w:tcPr>
            <w:tcW w:w="1701" w:type="dxa"/>
            <w:shd w:val="clear" w:color="auto" w:fill="auto"/>
            <w:vAlign w:val="center"/>
          </w:tcPr>
          <w:p w:rsidR="00207DD6" w:rsidRPr="00327895" w:rsidRDefault="00207DD6" w:rsidP="00327895">
            <w:pPr>
              <w:jc w:val="center"/>
              <w:rPr>
                <w:rFonts w:eastAsia="Calibri"/>
                <w:sz w:val="16"/>
                <w:szCs w:val="16"/>
                <w:lang w:val="sr-Latn-CS"/>
              </w:rPr>
            </w:pPr>
          </w:p>
        </w:tc>
      </w:tr>
      <w:tr w:rsidR="00207DD6" w:rsidRPr="00327895" w:rsidTr="00B42DA2">
        <w:trPr>
          <w:trHeight w:val="726"/>
        </w:trPr>
        <w:tc>
          <w:tcPr>
            <w:tcW w:w="1101" w:type="dxa"/>
            <w:shd w:val="clear" w:color="auto" w:fill="auto"/>
            <w:vAlign w:val="center"/>
          </w:tcPr>
          <w:p w:rsidR="00207DD6" w:rsidRPr="00327895" w:rsidRDefault="00207DD6" w:rsidP="00327895">
            <w:pPr>
              <w:jc w:val="center"/>
              <w:rPr>
                <w:rFonts w:eastAsia="Calibri"/>
                <w:sz w:val="22"/>
                <w:szCs w:val="22"/>
                <w:lang w:val="sr-Latn-CS"/>
              </w:rPr>
            </w:pPr>
            <w:r>
              <w:rPr>
                <w:rFonts w:eastAsia="Calibri"/>
                <w:sz w:val="22"/>
                <w:szCs w:val="22"/>
                <w:lang w:val="sr-Latn-CS"/>
              </w:rPr>
              <w:lastRenderedPageBreak/>
              <w:t>5.</w:t>
            </w:r>
          </w:p>
        </w:tc>
        <w:tc>
          <w:tcPr>
            <w:tcW w:w="3260" w:type="dxa"/>
            <w:shd w:val="clear" w:color="auto" w:fill="auto"/>
          </w:tcPr>
          <w:p w:rsidR="00207DD6" w:rsidRPr="00327895" w:rsidRDefault="00207DD6" w:rsidP="00327895">
            <w:pPr>
              <w:jc w:val="both"/>
              <w:rPr>
                <w:rFonts w:eastAsia="Calibri"/>
                <w:sz w:val="22"/>
                <w:szCs w:val="22"/>
                <w:lang w:val="sr-Latn-CS"/>
              </w:rPr>
            </w:pPr>
            <w:r w:rsidRPr="00327895">
              <w:rPr>
                <w:rFonts w:eastAsia="Calibri"/>
                <w:sz w:val="22"/>
                <w:szCs w:val="22"/>
                <w:lang w:val="sr-Latn-CS"/>
              </w:rPr>
              <w:t xml:space="preserve">Skup boca </w:t>
            </w:r>
          </w:p>
          <w:p w:rsidR="00207DD6" w:rsidRPr="00327895" w:rsidRDefault="00207DD6" w:rsidP="00327895">
            <w:pPr>
              <w:jc w:val="both"/>
              <w:rPr>
                <w:rFonts w:eastAsia="Calibri"/>
                <w:sz w:val="22"/>
                <w:szCs w:val="22"/>
                <w:lang w:val="sr-Latn-CS"/>
              </w:rPr>
            </w:pPr>
            <w:r w:rsidRPr="00327895">
              <w:rPr>
                <w:rFonts w:eastAsia="Calibri"/>
                <w:sz w:val="22"/>
                <w:szCs w:val="22"/>
                <w:lang w:val="sr-Latn-CS"/>
              </w:rPr>
              <w:t xml:space="preserve">medicinskog kiseonika </w:t>
            </w:r>
          </w:p>
          <w:p w:rsidR="00207DD6" w:rsidRPr="00327895" w:rsidRDefault="00207DD6" w:rsidP="00327895">
            <w:pPr>
              <w:jc w:val="both"/>
              <w:rPr>
                <w:rFonts w:eastAsia="Calibri"/>
                <w:sz w:val="22"/>
                <w:szCs w:val="22"/>
                <w:lang w:val="sr-Latn-CS"/>
              </w:rPr>
            </w:pPr>
            <w:r w:rsidRPr="00327895">
              <w:rPr>
                <w:rFonts w:eastAsia="Calibri"/>
                <w:sz w:val="22"/>
                <w:szCs w:val="22"/>
                <w:lang w:val="sr-Latn-CS"/>
              </w:rPr>
              <w:t xml:space="preserve">12x50 litara </w:t>
            </w:r>
          </w:p>
        </w:tc>
        <w:tc>
          <w:tcPr>
            <w:tcW w:w="850" w:type="dxa"/>
            <w:shd w:val="clear" w:color="auto" w:fill="auto"/>
            <w:vAlign w:val="center"/>
          </w:tcPr>
          <w:p w:rsidR="00207DD6" w:rsidRPr="00327895" w:rsidRDefault="00207DD6" w:rsidP="00327895">
            <w:pPr>
              <w:jc w:val="center"/>
              <w:rPr>
                <w:rFonts w:eastAsia="Calibri"/>
                <w:sz w:val="22"/>
                <w:szCs w:val="22"/>
                <w:lang w:val="sl-SI" w:eastAsia="en-US"/>
              </w:rPr>
            </w:pPr>
            <w:r w:rsidRPr="00327895">
              <w:rPr>
                <w:rFonts w:eastAsia="Calibri"/>
                <w:sz w:val="22"/>
                <w:szCs w:val="22"/>
                <w:lang w:val="sl-SI" w:eastAsia="en-US"/>
              </w:rPr>
              <w:t>skup</w:t>
            </w:r>
          </w:p>
        </w:tc>
        <w:tc>
          <w:tcPr>
            <w:tcW w:w="851" w:type="dxa"/>
            <w:shd w:val="clear" w:color="auto" w:fill="auto"/>
            <w:vAlign w:val="center"/>
          </w:tcPr>
          <w:p w:rsidR="00207DD6" w:rsidRPr="00D04175" w:rsidRDefault="00207DD6" w:rsidP="00DD6742">
            <w:pPr>
              <w:jc w:val="center"/>
              <w:rPr>
                <w:rFonts w:eastAsia="Calibri"/>
                <w:sz w:val="20"/>
                <w:szCs w:val="20"/>
                <w:lang w:val="sl-SI" w:eastAsia="en-US"/>
              </w:rPr>
            </w:pPr>
            <w:r w:rsidRPr="00D04175">
              <w:rPr>
                <w:rFonts w:eastAsia="Calibri"/>
                <w:sz w:val="20"/>
                <w:szCs w:val="20"/>
                <w:lang w:val="sl-SI" w:eastAsia="en-US"/>
              </w:rPr>
              <w:t>2</w:t>
            </w:r>
          </w:p>
        </w:tc>
        <w:tc>
          <w:tcPr>
            <w:tcW w:w="992" w:type="dxa"/>
            <w:shd w:val="clear" w:color="auto" w:fill="auto"/>
            <w:vAlign w:val="center"/>
          </w:tcPr>
          <w:p w:rsidR="00207DD6" w:rsidRPr="00327895" w:rsidRDefault="00207DD6" w:rsidP="00327895">
            <w:pPr>
              <w:jc w:val="center"/>
              <w:rPr>
                <w:rFonts w:eastAsia="Calibri"/>
                <w:sz w:val="16"/>
                <w:szCs w:val="16"/>
              </w:rPr>
            </w:pPr>
          </w:p>
        </w:tc>
        <w:tc>
          <w:tcPr>
            <w:tcW w:w="1559" w:type="dxa"/>
            <w:shd w:val="clear" w:color="auto" w:fill="auto"/>
            <w:vAlign w:val="center"/>
          </w:tcPr>
          <w:p w:rsidR="00207DD6" w:rsidRPr="00327895" w:rsidRDefault="00207DD6" w:rsidP="00327895">
            <w:pPr>
              <w:jc w:val="center"/>
              <w:rPr>
                <w:rFonts w:eastAsia="Calibri"/>
                <w:sz w:val="16"/>
                <w:szCs w:val="16"/>
              </w:rPr>
            </w:pPr>
          </w:p>
        </w:tc>
        <w:tc>
          <w:tcPr>
            <w:tcW w:w="1843" w:type="dxa"/>
            <w:shd w:val="clear" w:color="auto" w:fill="auto"/>
            <w:vAlign w:val="center"/>
          </w:tcPr>
          <w:p w:rsidR="00207DD6" w:rsidRPr="00327895" w:rsidRDefault="00207DD6" w:rsidP="00327895">
            <w:pPr>
              <w:jc w:val="center"/>
              <w:rPr>
                <w:rFonts w:eastAsia="Calibri"/>
                <w:sz w:val="16"/>
                <w:szCs w:val="16"/>
              </w:rPr>
            </w:pPr>
          </w:p>
        </w:tc>
        <w:tc>
          <w:tcPr>
            <w:tcW w:w="1843" w:type="dxa"/>
            <w:shd w:val="clear" w:color="auto" w:fill="auto"/>
            <w:vAlign w:val="center"/>
          </w:tcPr>
          <w:p w:rsidR="00207DD6" w:rsidRPr="00327895" w:rsidRDefault="00207DD6" w:rsidP="00327895">
            <w:pPr>
              <w:jc w:val="center"/>
              <w:rPr>
                <w:rFonts w:eastAsia="Calibri"/>
                <w:sz w:val="16"/>
                <w:szCs w:val="16"/>
              </w:rPr>
            </w:pPr>
          </w:p>
        </w:tc>
        <w:tc>
          <w:tcPr>
            <w:tcW w:w="1701" w:type="dxa"/>
            <w:shd w:val="clear" w:color="auto" w:fill="auto"/>
            <w:vAlign w:val="center"/>
          </w:tcPr>
          <w:p w:rsidR="00207DD6" w:rsidRPr="00327895" w:rsidRDefault="00207DD6" w:rsidP="00327895">
            <w:pPr>
              <w:jc w:val="center"/>
              <w:rPr>
                <w:rFonts w:eastAsia="Calibri"/>
                <w:sz w:val="16"/>
                <w:szCs w:val="16"/>
                <w:lang w:val="sr-Latn-CS"/>
              </w:rPr>
            </w:pPr>
          </w:p>
        </w:tc>
      </w:tr>
      <w:tr w:rsidR="00207DD6" w:rsidRPr="00327895" w:rsidTr="004459AF">
        <w:trPr>
          <w:trHeight w:val="475"/>
        </w:trPr>
        <w:tc>
          <w:tcPr>
            <w:tcW w:w="14000" w:type="dxa"/>
            <w:gridSpan w:val="9"/>
            <w:shd w:val="clear" w:color="auto" w:fill="auto"/>
          </w:tcPr>
          <w:p w:rsidR="00207DD6" w:rsidRPr="00D23FDE" w:rsidRDefault="00207DD6" w:rsidP="00D23FDE">
            <w:pPr>
              <w:rPr>
                <w:rFonts w:eastAsia="Calibri"/>
                <w:sz w:val="16"/>
                <w:szCs w:val="16"/>
                <w:lang w:val="sr-Latn-CS"/>
              </w:rPr>
            </w:pPr>
            <w:r w:rsidRPr="00D23FDE">
              <w:rPr>
                <w:rFonts w:eastAsia="Calibri"/>
                <w:b/>
                <w:sz w:val="22"/>
                <w:szCs w:val="22"/>
                <w:lang w:val="sr-Latn-CS"/>
              </w:rPr>
              <w:t>B. Usluge telemetrije</w:t>
            </w:r>
          </w:p>
        </w:tc>
      </w:tr>
      <w:tr w:rsidR="00207DD6" w:rsidRPr="00327895" w:rsidTr="00B42DA2">
        <w:trPr>
          <w:trHeight w:val="410"/>
        </w:trPr>
        <w:tc>
          <w:tcPr>
            <w:tcW w:w="1101" w:type="dxa"/>
            <w:shd w:val="clear" w:color="auto" w:fill="auto"/>
            <w:vAlign w:val="center"/>
          </w:tcPr>
          <w:p w:rsidR="00207DD6" w:rsidRPr="00327895" w:rsidRDefault="00207DD6" w:rsidP="00327895">
            <w:pPr>
              <w:jc w:val="center"/>
              <w:rPr>
                <w:rFonts w:eastAsia="Calibri"/>
                <w:lang w:val="sr-Latn-CS"/>
              </w:rPr>
            </w:pPr>
            <w:r w:rsidRPr="00327895">
              <w:rPr>
                <w:rFonts w:eastAsia="Calibri"/>
                <w:lang w:val="sr-Latn-CS"/>
              </w:rPr>
              <w:t>1</w:t>
            </w:r>
            <w:r>
              <w:rPr>
                <w:rFonts w:eastAsia="Calibri"/>
                <w:lang w:val="sr-Latn-CS"/>
              </w:rPr>
              <w:t>.</w:t>
            </w:r>
          </w:p>
        </w:tc>
        <w:tc>
          <w:tcPr>
            <w:tcW w:w="3260" w:type="dxa"/>
            <w:shd w:val="clear" w:color="auto" w:fill="auto"/>
          </w:tcPr>
          <w:p w:rsidR="00207DD6" w:rsidRPr="00327895" w:rsidRDefault="00207DD6" w:rsidP="00327895">
            <w:pPr>
              <w:jc w:val="both"/>
              <w:rPr>
                <w:rFonts w:eastAsia="Calibri"/>
                <w:lang w:val="sr-Latn-CS"/>
              </w:rPr>
            </w:pPr>
            <w:r w:rsidRPr="00327895">
              <w:rPr>
                <w:rFonts w:eastAsia="Calibri"/>
                <w:sz w:val="22"/>
                <w:szCs w:val="22"/>
                <w:lang w:val="sr-Latn-CS"/>
              </w:rPr>
              <w:t>Usluge telemetrije</w:t>
            </w:r>
          </w:p>
        </w:tc>
        <w:tc>
          <w:tcPr>
            <w:tcW w:w="850" w:type="dxa"/>
            <w:shd w:val="clear" w:color="auto" w:fill="auto"/>
            <w:vAlign w:val="center"/>
          </w:tcPr>
          <w:p w:rsidR="00207DD6" w:rsidRPr="00327895" w:rsidRDefault="00207DD6" w:rsidP="00327895">
            <w:pPr>
              <w:jc w:val="center"/>
              <w:rPr>
                <w:rFonts w:eastAsia="Calibri"/>
                <w:sz w:val="22"/>
                <w:szCs w:val="22"/>
                <w:lang w:val="sl-SI" w:eastAsia="en-US"/>
              </w:rPr>
            </w:pPr>
            <w:r w:rsidRPr="00327895">
              <w:rPr>
                <w:rFonts w:eastAsia="Calibri"/>
                <w:sz w:val="22"/>
                <w:szCs w:val="22"/>
                <w:lang w:val="sl-SI" w:eastAsia="en-US"/>
              </w:rPr>
              <w:t>mesec</w:t>
            </w:r>
          </w:p>
        </w:tc>
        <w:tc>
          <w:tcPr>
            <w:tcW w:w="851" w:type="dxa"/>
            <w:shd w:val="clear" w:color="auto" w:fill="auto"/>
            <w:vAlign w:val="center"/>
          </w:tcPr>
          <w:p w:rsidR="00207DD6" w:rsidRPr="00327895" w:rsidRDefault="00207DD6" w:rsidP="00327895">
            <w:pPr>
              <w:jc w:val="center"/>
              <w:rPr>
                <w:rFonts w:eastAsia="Calibri"/>
                <w:sz w:val="22"/>
                <w:szCs w:val="22"/>
                <w:lang w:val="sl-SI" w:eastAsia="en-US"/>
              </w:rPr>
            </w:pPr>
            <w:r w:rsidRPr="00327895">
              <w:rPr>
                <w:rFonts w:eastAsia="Calibri"/>
                <w:sz w:val="22"/>
                <w:szCs w:val="22"/>
                <w:lang w:val="sl-SI" w:eastAsia="en-US"/>
              </w:rPr>
              <w:t>12</w:t>
            </w:r>
          </w:p>
        </w:tc>
        <w:tc>
          <w:tcPr>
            <w:tcW w:w="992" w:type="dxa"/>
            <w:shd w:val="clear" w:color="auto" w:fill="auto"/>
            <w:vAlign w:val="center"/>
          </w:tcPr>
          <w:p w:rsidR="00207DD6" w:rsidRPr="00327895" w:rsidRDefault="00207DD6" w:rsidP="00327895">
            <w:pPr>
              <w:jc w:val="center"/>
              <w:rPr>
                <w:rFonts w:eastAsia="Calibri"/>
                <w:sz w:val="16"/>
                <w:szCs w:val="16"/>
              </w:rPr>
            </w:pPr>
          </w:p>
        </w:tc>
        <w:tc>
          <w:tcPr>
            <w:tcW w:w="1559" w:type="dxa"/>
            <w:shd w:val="clear" w:color="auto" w:fill="auto"/>
            <w:vAlign w:val="center"/>
          </w:tcPr>
          <w:p w:rsidR="00207DD6" w:rsidRPr="00327895" w:rsidRDefault="00207DD6" w:rsidP="00327895">
            <w:pPr>
              <w:jc w:val="center"/>
              <w:rPr>
                <w:rFonts w:eastAsia="Calibri"/>
                <w:sz w:val="16"/>
                <w:szCs w:val="16"/>
              </w:rPr>
            </w:pPr>
          </w:p>
        </w:tc>
        <w:tc>
          <w:tcPr>
            <w:tcW w:w="1843" w:type="dxa"/>
            <w:shd w:val="clear" w:color="auto" w:fill="auto"/>
            <w:vAlign w:val="center"/>
          </w:tcPr>
          <w:p w:rsidR="00207DD6" w:rsidRPr="00327895" w:rsidRDefault="00207DD6" w:rsidP="00327895">
            <w:pPr>
              <w:jc w:val="center"/>
              <w:rPr>
                <w:rFonts w:eastAsia="Calibri"/>
                <w:sz w:val="16"/>
                <w:szCs w:val="16"/>
              </w:rPr>
            </w:pPr>
          </w:p>
        </w:tc>
        <w:tc>
          <w:tcPr>
            <w:tcW w:w="1843" w:type="dxa"/>
            <w:shd w:val="clear" w:color="auto" w:fill="auto"/>
            <w:vAlign w:val="center"/>
          </w:tcPr>
          <w:p w:rsidR="00207DD6" w:rsidRPr="00327895" w:rsidRDefault="00207DD6" w:rsidP="00327895">
            <w:pPr>
              <w:jc w:val="center"/>
              <w:rPr>
                <w:rFonts w:eastAsia="Calibri"/>
                <w:sz w:val="16"/>
                <w:szCs w:val="16"/>
              </w:rPr>
            </w:pPr>
          </w:p>
        </w:tc>
        <w:tc>
          <w:tcPr>
            <w:tcW w:w="1701" w:type="dxa"/>
            <w:shd w:val="clear" w:color="auto" w:fill="auto"/>
            <w:vAlign w:val="center"/>
          </w:tcPr>
          <w:p w:rsidR="00207DD6" w:rsidRPr="00327895" w:rsidRDefault="00207DD6" w:rsidP="00327895">
            <w:pPr>
              <w:jc w:val="center"/>
              <w:rPr>
                <w:rFonts w:eastAsia="Calibri"/>
                <w:sz w:val="16"/>
                <w:szCs w:val="16"/>
                <w:lang w:val="sr-Latn-CS"/>
              </w:rPr>
            </w:pPr>
          </w:p>
        </w:tc>
      </w:tr>
      <w:tr w:rsidR="00207DD6" w:rsidRPr="00327895" w:rsidTr="004459AF">
        <w:trPr>
          <w:trHeight w:val="416"/>
        </w:trPr>
        <w:tc>
          <w:tcPr>
            <w:tcW w:w="14000" w:type="dxa"/>
            <w:gridSpan w:val="9"/>
            <w:shd w:val="clear" w:color="auto" w:fill="auto"/>
            <w:vAlign w:val="center"/>
          </w:tcPr>
          <w:p w:rsidR="00207DD6" w:rsidRPr="00207DD6" w:rsidRDefault="00207DD6" w:rsidP="00D23FDE">
            <w:pPr>
              <w:rPr>
                <w:rFonts w:eastAsia="Calibri"/>
                <w:sz w:val="16"/>
                <w:szCs w:val="16"/>
                <w:lang w:val="sr-Latn-CS"/>
              </w:rPr>
            </w:pPr>
            <w:r w:rsidRPr="00207DD6">
              <w:rPr>
                <w:rFonts w:eastAsia="Calibri"/>
                <w:b/>
                <w:sz w:val="22"/>
                <w:szCs w:val="22"/>
                <w:lang w:val="sr-Latn-CS"/>
              </w:rPr>
              <w:t xml:space="preserve">C. Zakup boca </w:t>
            </w:r>
          </w:p>
        </w:tc>
      </w:tr>
      <w:tr w:rsidR="00207DD6" w:rsidRPr="00327895" w:rsidTr="00B42DA2">
        <w:trPr>
          <w:trHeight w:val="409"/>
        </w:trPr>
        <w:tc>
          <w:tcPr>
            <w:tcW w:w="1101" w:type="dxa"/>
            <w:shd w:val="clear" w:color="auto" w:fill="auto"/>
            <w:vAlign w:val="center"/>
          </w:tcPr>
          <w:p w:rsidR="00207DD6" w:rsidRPr="00327895" w:rsidRDefault="00207DD6" w:rsidP="00327895">
            <w:pPr>
              <w:jc w:val="center"/>
              <w:rPr>
                <w:rFonts w:eastAsia="Calibri"/>
                <w:lang w:val="sr-Latn-CS"/>
              </w:rPr>
            </w:pPr>
            <w:r w:rsidRPr="00327895">
              <w:rPr>
                <w:rFonts w:eastAsia="Calibri"/>
                <w:lang w:val="sr-Latn-CS"/>
              </w:rPr>
              <w:t>1</w:t>
            </w:r>
            <w:r>
              <w:rPr>
                <w:rFonts w:eastAsia="Calibri"/>
                <w:lang w:val="sr-Latn-CS"/>
              </w:rPr>
              <w:t>.</w:t>
            </w:r>
          </w:p>
        </w:tc>
        <w:tc>
          <w:tcPr>
            <w:tcW w:w="3260" w:type="dxa"/>
            <w:shd w:val="clear" w:color="auto" w:fill="auto"/>
          </w:tcPr>
          <w:p w:rsidR="00207DD6" w:rsidRPr="00327895" w:rsidRDefault="00207DD6" w:rsidP="00327895">
            <w:pPr>
              <w:jc w:val="both"/>
              <w:rPr>
                <w:rFonts w:eastAsia="Calibri"/>
                <w:lang w:val="sr-Latn-CS"/>
              </w:rPr>
            </w:pPr>
            <w:r w:rsidRPr="00327895">
              <w:rPr>
                <w:rFonts w:eastAsia="Calibri"/>
                <w:sz w:val="22"/>
                <w:szCs w:val="22"/>
                <w:lang w:val="sr-Latn-CS"/>
              </w:rPr>
              <w:t>Zakup boca</w:t>
            </w:r>
          </w:p>
        </w:tc>
        <w:tc>
          <w:tcPr>
            <w:tcW w:w="850" w:type="dxa"/>
            <w:shd w:val="clear" w:color="auto" w:fill="auto"/>
            <w:vAlign w:val="center"/>
          </w:tcPr>
          <w:p w:rsidR="00207DD6" w:rsidRPr="00327895" w:rsidRDefault="00207DD6" w:rsidP="00327895">
            <w:pPr>
              <w:jc w:val="center"/>
              <w:rPr>
                <w:rFonts w:eastAsia="Calibri"/>
                <w:sz w:val="22"/>
                <w:szCs w:val="22"/>
                <w:lang w:val="sl-SI" w:eastAsia="en-US"/>
              </w:rPr>
            </w:pPr>
            <w:r w:rsidRPr="00327895">
              <w:rPr>
                <w:rFonts w:eastAsia="Calibri"/>
                <w:sz w:val="22"/>
                <w:szCs w:val="22"/>
                <w:lang w:val="sl-SI" w:eastAsia="en-US"/>
              </w:rPr>
              <w:t>boca</w:t>
            </w:r>
          </w:p>
        </w:tc>
        <w:tc>
          <w:tcPr>
            <w:tcW w:w="851" w:type="dxa"/>
            <w:shd w:val="clear" w:color="auto" w:fill="auto"/>
            <w:vAlign w:val="center"/>
          </w:tcPr>
          <w:p w:rsidR="00207DD6" w:rsidRPr="00327895" w:rsidRDefault="00207DD6" w:rsidP="00327895">
            <w:pPr>
              <w:jc w:val="center"/>
              <w:rPr>
                <w:rFonts w:eastAsia="Calibri"/>
                <w:sz w:val="22"/>
                <w:szCs w:val="22"/>
                <w:lang w:val="sl-SI" w:eastAsia="en-US"/>
              </w:rPr>
            </w:pPr>
            <w:r w:rsidRPr="00327895">
              <w:rPr>
                <w:rFonts w:eastAsia="Calibri"/>
                <w:sz w:val="22"/>
                <w:szCs w:val="22"/>
                <w:lang w:val="sl-SI" w:eastAsia="en-US"/>
              </w:rPr>
              <w:t>12</w:t>
            </w:r>
          </w:p>
        </w:tc>
        <w:tc>
          <w:tcPr>
            <w:tcW w:w="992" w:type="dxa"/>
            <w:shd w:val="clear" w:color="auto" w:fill="auto"/>
            <w:vAlign w:val="center"/>
          </w:tcPr>
          <w:p w:rsidR="00207DD6" w:rsidRPr="00327895" w:rsidRDefault="00207DD6" w:rsidP="00327895">
            <w:pPr>
              <w:jc w:val="center"/>
              <w:rPr>
                <w:rFonts w:eastAsia="Calibri"/>
                <w:sz w:val="16"/>
                <w:szCs w:val="16"/>
              </w:rPr>
            </w:pPr>
          </w:p>
        </w:tc>
        <w:tc>
          <w:tcPr>
            <w:tcW w:w="1559" w:type="dxa"/>
            <w:shd w:val="clear" w:color="auto" w:fill="auto"/>
            <w:vAlign w:val="center"/>
          </w:tcPr>
          <w:p w:rsidR="00207DD6" w:rsidRPr="00327895" w:rsidRDefault="00207DD6" w:rsidP="00327895">
            <w:pPr>
              <w:jc w:val="center"/>
              <w:rPr>
                <w:rFonts w:eastAsia="Calibri"/>
                <w:sz w:val="16"/>
                <w:szCs w:val="16"/>
              </w:rPr>
            </w:pPr>
          </w:p>
        </w:tc>
        <w:tc>
          <w:tcPr>
            <w:tcW w:w="1843" w:type="dxa"/>
            <w:shd w:val="clear" w:color="auto" w:fill="auto"/>
            <w:vAlign w:val="center"/>
          </w:tcPr>
          <w:p w:rsidR="00207DD6" w:rsidRPr="00327895" w:rsidRDefault="00207DD6" w:rsidP="00327895">
            <w:pPr>
              <w:jc w:val="center"/>
              <w:rPr>
                <w:rFonts w:eastAsia="Calibri"/>
                <w:sz w:val="16"/>
                <w:szCs w:val="16"/>
              </w:rPr>
            </w:pPr>
          </w:p>
        </w:tc>
        <w:tc>
          <w:tcPr>
            <w:tcW w:w="1843" w:type="dxa"/>
            <w:shd w:val="clear" w:color="auto" w:fill="auto"/>
            <w:vAlign w:val="center"/>
          </w:tcPr>
          <w:p w:rsidR="00207DD6" w:rsidRPr="00327895" w:rsidRDefault="00207DD6" w:rsidP="00327895">
            <w:pPr>
              <w:jc w:val="center"/>
              <w:rPr>
                <w:rFonts w:eastAsia="Calibri"/>
                <w:sz w:val="16"/>
                <w:szCs w:val="16"/>
              </w:rPr>
            </w:pPr>
          </w:p>
        </w:tc>
        <w:tc>
          <w:tcPr>
            <w:tcW w:w="1701" w:type="dxa"/>
            <w:shd w:val="clear" w:color="auto" w:fill="auto"/>
            <w:vAlign w:val="center"/>
          </w:tcPr>
          <w:p w:rsidR="00207DD6" w:rsidRPr="00327895" w:rsidRDefault="00207DD6" w:rsidP="00327895">
            <w:pPr>
              <w:jc w:val="center"/>
              <w:rPr>
                <w:rFonts w:eastAsia="Calibri"/>
                <w:sz w:val="16"/>
                <w:szCs w:val="16"/>
                <w:lang w:val="sr-Latn-CS"/>
              </w:rPr>
            </w:pPr>
          </w:p>
        </w:tc>
      </w:tr>
      <w:tr w:rsidR="00207DD6" w:rsidRPr="00327895" w:rsidTr="004459AF">
        <w:trPr>
          <w:trHeight w:val="557"/>
        </w:trPr>
        <w:tc>
          <w:tcPr>
            <w:tcW w:w="1101" w:type="dxa"/>
            <w:shd w:val="clear" w:color="auto" w:fill="auto"/>
          </w:tcPr>
          <w:p w:rsidR="00207DD6" w:rsidRPr="00D23FDE" w:rsidRDefault="00207DD6" w:rsidP="00327895">
            <w:pPr>
              <w:jc w:val="both"/>
              <w:rPr>
                <w:rFonts w:eastAsia="Calibri"/>
                <w:b/>
                <w:sz w:val="22"/>
                <w:szCs w:val="22"/>
                <w:lang w:val="sr-Latn-CS"/>
              </w:rPr>
            </w:pPr>
            <w:r w:rsidRPr="00D23FDE">
              <w:rPr>
                <w:rFonts w:eastAsia="Calibri"/>
                <w:b/>
                <w:sz w:val="22"/>
                <w:szCs w:val="22"/>
                <w:lang w:val="sr-Latn-CS"/>
              </w:rPr>
              <w:t>Partija 2.</w:t>
            </w:r>
          </w:p>
        </w:tc>
        <w:tc>
          <w:tcPr>
            <w:tcW w:w="12899" w:type="dxa"/>
            <w:gridSpan w:val="8"/>
            <w:shd w:val="clear" w:color="auto" w:fill="auto"/>
          </w:tcPr>
          <w:p w:rsidR="00207DD6" w:rsidRPr="003A6F49" w:rsidRDefault="00207DD6" w:rsidP="00D23FDE">
            <w:pPr>
              <w:rPr>
                <w:rFonts w:eastAsia="Calibri"/>
                <w:color w:val="FF0000"/>
                <w:sz w:val="16"/>
                <w:szCs w:val="16"/>
                <w:lang w:val="sr-Latn-CS"/>
              </w:rPr>
            </w:pPr>
            <w:r w:rsidRPr="00D23FDE">
              <w:rPr>
                <w:rFonts w:eastAsia="Calibri"/>
                <w:b/>
                <w:sz w:val="22"/>
                <w:szCs w:val="22"/>
                <w:lang w:val="sr-Latn-CS"/>
              </w:rPr>
              <w:t>A.Tehnički gasovi</w:t>
            </w:r>
          </w:p>
        </w:tc>
      </w:tr>
      <w:tr w:rsidR="00207DD6" w:rsidRPr="00327895" w:rsidTr="00B42DA2">
        <w:trPr>
          <w:trHeight w:val="726"/>
        </w:trPr>
        <w:tc>
          <w:tcPr>
            <w:tcW w:w="1101" w:type="dxa"/>
            <w:shd w:val="clear" w:color="auto" w:fill="auto"/>
            <w:vAlign w:val="center"/>
          </w:tcPr>
          <w:p w:rsidR="00207DD6" w:rsidRPr="00327895" w:rsidRDefault="00207DD6" w:rsidP="00327895">
            <w:pPr>
              <w:jc w:val="center"/>
              <w:rPr>
                <w:rFonts w:eastAsia="Calibri"/>
                <w:sz w:val="22"/>
                <w:szCs w:val="22"/>
                <w:lang w:val="sr-Latn-CS"/>
              </w:rPr>
            </w:pPr>
            <w:r>
              <w:rPr>
                <w:rFonts w:eastAsia="Calibri"/>
                <w:sz w:val="22"/>
                <w:szCs w:val="22"/>
                <w:lang w:val="sr-Latn-CS"/>
              </w:rPr>
              <w:t>1.</w:t>
            </w:r>
          </w:p>
        </w:tc>
        <w:tc>
          <w:tcPr>
            <w:tcW w:w="3260" w:type="dxa"/>
            <w:shd w:val="clear" w:color="auto" w:fill="auto"/>
          </w:tcPr>
          <w:p w:rsidR="00207DD6" w:rsidRPr="00327895" w:rsidRDefault="00207DD6" w:rsidP="00327895">
            <w:pPr>
              <w:jc w:val="both"/>
              <w:rPr>
                <w:rFonts w:eastAsia="Calibri"/>
                <w:sz w:val="22"/>
                <w:szCs w:val="22"/>
                <w:lang w:val="sr-Latn-CS"/>
              </w:rPr>
            </w:pPr>
            <w:r w:rsidRPr="00327895">
              <w:rPr>
                <w:rFonts w:eastAsia="Calibri"/>
                <w:sz w:val="22"/>
                <w:szCs w:val="22"/>
                <w:lang w:val="sr-Latn-CS"/>
              </w:rPr>
              <w:t xml:space="preserve">Sintetički </w:t>
            </w:r>
          </w:p>
          <w:p w:rsidR="00207DD6" w:rsidRPr="00327895" w:rsidRDefault="00207DD6" w:rsidP="00327895">
            <w:pPr>
              <w:jc w:val="both"/>
              <w:rPr>
                <w:rFonts w:eastAsia="Calibri"/>
                <w:sz w:val="22"/>
                <w:szCs w:val="22"/>
                <w:lang w:val="sr-Latn-CS"/>
              </w:rPr>
            </w:pPr>
            <w:r w:rsidRPr="00327895">
              <w:rPr>
                <w:rFonts w:eastAsia="Calibri"/>
                <w:sz w:val="22"/>
                <w:szCs w:val="22"/>
                <w:lang w:val="sr-Latn-CS"/>
              </w:rPr>
              <w:t>vazduh B10/150 (2kg)</w:t>
            </w:r>
          </w:p>
        </w:tc>
        <w:tc>
          <w:tcPr>
            <w:tcW w:w="850" w:type="dxa"/>
            <w:shd w:val="clear" w:color="auto" w:fill="auto"/>
            <w:vAlign w:val="center"/>
          </w:tcPr>
          <w:p w:rsidR="00207DD6" w:rsidRPr="00327895" w:rsidRDefault="00207DD6" w:rsidP="00327895">
            <w:pPr>
              <w:jc w:val="center"/>
              <w:rPr>
                <w:rFonts w:eastAsia="Calibri"/>
                <w:sz w:val="22"/>
                <w:szCs w:val="22"/>
                <w:lang w:val="sl-SI" w:eastAsia="en-US"/>
              </w:rPr>
            </w:pPr>
            <w:r w:rsidRPr="00327895">
              <w:rPr>
                <w:rFonts w:eastAsia="Calibri"/>
                <w:sz w:val="22"/>
                <w:szCs w:val="22"/>
                <w:lang w:val="sl-SI" w:eastAsia="en-US"/>
              </w:rPr>
              <w:t xml:space="preserve">boca </w:t>
            </w:r>
          </w:p>
        </w:tc>
        <w:tc>
          <w:tcPr>
            <w:tcW w:w="851" w:type="dxa"/>
            <w:shd w:val="clear" w:color="auto" w:fill="auto"/>
            <w:vAlign w:val="center"/>
          </w:tcPr>
          <w:p w:rsidR="00207DD6" w:rsidRPr="00327895" w:rsidRDefault="00207DD6" w:rsidP="00327895">
            <w:pPr>
              <w:jc w:val="center"/>
              <w:rPr>
                <w:rFonts w:eastAsia="Calibri"/>
                <w:sz w:val="22"/>
                <w:szCs w:val="22"/>
                <w:lang w:val="sl-SI" w:eastAsia="en-US"/>
              </w:rPr>
            </w:pPr>
            <w:r>
              <w:rPr>
                <w:rFonts w:eastAsia="Calibri"/>
                <w:sz w:val="22"/>
                <w:szCs w:val="22"/>
                <w:lang w:val="sl-SI" w:eastAsia="en-US"/>
              </w:rPr>
              <w:t>20</w:t>
            </w:r>
          </w:p>
        </w:tc>
        <w:tc>
          <w:tcPr>
            <w:tcW w:w="992" w:type="dxa"/>
            <w:shd w:val="clear" w:color="auto" w:fill="auto"/>
            <w:vAlign w:val="center"/>
          </w:tcPr>
          <w:p w:rsidR="00207DD6" w:rsidRPr="00327895" w:rsidRDefault="00207DD6" w:rsidP="00327895">
            <w:pPr>
              <w:jc w:val="center"/>
              <w:rPr>
                <w:rFonts w:eastAsia="Calibri"/>
                <w:sz w:val="16"/>
                <w:szCs w:val="16"/>
              </w:rPr>
            </w:pPr>
          </w:p>
        </w:tc>
        <w:tc>
          <w:tcPr>
            <w:tcW w:w="1559" w:type="dxa"/>
            <w:shd w:val="clear" w:color="auto" w:fill="auto"/>
            <w:vAlign w:val="center"/>
          </w:tcPr>
          <w:p w:rsidR="00207DD6" w:rsidRPr="00327895" w:rsidRDefault="00207DD6" w:rsidP="00327895">
            <w:pPr>
              <w:jc w:val="center"/>
              <w:rPr>
                <w:rFonts w:eastAsia="Calibri"/>
                <w:sz w:val="16"/>
                <w:szCs w:val="16"/>
              </w:rPr>
            </w:pPr>
          </w:p>
        </w:tc>
        <w:tc>
          <w:tcPr>
            <w:tcW w:w="1843" w:type="dxa"/>
            <w:shd w:val="clear" w:color="auto" w:fill="auto"/>
            <w:vAlign w:val="center"/>
          </w:tcPr>
          <w:p w:rsidR="00207DD6" w:rsidRPr="00327895" w:rsidRDefault="00207DD6" w:rsidP="00327895">
            <w:pPr>
              <w:jc w:val="center"/>
              <w:rPr>
                <w:rFonts w:eastAsia="Calibri"/>
                <w:sz w:val="16"/>
                <w:szCs w:val="16"/>
              </w:rPr>
            </w:pPr>
          </w:p>
        </w:tc>
        <w:tc>
          <w:tcPr>
            <w:tcW w:w="1843" w:type="dxa"/>
            <w:shd w:val="clear" w:color="auto" w:fill="auto"/>
            <w:vAlign w:val="center"/>
          </w:tcPr>
          <w:p w:rsidR="00207DD6" w:rsidRPr="00327895" w:rsidRDefault="00207DD6" w:rsidP="00327895">
            <w:pPr>
              <w:jc w:val="center"/>
              <w:rPr>
                <w:rFonts w:eastAsia="Calibri"/>
                <w:sz w:val="16"/>
                <w:szCs w:val="16"/>
              </w:rPr>
            </w:pPr>
          </w:p>
        </w:tc>
        <w:tc>
          <w:tcPr>
            <w:tcW w:w="1701" w:type="dxa"/>
            <w:shd w:val="clear" w:color="auto" w:fill="auto"/>
            <w:vAlign w:val="center"/>
          </w:tcPr>
          <w:p w:rsidR="00207DD6" w:rsidRPr="00327895" w:rsidRDefault="00207DD6" w:rsidP="00327895">
            <w:pPr>
              <w:jc w:val="center"/>
              <w:rPr>
                <w:rFonts w:eastAsia="Calibri"/>
                <w:sz w:val="16"/>
                <w:szCs w:val="16"/>
                <w:lang w:val="sr-Latn-CS"/>
              </w:rPr>
            </w:pPr>
          </w:p>
        </w:tc>
      </w:tr>
      <w:tr w:rsidR="00207DD6" w:rsidRPr="00327895" w:rsidTr="00B42DA2">
        <w:trPr>
          <w:trHeight w:val="726"/>
        </w:trPr>
        <w:tc>
          <w:tcPr>
            <w:tcW w:w="1101" w:type="dxa"/>
            <w:shd w:val="clear" w:color="auto" w:fill="auto"/>
            <w:vAlign w:val="center"/>
          </w:tcPr>
          <w:p w:rsidR="00207DD6" w:rsidRPr="00327895" w:rsidRDefault="00207DD6" w:rsidP="00327895">
            <w:pPr>
              <w:jc w:val="center"/>
              <w:rPr>
                <w:rFonts w:eastAsia="Calibri"/>
                <w:sz w:val="22"/>
                <w:szCs w:val="22"/>
                <w:lang w:val="sr-Latn-CS"/>
              </w:rPr>
            </w:pPr>
            <w:r>
              <w:rPr>
                <w:rFonts w:eastAsia="Calibri"/>
                <w:sz w:val="22"/>
                <w:szCs w:val="22"/>
                <w:lang w:val="sr-Latn-CS"/>
              </w:rPr>
              <w:t>2.</w:t>
            </w:r>
          </w:p>
        </w:tc>
        <w:tc>
          <w:tcPr>
            <w:tcW w:w="3260" w:type="dxa"/>
            <w:shd w:val="clear" w:color="auto" w:fill="auto"/>
          </w:tcPr>
          <w:p w:rsidR="00207DD6" w:rsidRPr="00327895" w:rsidRDefault="00207DD6" w:rsidP="00327895">
            <w:pPr>
              <w:jc w:val="both"/>
              <w:rPr>
                <w:rFonts w:eastAsia="Calibri"/>
                <w:sz w:val="22"/>
                <w:szCs w:val="22"/>
                <w:lang w:val="sr-Latn-CS"/>
              </w:rPr>
            </w:pPr>
            <w:r w:rsidRPr="00327895">
              <w:rPr>
                <w:rFonts w:eastAsia="Calibri"/>
                <w:sz w:val="22"/>
                <w:szCs w:val="22"/>
                <w:lang w:val="sr-Latn-CS"/>
              </w:rPr>
              <w:t xml:space="preserve">Sintetički </w:t>
            </w:r>
          </w:p>
          <w:p w:rsidR="00207DD6" w:rsidRPr="00327895" w:rsidRDefault="00207DD6" w:rsidP="00327895">
            <w:pPr>
              <w:jc w:val="both"/>
              <w:rPr>
                <w:rFonts w:eastAsia="Calibri"/>
                <w:sz w:val="22"/>
                <w:szCs w:val="22"/>
                <w:lang w:val="sr-Latn-CS"/>
              </w:rPr>
            </w:pPr>
            <w:r w:rsidRPr="00327895">
              <w:rPr>
                <w:rFonts w:eastAsia="Calibri"/>
                <w:sz w:val="22"/>
                <w:szCs w:val="22"/>
                <w:lang w:val="sr-Latn-CS"/>
              </w:rPr>
              <w:t>vazduh B10/150 (1kg)</w:t>
            </w:r>
          </w:p>
        </w:tc>
        <w:tc>
          <w:tcPr>
            <w:tcW w:w="850" w:type="dxa"/>
            <w:shd w:val="clear" w:color="auto" w:fill="auto"/>
            <w:vAlign w:val="center"/>
          </w:tcPr>
          <w:p w:rsidR="00207DD6" w:rsidRPr="00327895" w:rsidRDefault="00207DD6" w:rsidP="00327895">
            <w:pPr>
              <w:jc w:val="center"/>
              <w:rPr>
                <w:rFonts w:eastAsia="Calibri"/>
                <w:sz w:val="22"/>
                <w:szCs w:val="22"/>
                <w:lang w:val="sl-SI" w:eastAsia="en-US"/>
              </w:rPr>
            </w:pPr>
            <w:r w:rsidRPr="00327895">
              <w:rPr>
                <w:rFonts w:eastAsia="Calibri"/>
                <w:sz w:val="22"/>
                <w:szCs w:val="22"/>
                <w:lang w:val="sl-SI" w:eastAsia="en-US"/>
              </w:rPr>
              <w:t>boca</w:t>
            </w:r>
          </w:p>
        </w:tc>
        <w:tc>
          <w:tcPr>
            <w:tcW w:w="851" w:type="dxa"/>
            <w:shd w:val="clear" w:color="auto" w:fill="auto"/>
            <w:vAlign w:val="center"/>
          </w:tcPr>
          <w:p w:rsidR="00207DD6" w:rsidRPr="00327895" w:rsidRDefault="00207DD6" w:rsidP="00770DA8">
            <w:pPr>
              <w:rPr>
                <w:rFonts w:eastAsia="Calibri"/>
                <w:sz w:val="22"/>
                <w:szCs w:val="22"/>
                <w:lang w:val="sl-SI" w:eastAsia="en-US"/>
              </w:rPr>
            </w:pPr>
            <w:r>
              <w:rPr>
                <w:rFonts w:eastAsia="Calibri"/>
                <w:sz w:val="22"/>
                <w:szCs w:val="22"/>
                <w:lang w:val="sl-SI" w:eastAsia="en-US"/>
              </w:rPr>
              <w:t xml:space="preserve">    50</w:t>
            </w:r>
          </w:p>
        </w:tc>
        <w:tc>
          <w:tcPr>
            <w:tcW w:w="992" w:type="dxa"/>
            <w:shd w:val="clear" w:color="auto" w:fill="auto"/>
            <w:vAlign w:val="center"/>
          </w:tcPr>
          <w:p w:rsidR="00207DD6" w:rsidRPr="00327895" w:rsidRDefault="00207DD6" w:rsidP="00327895">
            <w:pPr>
              <w:jc w:val="center"/>
              <w:rPr>
                <w:rFonts w:eastAsia="Calibri"/>
                <w:sz w:val="16"/>
                <w:szCs w:val="16"/>
              </w:rPr>
            </w:pPr>
          </w:p>
        </w:tc>
        <w:tc>
          <w:tcPr>
            <w:tcW w:w="1559" w:type="dxa"/>
            <w:shd w:val="clear" w:color="auto" w:fill="auto"/>
            <w:vAlign w:val="center"/>
          </w:tcPr>
          <w:p w:rsidR="00207DD6" w:rsidRPr="00327895" w:rsidRDefault="00207DD6" w:rsidP="00327895">
            <w:pPr>
              <w:jc w:val="center"/>
              <w:rPr>
                <w:rFonts w:eastAsia="Calibri"/>
                <w:sz w:val="16"/>
                <w:szCs w:val="16"/>
              </w:rPr>
            </w:pPr>
          </w:p>
        </w:tc>
        <w:tc>
          <w:tcPr>
            <w:tcW w:w="1843" w:type="dxa"/>
            <w:shd w:val="clear" w:color="auto" w:fill="auto"/>
            <w:vAlign w:val="center"/>
          </w:tcPr>
          <w:p w:rsidR="00207DD6" w:rsidRPr="00327895" w:rsidRDefault="00207DD6" w:rsidP="00327895">
            <w:pPr>
              <w:jc w:val="center"/>
              <w:rPr>
                <w:rFonts w:eastAsia="Calibri"/>
                <w:sz w:val="16"/>
                <w:szCs w:val="16"/>
              </w:rPr>
            </w:pPr>
          </w:p>
        </w:tc>
        <w:tc>
          <w:tcPr>
            <w:tcW w:w="1843" w:type="dxa"/>
            <w:shd w:val="clear" w:color="auto" w:fill="auto"/>
            <w:vAlign w:val="center"/>
          </w:tcPr>
          <w:p w:rsidR="00207DD6" w:rsidRPr="00327895" w:rsidRDefault="00207DD6" w:rsidP="00327895">
            <w:pPr>
              <w:jc w:val="center"/>
              <w:rPr>
                <w:rFonts w:eastAsia="Calibri"/>
                <w:sz w:val="16"/>
                <w:szCs w:val="16"/>
              </w:rPr>
            </w:pPr>
          </w:p>
        </w:tc>
        <w:tc>
          <w:tcPr>
            <w:tcW w:w="1701" w:type="dxa"/>
            <w:shd w:val="clear" w:color="auto" w:fill="auto"/>
            <w:vAlign w:val="center"/>
          </w:tcPr>
          <w:p w:rsidR="00207DD6" w:rsidRPr="00327895" w:rsidRDefault="00207DD6" w:rsidP="00327895">
            <w:pPr>
              <w:jc w:val="center"/>
              <w:rPr>
                <w:rFonts w:eastAsia="Calibri"/>
                <w:sz w:val="16"/>
                <w:szCs w:val="16"/>
                <w:lang w:val="sr-Latn-CS"/>
              </w:rPr>
            </w:pPr>
          </w:p>
        </w:tc>
      </w:tr>
      <w:tr w:rsidR="00207DD6" w:rsidRPr="00327895" w:rsidTr="004459AF">
        <w:trPr>
          <w:trHeight w:val="307"/>
        </w:trPr>
        <w:tc>
          <w:tcPr>
            <w:tcW w:w="14000" w:type="dxa"/>
            <w:gridSpan w:val="9"/>
            <w:shd w:val="clear" w:color="auto" w:fill="auto"/>
          </w:tcPr>
          <w:p w:rsidR="00207DD6" w:rsidRPr="00207DD6" w:rsidRDefault="00207DD6" w:rsidP="00D23FDE">
            <w:pPr>
              <w:rPr>
                <w:rFonts w:eastAsia="Calibri"/>
                <w:sz w:val="22"/>
                <w:szCs w:val="22"/>
                <w:lang w:val="sr-Latn-CS"/>
              </w:rPr>
            </w:pPr>
            <w:r w:rsidRPr="00207DD6">
              <w:rPr>
                <w:rFonts w:eastAsia="Calibri"/>
                <w:b/>
                <w:sz w:val="22"/>
                <w:szCs w:val="22"/>
                <w:lang w:val="sr-Latn-CS"/>
              </w:rPr>
              <w:t xml:space="preserve">B. Zakup boca </w:t>
            </w:r>
          </w:p>
        </w:tc>
      </w:tr>
      <w:tr w:rsidR="00207DD6" w:rsidRPr="00327895" w:rsidTr="00B42DA2">
        <w:trPr>
          <w:trHeight w:val="552"/>
        </w:trPr>
        <w:tc>
          <w:tcPr>
            <w:tcW w:w="1101" w:type="dxa"/>
            <w:shd w:val="clear" w:color="auto" w:fill="auto"/>
            <w:vAlign w:val="center"/>
          </w:tcPr>
          <w:p w:rsidR="00207DD6" w:rsidRPr="00327895" w:rsidRDefault="00207DD6" w:rsidP="00327895">
            <w:pPr>
              <w:jc w:val="center"/>
              <w:rPr>
                <w:rFonts w:eastAsia="Calibri"/>
                <w:lang w:val="sr-Latn-CS"/>
              </w:rPr>
            </w:pPr>
            <w:r w:rsidRPr="00327895">
              <w:rPr>
                <w:rFonts w:eastAsia="Calibri"/>
                <w:lang w:val="sr-Latn-CS"/>
              </w:rPr>
              <w:t>1</w:t>
            </w:r>
            <w:r>
              <w:rPr>
                <w:rFonts w:eastAsia="Calibri"/>
                <w:lang w:val="sr-Latn-CS"/>
              </w:rPr>
              <w:t>.</w:t>
            </w:r>
          </w:p>
        </w:tc>
        <w:tc>
          <w:tcPr>
            <w:tcW w:w="3260" w:type="dxa"/>
            <w:shd w:val="clear" w:color="auto" w:fill="auto"/>
          </w:tcPr>
          <w:p w:rsidR="00207DD6" w:rsidRPr="00327895" w:rsidRDefault="00207DD6" w:rsidP="00327895">
            <w:pPr>
              <w:jc w:val="both"/>
              <w:rPr>
                <w:rFonts w:eastAsia="Calibri"/>
                <w:color w:val="FF0000"/>
                <w:lang w:val="sr-Latn-CS"/>
              </w:rPr>
            </w:pPr>
            <w:r w:rsidRPr="00327895">
              <w:rPr>
                <w:rFonts w:eastAsia="Calibri"/>
                <w:lang w:val="sr-Latn-CS"/>
              </w:rPr>
              <w:t>Zakup boca</w:t>
            </w:r>
          </w:p>
        </w:tc>
        <w:tc>
          <w:tcPr>
            <w:tcW w:w="850" w:type="dxa"/>
            <w:shd w:val="clear" w:color="auto" w:fill="auto"/>
            <w:vAlign w:val="center"/>
          </w:tcPr>
          <w:p w:rsidR="00207DD6" w:rsidRPr="00327895" w:rsidRDefault="00207DD6" w:rsidP="00327895">
            <w:pPr>
              <w:jc w:val="center"/>
              <w:rPr>
                <w:rFonts w:eastAsia="Calibri"/>
                <w:lang w:val="sl-SI" w:eastAsia="en-US"/>
              </w:rPr>
            </w:pPr>
            <w:r w:rsidRPr="00327895">
              <w:rPr>
                <w:rFonts w:eastAsia="Calibri"/>
                <w:lang w:val="sl-SI" w:eastAsia="en-US"/>
              </w:rPr>
              <w:t>boca</w:t>
            </w:r>
          </w:p>
        </w:tc>
        <w:tc>
          <w:tcPr>
            <w:tcW w:w="851" w:type="dxa"/>
            <w:shd w:val="clear" w:color="auto" w:fill="auto"/>
            <w:vAlign w:val="center"/>
          </w:tcPr>
          <w:p w:rsidR="00207DD6" w:rsidRPr="00327895" w:rsidRDefault="00207DD6" w:rsidP="00327895">
            <w:pPr>
              <w:jc w:val="center"/>
              <w:rPr>
                <w:rFonts w:eastAsia="Calibri"/>
                <w:lang w:val="sl-SI" w:eastAsia="en-US"/>
              </w:rPr>
            </w:pPr>
            <w:r>
              <w:rPr>
                <w:rFonts w:eastAsia="Calibri"/>
                <w:lang w:val="sl-SI" w:eastAsia="en-US"/>
              </w:rPr>
              <w:t>8</w:t>
            </w:r>
          </w:p>
        </w:tc>
        <w:tc>
          <w:tcPr>
            <w:tcW w:w="992" w:type="dxa"/>
            <w:shd w:val="clear" w:color="auto" w:fill="auto"/>
            <w:vAlign w:val="center"/>
          </w:tcPr>
          <w:p w:rsidR="00207DD6" w:rsidRPr="00327895" w:rsidRDefault="00207DD6" w:rsidP="00327895">
            <w:pPr>
              <w:jc w:val="center"/>
              <w:rPr>
                <w:rFonts w:eastAsia="Calibri"/>
                <w:sz w:val="16"/>
                <w:szCs w:val="16"/>
              </w:rPr>
            </w:pPr>
          </w:p>
        </w:tc>
        <w:tc>
          <w:tcPr>
            <w:tcW w:w="1559" w:type="dxa"/>
            <w:shd w:val="clear" w:color="auto" w:fill="auto"/>
            <w:vAlign w:val="center"/>
          </w:tcPr>
          <w:p w:rsidR="00207DD6" w:rsidRPr="00327895" w:rsidRDefault="00207DD6" w:rsidP="00327895">
            <w:pPr>
              <w:jc w:val="center"/>
              <w:rPr>
                <w:rFonts w:eastAsia="Calibri"/>
                <w:sz w:val="16"/>
                <w:szCs w:val="16"/>
              </w:rPr>
            </w:pPr>
          </w:p>
        </w:tc>
        <w:tc>
          <w:tcPr>
            <w:tcW w:w="1843" w:type="dxa"/>
            <w:shd w:val="clear" w:color="auto" w:fill="auto"/>
            <w:vAlign w:val="center"/>
          </w:tcPr>
          <w:p w:rsidR="00207DD6" w:rsidRPr="00327895" w:rsidRDefault="00207DD6" w:rsidP="00327895">
            <w:pPr>
              <w:jc w:val="center"/>
              <w:rPr>
                <w:rFonts w:eastAsia="Calibri"/>
                <w:sz w:val="16"/>
                <w:szCs w:val="16"/>
              </w:rPr>
            </w:pPr>
          </w:p>
        </w:tc>
        <w:tc>
          <w:tcPr>
            <w:tcW w:w="1843" w:type="dxa"/>
            <w:shd w:val="clear" w:color="auto" w:fill="auto"/>
            <w:vAlign w:val="center"/>
          </w:tcPr>
          <w:p w:rsidR="00207DD6" w:rsidRPr="00327895" w:rsidRDefault="00207DD6" w:rsidP="00327895">
            <w:pPr>
              <w:jc w:val="center"/>
              <w:rPr>
                <w:rFonts w:eastAsia="Calibri"/>
                <w:sz w:val="16"/>
                <w:szCs w:val="16"/>
              </w:rPr>
            </w:pPr>
          </w:p>
        </w:tc>
        <w:tc>
          <w:tcPr>
            <w:tcW w:w="1701" w:type="dxa"/>
            <w:shd w:val="clear" w:color="auto" w:fill="auto"/>
            <w:vAlign w:val="center"/>
          </w:tcPr>
          <w:p w:rsidR="00207DD6" w:rsidRPr="00327895" w:rsidRDefault="00207DD6" w:rsidP="00327895">
            <w:pPr>
              <w:jc w:val="center"/>
              <w:rPr>
                <w:rFonts w:eastAsia="Calibri"/>
                <w:sz w:val="16"/>
                <w:szCs w:val="16"/>
                <w:lang w:val="sr-Latn-CS"/>
              </w:rPr>
            </w:pPr>
          </w:p>
        </w:tc>
      </w:tr>
    </w:tbl>
    <w:p w:rsidR="00327895" w:rsidRPr="00327895" w:rsidRDefault="00327895" w:rsidP="00327895">
      <w:pPr>
        <w:widowControl w:val="0"/>
        <w:autoSpaceDE w:val="0"/>
        <w:autoSpaceDN w:val="0"/>
        <w:adjustRightInd w:val="0"/>
        <w:spacing w:before="32"/>
        <w:rPr>
          <w:rFonts w:eastAsia="Calibri"/>
        </w:rPr>
      </w:pPr>
      <w:r w:rsidRPr="00327895">
        <w:rPr>
          <w:rFonts w:eastAsia="Calibri"/>
          <w:b/>
          <w:bCs/>
        </w:rPr>
        <w:t>Uputstvo</w:t>
      </w:r>
      <w:r w:rsidRPr="00327895">
        <w:rPr>
          <w:rFonts w:eastAsia="Calibri"/>
          <w:b/>
          <w:bCs/>
          <w:spacing w:val="-5"/>
        </w:rPr>
        <w:t xml:space="preserve"> </w:t>
      </w:r>
      <w:r w:rsidRPr="00327895">
        <w:rPr>
          <w:rFonts w:eastAsia="Calibri"/>
          <w:b/>
          <w:bCs/>
        </w:rPr>
        <w:t>za popunj</w:t>
      </w:r>
      <w:r w:rsidRPr="00327895">
        <w:rPr>
          <w:rFonts w:eastAsia="Calibri"/>
          <w:b/>
          <w:bCs/>
          <w:spacing w:val="-6"/>
        </w:rPr>
        <w:t>a</w:t>
      </w:r>
      <w:r w:rsidRPr="00327895">
        <w:rPr>
          <w:rFonts w:eastAsia="Calibri"/>
          <w:b/>
          <w:bCs/>
        </w:rPr>
        <w:t>vanje obrasca s</w:t>
      </w:r>
      <w:r w:rsidRPr="00327895">
        <w:rPr>
          <w:rFonts w:eastAsia="Calibri"/>
          <w:b/>
          <w:bCs/>
          <w:spacing w:val="-5"/>
        </w:rPr>
        <w:t>t</w:t>
      </w:r>
      <w:r w:rsidRPr="00327895">
        <w:rPr>
          <w:rFonts w:eastAsia="Calibri"/>
          <w:b/>
          <w:bCs/>
        </w:rPr>
        <w:t>rukture ce</w:t>
      </w:r>
      <w:r w:rsidRPr="00327895">
        <w:rPr>
          <w:rFonts w:eastAsia="Calibri"/>
          <w:b/>
          <w:bCs/>
          <w:spacing w:val="-5"/>
        </w:rPr>
        <w:t>n</w:t>
      </w:r>
      <w:r w:rsidRPr="00327895">
        <w:rPr>
          <w:rFonts w:eastAsia="Calibri"/>
          <w:b/>
          <w:bCs/>
        </w:rPr>
        <w:t>e:</w:t>
      </w:r>
    </w:p>
    <w:p w:rsidR="00327895" w:rsidRPr="00327895" w:rsidRDefault="00327895" w:rsidP="00327895">
      <w:pPr>
        <w:widowControl w:val="0"/>
        <w:autoSpaceDE w:val="0"/>
        <w:autoSpaceDN w:val="0"/>
        <w:adjustRightInd w:val="0"/>
        <w:spacing w:line="247" w:lineRule="exact"/>
        <w:rPr>
          <w:rFonts w:eastAsia="Calibri"/>
          <w:iCs/>
        </w:rPr>
      </w:pPr>
      <w:r w:rsidRPr="00327895">
        <w:rPr>
          <w:rFonts w:eastAsia="Calibri"/>
          <w:iCs/>
        </w:rPr>
        <w:t>U</w:t>
      </w:r>
      <w:r w:rsidRPr="00327895">
        <w:rPr>
          <w:rFonts w:eastAsia="Calibri"/>
          <w:iCs/>
          <w:spacing w:val="-5"/>
        </w:rPr>
        <w:t xml:space="preserve"> </w:t>
      </w:r>
      <w:r w:rsidRPr="00327895">
        <w:rPr>
          <w:rFonts w:eastAsia="Calibri"/>
          <w:iCs/>
        </w:rPr>
        <w:t>svako od odgovar</w:t>
      </w:r>
      <w:r w:rsidRPr="00327895">
        <w:rPr>
          <w:rFonts w:eastAsia="Calibri"/>
          <w:iCs/>
          <w:spacing w:val="-6"/>
        </w:rPr>
        <w:t>a</w:t>
      </w:r>
      <w:r w:rsidRPr="00327895">
        <w:rPr>
          <w:rFonts w:eastAsia="Calibri"/>
          <w:iCs/>
        </w:rPr>
        <w:t xml:space="preserve">jućih polja </w:t>
      </w:r>
      <w:r w:rsidRPr="00327895">
        <w:rPr>
          <w:rFonts w:eastAsia="Calibri"/>
          <w:iCs/>
          <w:spacing w:val="-5"/>
        </w:rPr>
        <w:t>t</w:t>
      </w:r>
      <w:r w:rsidRPr="00327895">
        <w:rPr>
          <w:rFonts w:eastAsia="Calibri"/>
          <w:iCs/>
        </w:rPr>
        <w:t>abele, upisati t</w:t>
      </w:r>
      <w:r w:rsidRPr="00327895">
        <w:rPr>
          <w:rFonts w:eastAsia="Calibri"/>
          <w:iCs/>
          <w:spacing w:val="-6"/>
        </w:rPr>
        <w:t>r</w:t>
      </w:r>
      <w:r w:rsidRPr="00327895">
        <w:rPr>
          <w:rFonts w:eastAsia="Calibri"/>
          <w:iCs/>
        </w:rPr>
        <w:t>aženi podata</w:t>
      </w:r>
      <w:r w:rsidRPr="00327895">
        <w:rPr>
          <w:rFonts w:eastAsia="Calibri"/>
          <w:iCs/>
          <w:lang w:val="en-US"/>
        </w:rPr>
        <w:t>k</w:t>
      </w:r>
      <w:r w:rsidRPr="00327895">
        <w:rPr>
          <w:rFonts w:eastAsia="Calibri"/>
          <w:iCs/>
        </w:rPr>
        <w:t xml:space="preserve">. </w:t>
      </w:r>
    </w:p>
    <w:p w:rsidR="00327895" w:rsidRPr="00327895" w:rsidRDefault="00327895" w:rsidP="00327895">
      <w:pPr>
        <w:ind w:left="2880" w:firstLine="720"/>
        <w:rPr>
          <w:rFonts w:eastAsia="Calibri"/>
          <w:b/>
          <w:sz w:val="22"/>
          <w:szCs w:val="22"/>
        </w:rPr>
      </w:pPr>
      <w:r w:rsidRPr="00327895">
        <w:rPr>
          <w:rFonts w:eastAsia="Calibri"/>
          <w:b/>
          <w:sz w:val="22"/>
          <w:szCs w:val="22"/>
          <w:lang w:val="sr-Latn-CS"/>
        </w:rPr>
        <w:t xml:space="preserve">         </w:t>
      </w:r>
      <w:r w:rsidRPr="00327895">
        <w:rPr>
          <w:rFonts w:eastAsia="Calibri"/>
          <w:b/>
          <w:sz w:val="22"/>
          <w:szCs w:val="22"/>
          <w:lang w:val="sr-Latn-CS"/>
        </w:rPr>
        <w:tab/>
      </w:r>
      <w:r w:rsidRPr="00327895">
        <w:rPr>
          <w:rFonts w:eastAsia="Calibri"/>
          <w:b/>
          <w:sz w:val="22"/>
          <w:szCs w:val="22"/>
          <w:lang w:val="sr-Latn-CS"/>
        </w:rPr>
        <w:tab/>
      </w:r>
      <w:r w:rsidRPr="00327895">
        <w:rPr>
          <w:rFonts w:eastAsia="Calibri"/>
          <w:b/>
          <w:sz w:val="22"/>
          <w:szCs w:val="22"/>
          <w:lang w:val="sr-Latn-CS"/>
        </w:rPr>
        <w:tab/>
      </w:r>
      <w:r w:rsidRPr="00327895">
        <w:rPr>
          <w:rFonts w:eastAsia="Calibri"/>
          <w:b/>
          <w:sz w:val="22"/>
          <w:szCs w:val="22"/>
          <w:lang w:val="sr-Latn-CS"/>
        </w:rPr>
        <w:tab/>
      </w:r>
      <w:r w:rsidRPr="00327895">
        <w:rPr>
          <w:rFonts w:eastAsia="Calibri"/>
          <w:b/>
          <w:sz w:val="22"/>
          <w:szCs w:val="22"/>
          <w:lang w:val="sr-Latn-CS"/>
        </w:rPr>
        <w:tab/>
        <w:t xml:space="preserve"> </w:t>
      </w:r>
      <w:r w:rsidRPr="00327895">
        <w:rPr>
          <w:rFonts w:eastAsia="Calibri"/>
          <w:b/>
          <w:sz w:val="22"/>
          <w:szCs w:val="22"/>
        </w:rPr>
        <w:t xml:space="preserve">                             </w:t>
      </w:r>
    </w:p>
    <w:p w:rsidR="00327895" w:rsidRPr="00327895" w:rsidRDefault="00327895" w:rsidP="00327895">
      <w:pPr>
        <w:ind w:left="720" w:firstLine="720"/>
        <w:jc w:val="center"/>
        <w:rPr>
          <w:rFonts w:eastAsia="Calibri"/>
          <w:b/>
          <w:sz w:val="22"/>
          <w:szCs w:val="22"/>
          <w:lang w:val="sr-Latn-CS"/>
        </w:rPr>
      </w:pPr>
      <w:r w:rsidRPr="00327895">
        <w:rPr>
          <w:rFonts w:eastAsia="Calibri"/>
          <w:b/>
          <w:sz w:val="22"/>
          <w:szCs w:val="22"/>
          <w:lang w:val="sr-Latn-CS"/>
        </w:rPr>
        <w:t xml:space="preserve"> </w:t>
      </w:r>
      <w:r w:rsidRPr="00327895">
        <w:rPr>
          <w:rFonts w:eastAsia="Calibri"/>
          <w:b/>
          <w:sz w:val="22"/>
          <w:szCs w:val="22"/>
          <w:lang w:val="sr-Latn-CS"/>
        </w:rPr>
        <w:tab/>
      </w:r>
      <w:r w:rsidRPr="00327895">
        <w:rPr>
          <w:rFonts w:eastAsia="Calibri"/>
          <w:b/>
          <w:sz w:val="22"/>
          <w:szCs w:val="22"/>
          <w:lang w:val="sr-Latn-CS"/>
        </w:rPr>
        <w:tab/>
      </w:r>
      <w:r w:rsidRPr="00327895">
        <w:rPr>
          <w:rFonts w:eastAsia="Calibri"/>
          <w:b/>
          <w:sz w:val="22"/>
          <w:szCs w:val="22"/>
          <w:lang w:val="sr-Latn-CS"/>
        </w:rPr>
        <w:tab/>
      </w:r>
      <w:r w:rsidRPr="00327895">
        <w:rPr>
          <w:rFonts w:eastAsia="Calibri"/>
          <w:b/>
          <w:sz w:val="22"/>
          <w:szCs w:val="22"/>
          <w:lang w:val="sr-Latn-CS"/>
        </w:rPr>
        <w:tab/>
      </w:r>
      <w:r w:rsidRPr="00327895">
        <w:rPr>
          <w:rFonts w:eastAsia="Calibri"/>
          <w:b/>
          <w:sz w:val="22"/>
          <w:szCs w:val="22"/>
          <w:lang w:val="sr-Latn-CS"/>
        </w:rPr>
        <w:tab/>
      </w:r>
      <w:r w:rsidRPr="00327895">
        <w:rPr>
          <w:rFonts w:eastAsia="Calibri"/>
          <w:b/>
          <w:sz w:val="22"/>
          <w:szCs w:val="22"/>
          <w:lang w:val="sr-Latn-CS"/>
        </w:rPr>
        <w:tab/>
      </w:r>
      <w:r w:rsidRPr="00327895">
        <w:rPr>
          <w:rFonts w:eastAsia="Calibri"/>
          <w:b/>
          <w:sz w:val="22"/>
          <w:szCs w:val="22"/>
          <w:lang w:val="sr-Latn-CS"/>
        </w:rPr>
        <w:tab/>
      </w:r>
      <w:r w:rsidRPr="00327895">
        <w:rPr>
          <w:rFonts w:eastAsia="Calibri"/>
          <w:b/>
          <w:sz w:val="22"/>
          <w:szCs w:val="22"/>
          <w:lang w:val="sr-Latn-CS"/>
        </w:rPr>
        <w:tab/>
      </w:r>
      <w:r w:rsidRPr="00327895">
        <w:rPr>
          <w:rFonts w:eastAsia="Calibri"/>
          <w:b/>
          <w:sz w:val="22"/>
          <w:szCs w:val="22"/>
          <w:lang w:val="sr-Latn-CS"/>
        </w:rPr>
        <w:tab/>
        <w:t xml:space="preserve">________________________       </w:t>
      </w:r>
    </w:p>
    <w:p w:rsidR="00327895" w:rsidRPr="00327895" w:rsidRDefault="00327895" w:rsidP="00327895">
      <w:pPr>
        <w:ind w:left="6480" w:firstLine="720"/>
        <w:jc w:val="center"/>
        <w:rPr>
          <w:rFonts w:eastAsia="Calibri"/>
          <w:b/>
          <w:sz w:val="22"/>
          <w:szCs w:val="22"/>
          <w:lang w:val="sr-Latn-CS"/>
        </w:rPr>
        <w:sectPr w:rsidR="00327895" w:rsidRPr="00327895">
          <w:footerReference w:type="default" r:id="rId14"/>
          <w:pgSz w:w="16838" w:h="11906" w:orient="landscape"/>
          <w:pgMar w:top="284" w:right="1418" w:bottom="284" w:left="1701" w:header="709" w:footer="709" w:gutter="0"/>
          <w:cols w:space="708"/>
        </w:sectPr>
      </w:pPr>
      <w:r w:rsidRPr="00327895">
        <w:rPr>
          <w:rFonts w:eastAsia="Calibri"/>
          <w:sz w:val="22"/>
          <w:szCs w:val="22"/>
          <w:lang w:val="sr-Latn-CS"/>
        </w:rPr>
        <w:t xml:space="preserve">            (potpis ovlašćenog lica</w:t>
      </w:r>
      <w:r w:rsidR="0062077E">
        <w:rPr>
          <w:rFonts w:eastAsia="Calibri"/>
          <w:sz w:val="22"/>
          <w:szCs w:val="22"/>
          <w:lang w:val="sr-Latn-CS"/>
        </w:rPr>
        <w:t>)</w:t>
      </w:r>
    </w:p>
    <w:p w:rsidR="00DF76D2" w:rsidRDefault="00DF76D2" w:rsidP="00CF4C24">
      <w:pPr>
        <w:rPr>
          <w:lang w:val="sl-SI"/>
        </w:rPr>
      </w:pPr>
    </w:p>
    <w:p w:rsidR="00DF76D2" w:rsidRDefault="00DF76D2" w:rsidP="00594C7E">
      <w:pPr>
        <w:rPr>
          <w:b/>
          <w:bCs/>
          <w:lang w:val="sr-Latn-CS"/>
        </w:rPr>
      </w:pPr>
    </w:p>
    <w:p w:rsidR="00DF76D2" w:rsidRDefault="00DF76D2" w:rsidP="00EE5AFE">
      <w:pPr>
        <w:ind w:left="7920"/>
        <w:rPr>
          <w:b/>
          <w:bCs/>
          <w:lang w:val="sr-Latn-CS"/>
        </w:rPr>
      </w:pPr>
    </w:p>
    <w:p w:rsidR="00DF76D2" w:rsidRDefault="00DF76D2" w:rsidP="00EE5AFE">
      <w:pPr>
        <w:ind w:left="7920"/>
        <w:rPr>
          <w:b/>
          <w:bCs/>
          <w:lang w:val="sr-Latn-CS"/>
        </w:rPr>
      </w:pPr>
    </w:p>
    <w:p w:rsidR="00DF76D2" w:rsidRPr="006E3561" w:rsidRDefault="00DF76D2" w:rsidP="00EE5AFE">
      <w:pPr>
        <w:ind w:left="7920"/>
        <w:rPr>
          <w:b/>
          <w:bCs/>
          <w:color w:val="FF0000"/>
          <w:lang w:val="sl-SI"/>
        </w:rPr>
      </w:pPr>
      <w:r w:rsidRPr="006E3561">
        <w:rPr>
          <w:b/>
          <w:bCs/>
          <w:lang w:val="sr-Latn-CS"/>
        </w:rPr>
        <w:t xml:space="preserve">OBRAZAC </w:t>
      </w:r>
      <w:r>
        <w:rPr>
          <w:b/>
          <w:bCs/>
          <w:lang w:val="sr-Latn-CS"/>
        </w:rPr>
        <w:t>3</w:t>
      </w:r>
    </w:p>
    <w:p w:rsidR="00DF76D2" w:rsidRDefault="00DF76D2" w:rsidP="001A2733">
      <w:pPr>
        <w:pBdr>
          <w:bottom w:val="single" w:sz="6" w:space="1" w:color="auto"/>
        </w:pBdr>
        <w:rPr>
          <w:b/>
          <w:bCs/>
          <w:i/>
          <w:iCs/>
          <w:lang w:val="sr-Latn-CS"/>
        </w:rPr>
      </w:pP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Default="00DF76D2" w:rsidP="0005797E">
      <w:pPr>
        <w:rPr>
          <w:b/>
          <w:bCs/>
          <w:i/>
          <w:iCs/>
          <w:lang w:val="sr-Latn-CS"/>
        </w:rPr>
      </w:pPr>
    </w:p>
    <w:p w:rsidR="00DF76D2" w:rsidRDefault="00DF76D2" w:rsidP="00EE5AFE">
      <w:pPr>
        <w:jc w:val="center"/>
        <w:rPr>
          <w:b/>
          <w:bCs/>
          <w:i/>
          <w:iCs/>
          <w:lang w:val="sr-Latn-CS"/>
        </w:rPr>
      </w:pPr>
    </w:p>
    <w:p w:rsidR="00DF76D2" w:rsidRPr="005950A6" w:rsidRDefault="006C0FB6" w:rsidP="00EE5AFE">
      <w:pPr>
        <w:widowControl w:val="0"/>
        <w:autoSpaceDE w:val="0"/>
        <w:autoSpaceDN w:val="0"/>
        <w:adjustRightInd w:val="0"/>
        <w:ind w:left="720" w:firstLine="720"/>
        <w:rPr>
          <w:lang w:val="sr-Latn-CS"/>
        </w:rPr>
      </w:pPr>
      <w:r>
        <w:rPr>
          <w:b/>
          <w:bCs/>
          <w:lang w:val="sr-Latn-CS"/>
        </w:rPr>
        <w:t xml:space="preserve">   </w:t>
      </w:r>
      <w:r w:rsidR="00DF76D2">
        <w:rPr>
          <w:b/>
          <w:bCs/>
          <w:lang w:val="sr-Latn-CS"/>
        </w:rPr>
        <w:t xml:space="preserve">OTVORENI POSTUPAK JAVNE </w:t>
      </w:r>
      <w:r w:rsidR="00DF76D2" w:rsidRPr="005950A6">
        <w:rPr>
          <w:b/>
          <w:bCs/>
          <w:lang w:val="sr-Latn-CS"/>
        </w:rPr>
        <w:t>NABAVKE</w:t>
      </w:r>
      <w:r w:rsidR="00DF76D2" w:rsidRPr="005950A6">
        <w:rPr>
          <w:b/>
          <w:bCs/>
        </w:rPr>
        <w:t xml:space="preserve"> BROJ: </w:t>
      </w:r>
      <w:r w:rsidR="005F32C1">
        <w:rPr>
          <w:b/>
          <w:bCs/>
          <w:lang w:val="sr-Latn-RS"/>
        </w:rPr>
        <w:t>6</w:t>
      </w:r>
      <w:r w:rsidR="00DF76D2" w:rsidRPr="005950A6">
        <w:rPr>
          <w:b/>
          <w:bCs/>
          <w:lang w:val="sr-Latn-CS"/>
        </w:rPr>
        <w:t>/20</w:t>
      </w:r>
      <w:r w:rsidR="005F32C1">
        <w:rPr>
          <w:b/>
          <w:bCs/>
          <w:lang w:val="sr-Latn-CS"/>
        </w:rPr>
        <w:t>20</w:t>
      </w:r>
    </w:p>
    <w:p w:rsidR="006C0FB6" w:rsidRPr="006C0FB6" w:rsidRDefault="00A578F6" w:rsidP="006C0FB6">
      <w:pPr>
        <w:pStyle w:val="Heading1"/>
        <w:rPr>
          <w:rFonts w:eastAsia="Calibri"/>
          <w:b w:val="0"/>
          <w:lang w:val="sr-Latn-CS"/>
        </w:rPr>
      </w:pPr>
      <w:r>
        <w:t xml:space="preserve">               </w:t>
      </w:r>
      <w:r w:rsidR="006C0FB6" w:rsidRPr="006C0FB6">
        <w:rPr>
          <w:rFonts w:eastAsia="Calibri"/>
          <w:b w:val="0"/>
          <w:lang w:val="sr-Latn-CS"/>
        </w:rPr>
        <w:t xml:space="preserve">nabavka dobara – medicinski i tehnički gasovi za period od dvanaest meseci </w:t>
      </w:r>
      <w:r w:rsidR="006C0FB6" w:rsidRPr="006C0FB6">
        <w:rPr>
          <w:rFonts w:eastAsia="Calibri"/>
          <w:b w:val="0"/>
          <w:lang w:val="pt-PT"/>
        </w:rPr>
        <w:t xml:space="preserve"> </w:t>
      </w:r>
    </w:p>
    <w:p w:rsidR="006C0FB6" w:rsidRPr="006C0FB6" w:rsidRDefault="006C0FB6" w:rsidP="006C0FB6">
      <w:pPr>
        <w:rPr>
          <w:rFonts w:eastAsia="Calibri"/>
        </w:rPr>
      </w:pPr>
      <w:r w:rsidRPr="006C0FB6">
        <w:rPr>
          <w:rFonts w:eastAsia="Calibri"/>
        </w:rPr>
        <w:t xml:space="preserve">                                   INSTITUTA ZA NEONATOLOGIJU, BEOGRAD</w:t>
      </w:r>
    </w:p>
    <w:p w:rsidR="00A578F6" w:rsidRPr="006D59D2" w:rsidRDefault="00A578F6" w:rsidP="006C0FB6">
      <w:pPr>
        <w:ind w:left="720" w:firstLine="720"/>
        <w:rPr>
          <w:b/>
          <w:bCs/>
          <w:lang w:val="sr-Latn-CS"/>
        </w:rPr>
      </w:pPr>
    </w:p>
    <w:p w:rsidR="00A578F6" w:rsidRDefault="00A578F6" w:rsidP="00A578F6">
      <w:pPr>
        <w:pStyle w:val="Title"/>
        <w:jc w:val="both"/>
        <w:rPr>
          <w:b w:val="0"/>
          <w:bCs w:val="0"/>
          <w:sz w:val="24"/>
          <w:szCs w:val="24"/>
        </w:rPr>
      </w:pPr>
    </w:p>
    <w:p w:rsidR="00DF76D2" w:rsidRDefault="00DF76D2" w:rsidP="00EE5AFE">
      <w:pPr>
        <w:jc w:val="center"/>
        <w:rPr>
          <w:b/>
          <w:bCs/>
          <w:i/>
          <w:iCs/>
          <w:lang w:val="sr-Latn-CS"/>
        </w:rPr>
      </w:pPr>
    </w:p>
    <w:p w:rsidR="00DF76D2" w:rsidRDefault="00DF76D2" w:rsidP="00CF52AE">
      <w:pPr>
        <w:pStyle w:val="Default"/>
        <w:jc w:val="center"/>
        <w:rPr>
          <w:color w:val="auto"/>
          <w:sz w:val="28"/>
          <w:szCs w:val="28"/>
        </w:rPr>
      </w:pPr>
      <w:r>
        <w:rPr>
          <w:b/>
          <w:bCs/>
          <w:color w:val="auto"/>
          <w:sz w:val="28"/>
          <w:szCs w:val="28"/>
        </w:rPr>
        <w:t>I Z J A V A</w:t>
      </w:r>
    </w:p>
    <w:p w:rsidR="00DF76D2" w:rsidRDefault="00DF76D2" w:rsidP="00CF52AE">
      <w:pPr>
        <w:pStyle w:val="Default"/>
      </w:pPr>
    </w:p>
    <w:p w:rsidR="00DF76D2" w:rsidRDefault="00DF76D2" w:rsidP="006B57BA">
      <w:pPr>
        <w:pStyle w:val="Default"/>
        <w:rPr>
          <w:color w:val="auto"/>
          <w:sz w:val="23"/>
          <w:szCs w:val="23"/>
        </w:rPr>
      </w:pPr>
      <w:r>
        <w:rPr>
          <w:color w:val="auto"/>
          <w:sz w:val="23"/>
          <w:szCs w:val="23"/>
        </w:rPr>
        <w:t xml:space="preserve">Ponuđač _________________________________________________________________________ </w:t>
      </w:r>
    </w:p>
    <w:p w:rsidR="00DF76D2" w:rsidRPr="006B57BA" w:rsidRDefault="00DF76D2" w:rsidP="006B57BA">
      <w:pPr>
        <w:pStyle w:val="Default"/>
        <w:ind w:left="2160" w:firstLine="720"/>
        <w:rPr>
          <w:color w:val="auto"/>
          <w:sz w:val="20"/>
          <w:szCs w:val="20"/>
        </w:rPr>
      </w:pPr>
      <w:r>
        <w:rPr>
          <w:color w:val="auto"/>
          <w:sz w:val="20"/>
          <w:szCs w:val="20"/>
        </w:rPr>
        <w:t xml:space="preserve">             (navesti naziv</w:t>
      </w:r>
      <w:r w:rsidRPr="006B57BA">
        <w:rPr>
          <w:color w:val="auto"/>
          <w:sz w:val="20"/>
          <w:szCs w:val="20"/>
        </w:rPr>
        <w:t xml:space="preserve"> ponuđača) </w:t>
      </w:r>
    </w:p>
    <w:p w:rsidR="00DF76D2" w:rsidRDefault="00DF76D2" w:rsidP="00CF52AE">
      <w:pPr>
        <w:pStyle w:val="Default"/>
        <w:rPr>
          <w:color w:val="auto"/>
          <w:sz w:val="18"/>
          <w:szCs w:val="18"/>
        </w:rPr>
      </w:pP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DF76D2" w:rsidRDefault="00DF76D2" w:rsidP="00CF52AE">
      <w:pPr>
        <w:pStyle w:val="Default"/>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DF76D2" w:rsidRDefault="00DF76D2" w:rsidP="00CF52AE">
      <w:pPr>
        <w:pStyle w:val="Default"/>
        <w:rPr>
          <w:color w:val="auto"/>
          <w:sz w:val="22"/>
          <w:szCs w:val="22"/>
        </w:rPr>
      </w:pPr>
    </w:p>
    <w:p w:rsidR="00DF76D2" w:rsidRDefault="00DF76D2" w:rsidP="00CF52AE">
      <w:pPr>
        <w:ind w:left="4248"/>
        <w:rPr>
          <w:b/>
          <w:bCs/>
          <w:lang w:val="sl-SI"/>
        </w:rPr>
      </w:pP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ab/>
      </w:r>
      <w:r>
        <w:t>______________________</w:t>
      </w:r>
    </w:p>
    <w:p w:rsidR="00DF76D2" w:rsidRPr="001674D5" w:rsidRDefault="00DF76D2" w:rsidP="008A3697">
      <w:pPr>
        <w:tabs>
          <w:tab w:val="left" w:pos="5835"/>
          <w:tab w:val="right" w:pos="9355"/>
        </w:tabs>
        <w:spacing w:line="480" w:lineRule="auto"/>
        <w:rPr>
          <w:b/>
          <w:bCs/>
          <w:lang w:val="sr-Latn-CS"/>
        </w:rPr>
      </w:pPr>
      <w:r>
        <w:rPr>
          <w:b/>
          <w:bCs/>
          <w:lang w:val="sr-Latn-CS"/>
        </w:rPr>
        <w:t xml:space="preserve">                                                                                       </w:t>
      </w:r>
      <w:r w:rsidR="005F32C1">
        <w:rPr>
          <w:b/>
          <w:bCs/>
          <w:lang w:val="sr-Latn-CS"/>
        </w:rPr>
        <w:t xml:space="preserve">     </w:t>
      </w:r>
      <w:r w:rsidRPr="009B1FE2">
        <w:t>(potpis ovlašćenog lica</w:t>
      </w:r>
      <w:r>
        <w:rPr>
          <w:lang w:val="sr-Latn-CS"/>
        </w:rPr>
        <w:t xml:space="preserve"> ponuđača</w:t>
      </w:r>
      <w:r>
        <w:t>)</w:t>
      </w:r>
    </w:p>
    <w:p w:rsidR="00DF76D2" w:rsidRPr="008A3697" w:rsidRDefault="00DF76D2" w:rsidP="00CF52AE">
      <w:pPr>
        <w:ind w:left="4248"/>
        <w:rPr>
          <w:b/>
          <w:bCs/>
          <w:lang w:val="sr-Latn-CS"/>
        </w:rPr>
      </w:pPr>
    </w:p>
    <w:p w:rsidR="006C0FB6" w:rsidRDefault="00A578F6" w:rsidP="00D13434">
      <w:pPr>
        <w:ind w:left="5040"/>
        <w:rPr>
          <w:rFonts w:eastAsia="Calibri"/>
          <w:lang w:val="sr-Latn-CS"/>
        </w:rPr>
      </w:pPr>
      <w:r>
        <w:rPr>
          <w:b/>
          <w:bCs/>
          <w:lang w:val="sl-SI"/>
        </w:rPr>
        <w:tab/>
      </w:r>
      <w:r>
        <w:rPr>
          <w:b/>
          <w:bCs/>
          <w:lang w:val="sl-SI"/>
        </w:rPr>
        <w:tab/>
      </w:r>
      <w:r>
        <w:rPr>
          <w:b/>
          <w:bCs/>
          <w:lang w:val="sl-SI"/>
        </w:rPr>
        <w:tab/>
      </w:r>
      <w:r>
        <w:rPr>
          <w:b/>
          <w:bCs/>
          <w:lang w:val="sl-SI"/>
        </w:rPr>
        <w:tab/>
      </w:r>
      <w:r>
        <w:rPr>
          <w:b/>
          <w:bCs/>
          <w:lang w:val="sl-SI"/>
        </w:rPr>
        <w:tab/>
      </w:r>
      <w:r>
        <w:rPr>
          <w:b/>
          <w:bCs/>
          <w:lang w:val="sl-SI"/>
        </w:rPr>
        <w:tab/>
      </w:r>
    </w:p>
    <w:p w:rsidR="006C6773" w:rsidRDefault="006C6773" w:rsidP="006C0FB6">
      <w:pPr>
        <w:jc w:val="both"/>
        <w:rPr>
          <w:rFonts w:eastAsia="Calibri"/>
          <w:lang w:val="sr-Latn-CS"/>
        </w:rPr>
      </w:pPr>
    </w:p>
    <w:p w:rsidR="006C6773" w:rsidRPr="006C0FB6" w:rsidRDefault="006C6773" w:rsidP="006C0FB6">
      <w:pPr>
        <w:jc w:val="both"/>
        <w:rPr>
          <w:rFonts w:eastAsia="Calibri"/>
          <w:lang w:val="sr-Latn-CS"/>
        </w:rPr>
      </w:pPr>
    </w:p>
    <w:p w:rsidR="006C0FB6" w:rsidRPr="006C0FB6" w:rsidRDefault="006C0FB6" w:rsidP="006C0FB6">
      <w:pPr>
        <w:jc w:val="both"/>
        <w:rPr>
          <w:rFonts w:eastAsia="Calibri"/>
          <w:lang w:val="sr-Latn-CS"/>
        </w:rPr>
      </w:pPr>
    </w:p>
    <w:p w:rsidR="006C0FB6" w:rsidRPr="006C0FB6" w:rsidRDefault="006C0FB6" w:rsidP="006C0FB6">
      <w:pPr>
        <w:jc w:val="both"/>
        <w:outlineLvl w:val="0"/>
        <w:rPr>
          <w:rFonts w:eastAsia="Calibri"/>
          <w:b/>
          <w:bCs/>
          <w:lang w:val="sr-Latn-CS"/>
        </w:rPr>
      </w:pPr>
    </w:p>
    <w:p w:rsidR="006C0FB6" w:rsidRPr="006C0FB6" w:rsidRDefault="00D13434" w:rsidP="001A2733">
      <w:pPr>
        <w:pBdr>
          <w:bottom w:val="single" w:sz="6" w:space="1" w:color="auto"/>
        </w:pBdr>
        <w:ind w:left="7920" w:firstLine="720"/>
        <w:jc w:val="both"/>
        <w:outlineLvl w:val="0"/>
        <w:rPr>
          <w:rFonts w:eastAsia="Calibri"/>
          <w:b/>
          <w:bCs/>
          <w:lang w:val="sr-Latn-CS"/>
        </w:rPr>
      </w:pPr>
      <w:r>
        <w:rPr>
          <w:rFonts w:eastAsia="Calibri"/>
          <w:b/>
          <w:bCs/>
          <w:lang w:val="sr-Latn-CS"/>
        </w:rPr>
        <w:t xml:space="preserve">           OBRAZAC 4</w:t>
      </w:r>
    </w:p>
    <w:p w:rsidR="006C0FB6" w:rsidRPr="001A2733" w:rsidRDefault="001A2733" w:rsidP="006C0FB6">
      <w:pPr>
        <w:ind w:firstLine="708"/>
        <w:jc w:val="both"/>
        <w:rPr>
          <w:rFonts w:eastAsia="Calibri"/>
          <w:lang w:val="sr-Latn-RS"/>
        </w:rPr>
      </w:pPr>
      <w:r>
        <w:rPr>
          <w:rFonts w:eastAsia="Calibri"/>
        </w:rPr>
        <w:t xml:space="preserve">  (Naziv ponuđača</w:t>
      </w:r>
      <w:r>
        <w:rPr>
          <w:rFonts w:eastAsia="Calibri"/>
          <w:lang w:val="sr-Latn-RS"/>
        </w:rPr>
        <w:t>)</w:t>
      </w:r>
    </w:p>
    <w:p w:rsidR="006C0FB6" w:rsidRPr="006C0FB6" w:rsidRDefault="006C0FB6" w:rsidP="006C0FB6">
      <w:pPr>
        <w:jc w:val="both"/>
        <w:rPr>
          <w:rFonts w:eastAsia="Calibri"/>
        </w:rPr>
      </w:pPr>
      <w:r w:rsidRPr="006C0FB6">
        <w:rPr>
          <w:rFonts w:eastAsia="Calibri"/>
        </w:rPr>
        <w:t>Br:__________________________</w:t>
      </w:r>
    </w:p>
    <w:p w:rsidR="006C0FB6" w:rsidRPr="006C0FB6" w:rsidRDefault="006C0FB6" w:rsidP="006C0FB6">
      <w:pPr>
        <w:jc w:val="both"/>
        <w:rPr>
          <w:rFonts w:eastAsia="Calibri"/>
        </w:rPr>
      </w:pPr>
      <w:r w:rsidRPr="006C0FB6">
        <w:rPr>
          <w:rFonts w:eastAsia="Calibri"/>
        </w:rPr>
        <w:t>Datum:_______________________</w:t>
      </w:r>
    </w:p>
    <w:p w:rsidR="006C0FB6" w:rsidRPr="006C0FB6" w:rsidRDefault="006C0FB6" w:rsidP="006C0FB6">
      <w:pPr>
        <w:widowControl w:val="0"/>
        <w:autoSpaceDE w:val="0"/>
        <w:autoSpaceDN w:val="0"/>
        <w:adjustRightInd w:val="0"/>
        <w:rPr>
          <w:rFonts w:eastAsia="Calibri"/>
          <w:b/>
          <w:bCs/>
          <w:lang w:val="sr-Latn-CS"/>
        </w:rPr>
      </w:pPr>
    </w:p>
    <w:p w:rsidR="006C6773" w:rsidRPr="005950A6" w:rsidRDefault="006C6773" w:rsidP="006C6773">
      <w:pPr>
        <w:widowControl w:val="0"/>
        <w:autoSpaceDE w:val="0"/>
        <w:autoSpaceDN w:val="0"/>
        <w:adjustRightInd w:val="0"/>
        <w:ind w:left="720" w:firstLine="720"/>
        <w:rPr>
          <w:lang w:val="sr-Latn-CS"/>
        </w:rPr>
      </w:pPr>
      <w:r>
        <w:rPr>
          <w:b/>
          <w:bCs/>
          <w:lang w:val="sr-Latn-CS"/>
        </w:rPr>
        <w:t xml:space="preserve">   OTVORENI POSTUPAK JAVNE NABAVKE</w:t>
      </w:r>
      <w:r>
        <w:rPr>
          <w:b/>
          <w:bCs/>
        </w:rPr>
        <w:t xml:space="preserve"> BROJ</w:t>
      </w:r>
      <w:r w:rsidRPr="00B74871">
        <w:rPr>
          <w:b/>
          <w:bCs/>
        </w:rPr>
        <w:t xml:space="preserve">: </w:t>
      </w:r>
      <w:r w:rsidR="005F32C1">
        <w:rPr>
          <w:b/>
          <w:bCs/>
          <w:lang w:val="sr-Latn-RS"/>
        </w:rPr>
        <w:t>6</w:t>
      </w:r>
      <w:r w:rsidRPr="005950A6">
        <w:rPr>
          <w:b/>
          <w:bCs/>
          <w:lang w:val="sr-Latn-CS"/>
        </w:rPr>
        <w:t>/20</w:t>
      </w:r>
      <w:r w:rsidR="005F32C1">
        <w:rPr>
          <w:b/>
          <w:bCs/>
          <w:lang w:val="sr-Latn-CS"/>
        </w:rPr>
        <w:t>20</w:t>
      </w:r>
    </w:p>
    <w:p w:rsidR="006C6773" w:rsidRPr="006C0FB6" w:rsidRDefault="006C6773" w:rsidP="006C6773">
      <w:pPr>
        <w:pStyle w:val="Heading1"/>
        <w:rPr>
          <w:rFonts w:eastAsia="Calibri"/>
          <w:b w:val="0"/>
          <w:lang w:val="sr-Latn-CS"/>
        </w:rPr>
      </w:pPr>
      <w:r>
        <w:t xml:space="preserve">               </w:t>
      </w:r>
      <w:r w:rsidRPr="006C0FB6">
        <w:rPr>
          <w:rFonts w:eastAsia="Calibri"/>
          <w:b w:val="0"/>
          <w:lang w:val="sr-Latn-CS"/>
        </w:rPr>
        <w:t xml:space="preserve">nabavka dobara – medicinski i tehnički gasovi za period od dvanaest meseci </w:t>
      </w:r>
      <w:r w:rsidRPr="006C0FB6">
        <w:rPr>
          <w:rFonts w:eastAsia="Calibri"/>
          <w:b w:val="0"/>
          <w:lang w:val="pt-PT"/>
        </w:rPr>
        <w:t xml:space="preserve"> </w:t>
      </w:r>
    </w:p>
    <w:p w:rsidR="006C6773" w:rsidRPr="006C0FB6" w:rsidRDefault="006C6773" w:rsidP="006C6773">
      <w:pPr>
        <w:rPr>
          <w:rFonts w:eastAsia="Calibri"/>
        </w:rPr>
      </w:pPr>
      <w:r w:rsidRPr="006C0FB6">
        <w:rPr>
          <w:rFonts w:eastAsia="Calibri"/>
        </w:rPr>
        <w:t xml:space="preserve">                                   INSTITUTA ZA NEONATOLOGIJU, BEOGRAD</w:t>
      </w:r>
    </w:p>
    <w:p w:rsidR="006C0FB6" w:rsidRPr="006C0FB6" w:rsidRDefault="006C0FB6" w:rsidP="006C0FB6">
      <w:pPr>
        <w:widowControl w:val="0"/>
        <w:autoSpaceDE w:val="0"/>
        <w:autoSpaceDN w:val="0"/>
        <w:adjustRightInd w:val="0"/>
        <w:ind w:left="720" w:firstLine="720"/>
        <w:rPr>
          <w:rFonts w:eastAsia="Calibri"/>
          <w:b/>
          <w:bCs/>
          <w:color w:val="FF0000"/>
        </w:rPr>
      </w:pPr>
    </w:p>
    <w:p w:rsidR="006C0FB6" w:rsidRPr="006C0FB6" w:rsidRDefault="006C0FB6" w:rsidP="006C0FB6">
      <w:pPr>
        <w:widowControl w:val="0"/>
        <w:autoSpaceDE w:val="0"/>
        <w:autoSpaceDN w:val="0"/>
        <w:adjustRightInd w:val="0"/>
        <w:jc w:val="center"/>
        <w:rPr>
          <w:rFonts w:eastAsia="Calibri"/>
          <w:b/>
          <w:bCs/>
          <w:lang w:val="sr-Latn-CS"/>
        </w:rPr>
      </w:pPr>
    </w:p>
    <w:p w:rsidR="006C0FB6" w:rsidRPr="006C0FB6" w:rsidRDefault="006C0FB6" w:rsidP="006C0FB6">
      <w:pPr>
        <w:jc w:val="both"/>
        <w:rPr>
          <w:rFonts w:eastAsia="Calibri"/>
        </w:rPr>
      </w:pPr>
    </w:p>
    <w:p w:rsidR="006C0FB6" w:rsidRPr="006C0FB6" w:rsidRDefault="006C0FB6" w:rsidP="006C0FB6">
      <w:pPr>
        <w:keepNext/>
        <w:jc w:val="center"/>
        <w:outlineLvl w:val="0"/>
        <w:rPr>
          <w:rFonts w:eastAsia="Calibri"/>
          <w:b/>
          <w:bCs/>
          <w:i/>
          <w:iCs/>
          <w:lang w:val="sl-SI"/>
        </w:rPr>
      </w:pPr>
      <w:r w:rsidRPr="006C0FB6">
        <w:rPr>
          <w:rFonts w:eastAsia="Calibri"/>
          <w:b/>
          <w:bCs/>
          <w:i/>
          <w:iCs/>
          <w:lang w:val="sl-SI"/>
        </w:rPr>
        <w:t>I Z J A V A</w:t>
      </w:r>
    </w:p>
    <w:p w:rsidR="006C0FB6" w:rsidRPr="006C0FB6" w:rsidRDefault="006C0FB6" w:rsidP="006C0FB6">
      <w:pPr>
        <w:rPr>
          <w:rFonts w:eastAsia="Calibri"/>
          <w:lang w:val="sl-SI"/>
        </w:rPr>
      </w:pPr>
    </w:p>
    <w:p w:rsidR="006C0FB6" w:rsidRPr="006C0FB6" w:rsidRDefault="006C0FB6" w:rsidP="006C0FB6">
      <w:pPr>
        <w:rPr>
          <w:rFonts w:eastAsia="Calibri"/>
          <w:lang w:val="sl-SI"/>
        </w:rPr>
      </w:pPr>
      <w:r w:rsidRPr="006C0FB6">
        <w:rPr>
          <w:rFonts w:eastAsia="Calibri"/>
          <w:lang w:val="sl-SI"/>
        </w:rPr>
        <w:t>Ovlašćuje se ponuđač _________________________________________________________________</w:t>
      </w:r>
    </w:p>
    <w:p w:rsidR="006C0FB6" w:rsidRPr="006C0FB6" w:rsidRDefault="006C0FB6" w:rsidP="006C0FB6">
      <w:pPr>
        <w:rPr>
          <w:rFonts w:eastAsia="Calibri"/>
          <w:lang w:val="sl-SI"/>
        </w:rPr>
      </w:pPr>
      <w:r w:rsidRPr="006C0FB6">
        <w:rPr>
          <w:rFonts w:eastAsia="Calibri"/>
          <w:lang w:val="sl-SI"/>
        </w:rPr>
        <w:tab/>
      </w:r>
      <w:r w:rsidRPr="006C0FB6">
        <w:rPr>
          <w:rFonts w:eastAsia="Calibri"/>
          <w:lang w:val="sl-SI"/>
        </w:rPr>
        <w:tab/>
      </w:r>
      <w:r w:rsidRPr="006C0FB6">
        <w:rPr>
          <w:rFonts w:eastAsia="Calibri"/>
          <w:lang w:val="sl-SI"/>
        </w:rPr>
        <w:tab/>
      </w:r>
      <w:r w:rsidRPr="006C0FB6">
        <w:rPr>
          <w:rFonts w:eastAsia="Calibri"/>
          <w:lang w:val="sl-SI"/>
        </w:rPr>
        <w:tab/>
      </w:r>
      <w:r w:rsidRPr="006C0FB6">
        <w:rPr>
          <w:rFonts w:eastAsia="Calibri"/>
          <w:lang w:val="sl-SI"/>
        </w:rPr>
        <w:tab/>
        <w:t>(naziv i sedište ponuđača)</w:t>
      </w:r>
    </w:p>
    <w:p w:rsidR="006C0FB6" w:rsidRPr="006C0FB6" w:rsidRDefault="006C0FB6" w:rsidP="006C0FB6">
      <w:pPr>
        <w:rPr>
          <w:rFonts w:eastAsia="Calibri"/>
          <w:lang w:val="sl-SI"/>
        </w:rPr>
      </w:pPr>
    </w:p>
    <w:p w:rsidR="006C0FB6" w:rsidRPr="006C0FB6" w:rsidRDefault="006C0FB6" w:rsidP="006C0FB6">
      <w:pPr>
        <w:jc w:val="both"/>
        <w:rPr>
          <w:rFonts w:eastAsia="Calibri"/>
          <w:lang w:val="sl-SI"/>
        </w:rPr>
      </w:pPr>
      <w:r w:rsidRPr="006C0FB6">
        <w:rPr>
          <w:rFonts w:eastAsia="Calibri"/>
          <w:lang w:val="sl-SI"/>
        </w:rPr>
        <w:t xml:space="preserve">da može da učestvuje na tenderu Instituta za neonatologiju, po javnom pozivu za nabavku medicinskih i tehničkih gasova sprovedenom u </w:t>
      </w:r>
      <w:r w:rsidR="006C6773">
        <w:rPr>
          <w:rFonts w:eastAsia="Calibri"/>
          <w:lang w:val="sl-SI"/>
        </w:rPr>
        <w:t xml:space="preserve">otvorenom </w:t>
      </w:r>
      <w:r w:rsidRPr="006C0FB6">
        <w:rPr>
          <w:rFonts w:eastAsia="Calibri"/>
          <w:lang w:val="sl-SI"/>
        </w:rPr>
        <w:t xml:space="preserve">postupku javne nabavke broj </w:t>
      </w:r>
      <w:r w:rsidR="002F0890">
        <w:rPr>
          <w:rFonts w:eastAsia="Calibri"/>
          <w:lang w:val="sl-SI"/>
        </w:rPr>
        <w:t>6</w:t>
      </w:r>
      <w:r w:rsidRPr="006C0FB6">
        <w:rPr>
          <w:rFonts w:eastAsia="Calibri"/>
          <w:lang w:val="sl-SI"/>
        </w:rPr>
        <w:t>/20</w:t>
      </w:r>
      <w:r w:rsidR="002F0890">
        <w:rPr>
          <w:rFonts w:eastAsia="Calibri"/>
          <w:lang w:val="sl-SI"/>
        </w:rPr>
        <w:t>20</w:t>
      </w:r>
      <w:r w:rsidRPr="006C0FB6">
        <w:rPr>
          <w:rFonts w:eastAsia="Calibri"/>
          <w:lang w:val="sl-SI"/>
        </w:rPr>
        <w:t>, a za ponudu MEDICINSKIH GASOVA (partija 1.) i TEHNIČKIH GASOVA (partija 2.) iz naše proizvodnje, odnosno za proizvode za koje smo nosioci dozvole za promet.</w:t>
      </w:r>
    </w:p>
    <w:p w:rsidR="006C0FB6" w:rsidRPr="006C0FB6" w:rsidRDefault="006C0FB6" w:rsidP="006C0FB6">
      <w:pPr>
        <w:jc w:val="both"/>
        <w:rPr>
          <w:rFonts w:eastAsia="Calibri"/>
          <w:lang w:val="sl-SI"/>
        </w:rPr>
      </w:pPr>
    </w:p>
    <w:p w:rsidR="006C0FB6" w:rsidRPr="006C0FB6" w:rsidRDefault="006C0FB6" w:rsidP="006C0FB6">
      <w:pPr>
        <w:rPr>
          <w:rFonts w:eastAsia="Calibri"/>
          <w:lang w:val="sl-SI"/>
        </w:rPr>
      </w:pPr>
    </w:p>
    <w:p w:rsidR="006C0FB6" w:rsidRPr="006C0FB6" w:rsidRDefault="006C0FB6" w:rsidP="006C0FB6">
      <w:pPr>
        <w:jc w:val="both"/>
        <w:rPr>
          <w:rFonts w:eastAsia="Calibri"/>
          <w:lang w:val="pl-PL"/>
        </w:rPr>
      </w:pPr>
      <w:r w:rsidRPr="006C0FB6">
        <w:rPr>
          <w:rFonts w:eastAsia="Calibri"/>
          <w:lang w:val="pl-PL"/>
        </w:rPr>
        <w:t>Izjava se odnosi na partiju _____________ (upisati broj partije).</w:t>
      </w:r>
    </w:p>
    <w:p w:rsidR="006C0FB6" w:rsidRPr="006C0FB6" w:rsidRDefault="006C0FB6" w:rsidP="006C0FB6">
      <w:pPr>
        <w:rPr>
          <w:rFonts w:eastAsia="Calibri"/>
          <w:lang w:val="pl-PL"/>
        </w:rPr>
      </w:pPr>
    </w:p>
    <w:p w:rsidR="006C0FB6" w:rsidRPr="006C0FB6" w:rsidRDefault="006C0FB6" w:rsidP="006C0FB6">
      <w:pPr>
        <w:rPr>
          <w:rFonts w:eastAsia="Calibri"/>
          <w:lang w:val="sl-SI"/>
        </w:rPr>
      </w:pPr>
    </w:p>
    <w:p w:rsidR="006C0FB6" w:rsidRPr="006C0FB6" w:rsidRDefault="006C0FB6" w:rsidP="006C0FB6">
      <w:pPr>
        <w:rPr>
          <w:rFonts w:eastAsia="Calibri"/>
          <w:lang w:val="sl-SI"/>
        </w:rPr>
      </w:pPr>
    </w:p>
    <w:p w:rsidR="006C0FB6" w:rsidRPr="006C0FB6" w:rsidRDefault="006C0FB6" w:rsidP="006C0FB6">
      <w:pPr>
        <w:rPr>
          <w:rFonts w:eastAsia="Calibri"/>
          <w:lang w:val="sl-SI"/>
        </w:rPr>
      </w:pPr>
    </w:p>
    <w:p w:rsidR="006C0FB6" w:rsidRPr="006C0FB6" w:rsidRDefault="006C0FB6" w:rsidP="006C0FB6">
      <w:pPr>
        <w:rPr>
          <w:rFonts w:eastAsia="Calibri"/>
          <w:lang w:val="sl-SI"/>
        </w:rPr>
      </w:pPr>
    </w:p>
    <w:p w:rsidR="006C0FB6" w:rsidRPr="006C0FB6" w:rsidRDefault="006C0FB6" w:rsidP="006C0FB6">
      <w:pPr>
        <w:rPr>
          <w:rFonts w:eastAsia="Calibri"/>
          <w:lang w:val="sl-SI"/>
        </w:rPr>
      </w:pPr>
      <w:r w:rsidRPr="006C0FB6">
        <w:rPr>
          <w:rFonts w:eastAsia="Calibri"/>
          <w:lang w:val="sl-SI"/>
        </w:rPr>
        <w:tab/>
      </w:r>
      <w:r w:rsidRPr="006C0FB6">
        <w:rPr>
          <w:rFonts w:eastAsia="Calibri"/>
          <w:lang w:val="sl-SI"/>
        </w:rPr>
        <w:tab/>
      </w:r>
      <w:r w:rsidRPr="006C0FB6">
        <w:rPr>
          <w:rFonts w:eastAsia="Calibri"/>
          <w:lang w:val="sl-SI"/>
        </w:rPr>
        <w:tab/>
      </w:r>
      <w:r w:rsidRPr="006C0FB6">
        <w:rPr>
          <w:rFonts w:eastAsia="Calibri"/>
          <w:lang w:val="sl-SI"/>
        </w:rPr>
        <w:tab/>
      </w:r>
      <w:r w:rsidRPr="006C0FB6">
        <w:rPr>
          <w:rFonts w:eastAsia="Calibri"/>
          <w:lang w:val="sl-SI"/>
        </w:rPr>
        <w:tab/>
      </w:r>
      <w:r w:rsidRPr="006C0FB6">
        <w:rPr>
          <w:rFonts w:eastAsia="Calibri"/>
          <w:lang w:val="sl-SI"/>
        </w:rPr>
        <w:tab/>
        <w:t>________________________________</w:t>
      </w:r>
    </w:p>
    <w:p w:rsidR="006C0FB6" w:rsidRPr="006C0FB6" w:rsidRDefault="006C0FB6" w:rsidP="006C0FB6">
      <w:pPr>
        <w:rPr>
          <w:rFonts w:eastAsia="Calibri"/>
          <w:lang w:val="sl-SI"/>
        </w:rPr>
      </w:pPr>
      <w:r w:rsidRPr="006C0FB6">
        <w:rPr>
          <w:rFonts w:eastAsia="Calibri"/>
          <w:lang w:val="sl-SI"/>
        </w:rPr>
        <w:tab/>
      </w:r>
      <w:r w:rsidRPr="006C0FB6">
        <w:rPr>
          <w:rFonts w:eastAsia="Calibri"/>
          <w:lang w:val="sl-SI"/>
        </w:rPr>
        <w:tab/>
      </w:r>
      <w:r w:rsidRPr="006C0FB6">
        <w:rPr>
          <w:rFonts w:eastAsia="Calibri"/>
          <w:lang w:val="sl-SI"/>
        </w:rPr>
        <w:tab/>
      </w:r>
      <w:r w:rsidRPr="006C0FB6">
        <w:rPr>
          <w:rFonts w:eastAsia="Calibri"/>
          <w:lang w:val="sl-SI"/>
        </w:rPr>
        <w:tab/>
      </w:r>
      <w:r w:rsidRPr="006C0FB6">
        <w:rPr>
          <w:rFonts w:eastAsia="Calibri"/>
          <w:lang w:val="sl-SI"/>
        </w:rPr>
        <w:tab/>
        <w:t xml:space="preserve">        </w:t>
      </w:r>
      <w:r w:rsidR="002F0890">
        <w:rPr>
          <w:rFonts w:eastAsia="Calibri"/>
          <w:lang w:val="sl-SI"/>
        </w:rPr>
        <w:t xml:space="preserve">     </w:t>
      </w:r>
      <w:r w:rsidRPr="006C0FB6">
        <w:rPr>
          <w:rFonts w:eastAsia="Calibri"/>
          <w:lang w:val="sl-SI"/>
        </w:rPr>
        <w:t>(potpis  ovlašćenog lica proizvođača,</w:t>
      </w:r>
    </w:p>
    <w:p w:rsidR="006C0FB6" w:rsidRPr="006C0FB6" w:rsidRDefault="006C0FB6" w:rsidP="006C0FB6">
      <w:pPr>
        <w:ind w:left="3540" w:firstLine="708"/>
        <w:rPr>
          <w:rFonts w:eastAsia="Calibri"/>
          <w:lang w:val="sl-SI"/>
        </w:rPr>
      </w:pPr>
      <w:r w:rsidRPr="006C0FB6">
        <w:rPr>
          <w:rFonts w:eastAsia="Calibri"/>
          <w:lang w:val="sl-SI"/>
        </w:rPr>
        <w:t xml:space="preserve">   odnosno nosioca dozvole za promet)</w:t>
      </w:r>
    </w:p>
    <w:p w:rsidR="006C0FB6" w:rsidRPr="006C0FB6" w:rsidRDefault="006C0FB6" w:rsidP="006C0FB6">
      <w:pPr>
        <w:rPr>
          <w:rFonts w:eastAsia="Calibri"/>
          <w:lang w:val="sl-SI"/>
        </w:rPr>
      </w:pPr>
    </w:p>
    <w:p w:rsidR="006C0FB6" w:rsidRPr="006C0FB6" w:rsidRDefault="006C0FB6" w:rsidP="006C0FB6">
      <w:pPr>
        <w:rPr>
          <w:rFonts w:eastAsia="Calibri"/>
          <w:lang w:val="sl-SI"/>
        </w:rPr>
      </w:pPr>
    </w:p>
    <w:p w:rsidR="006C0FB6" w:rsidRPr="006C0FB6" w:rsidRDefault="006C0FB6" w:rsidP="006C0FB6">
      <w:pPr>
        <w:rPr>
          <w:rFonts w:eastAsia="Calibri"/>
          <w:lang w:val="sl-SI"/>
        </w:rPr>
      </w:pPr>
    </w:p>
    <w:p w:rsidR="006C0FB6" w:rsidRPr="006C0FB6" w:rsidRDefault="006C0FB6" w:rsidP="006C0FB6">
      <w:pPr>
        <w:rPr>
          <w:rFonts w:eastAsia="Calibri"/>
          <w:lang w:val="sl-SI"/>
        </w:rPr>
      </w:pPr>
    </w:p>
    <w:p w:rsidR="006C0FB6" w:rsidRPr="006C0FB6" w:rsidRDefault="006C0FB6" w:rsidP="006C0FB6">
      <w:pPr>
        <w:rPr>
          <w:rFonts w:eastAsia="Calibri"/>
          <w:lang w:val="sl-SI"/>
        </w:rPr>
      </w:pPr>
      <w:r w:rsidRPr="006C0FB6">
        <w:rPr>
          <w:rFonts w:eastAsia="Calibri"/>
          <w:lang w:val="sl-SI"/>
        </w:rPr>
        <w:t>(*Ukoliko je više proizvođača, odnosno nosioca dozvole za promet obrazac izjave fotokopirati.)</w:t>
      </w:r>
    </w:p>
    <w:p w:rsidR="006C0FB6" w:rsidRPr="006C0FB6" w:rsidRDefault="006C0FB6" w:rsidP="006C0FB6">
      <w:pPr>
        <w:rPr>
          <w:rFonts w:eastAsia="Calibri"/>
          <w:sz w:val="32"/>
          <w:szCs w:val="32"/>
          <w:lang w:val="sl-SI"/>
        </w:rPr>
      </w:pPr>
    </w:p>
    <w:p w:rsidR="006C0FB6" w:rsidRPr="006C0FB6" w:rsidRDefault="006C0FB6" w:rsidP="006C0FB6">
      <w:pPr>
        <w:rPr>
          <w:rFonts w:eastAsia="Calibri"/>
          <w:lang w:val="sr-Latn-CS"/>
        </w:rPr>
      </w:pPr>
    </w:p>
    <w:p w:rsidR="006C0FB6" w:rsidRPr="006C0FB6" w:rsidRDefault="006C0FB6" w:rsidP="006C0FB6">
      <w:pPr>
        <w:rPr>
          <w:rFonts w:eastAsia="Calibri"/>
          <w:lang w:val="sr-Latn-CS"/>
        </w:rPr>
      </w:pPr>
    </w:p>
    <w:p w:rsidR="006C0FB6" w:rsidRPr="006C0FB6" w:rsidRDefault="006C0FB6" w:rsidP="006C0FB6">
      <w:pPr>
        <w:rPr>
          <w:rFonts w:eastAsia="Calibri"/>
          <w:lang w:val="sr-Latn-CS"/>
        </w:rPr>
      </w:pPr>
    </w:p>
    <w:p w:rsidR="006C0FB6" w:rsidRPr="006C0FB6" w:rsidRDefault="006C0FB6" w:rsidP="006C0FB6">
      <w:pPr>
        <w:rPr>
          <w:rFonts w:eastAsia="Calibri"/>
          <w:lang w:val="sr-Latn-CS"/>
        </w:rPr>
      </w:pPr>
    </w:p>
    <w:p w:rsidR="006C0FB6" w:rsidRDefault="006C0FB6" w:rsidP="006C0FB6">
      <w:pPr>
        <w:rPr>
          <w:rFonts w:eastAsia="Calibri"/>
          <w:lang w:val="sr-Latn-CS"/>
        </w:rPr>
      </w:pPr>
    </w:p>
    <w:p w:rsidR="006C6773" w:rsidRDefault="006C6773" w:rsidP="006C0FB6">
      <w:pPr>
        <w:rPr>
          <w:rFonts w:eastAsia="Calibri"/>
          <w:lang w:val="sr-Latn-CS"/>
        </w:rPr>
      </w:pPr>
    </w:p>
    <w:p w:rsidR="006C6773" w:rsidRPr="006C0FB6" w:rsidRDefault="006C6773" w:rsidP="006C0FB6">
      <w:pPr>
        <w:rPr>
          <w:rFonts w:eastAsia="Calibri"/>
          <w:lang w:val="sr-Latn-CS"/>
        </w:rPr>
      </w:pPr>
    </w:p>
    <w:p w:rsidR="006C0FB6" w:rsidRPr="006C0FB6" w:rsidRDefault="006C0FB6" w:rsidP="006C0FB6">
      <w:pPr>
        <w:rPr>
          <w:rFonts w:eastAsia="Calibri"/>
          <w:lang w:val="sr-Latn-CS"/>
        </w:rPr>
      </w:pPr>
    </w:p>
    <w:p w:rsidR="006C0FB6" w:rsidRDefault="006C0FB6" w:rsidP="006C0FB6">
      <w:pPr>
        <w:rPr>
          <w:rFonts w:eastAsia="Calibri"/>
          <w:lang w:val="sr-Latn-CS"/>
        </w:rPr>
      </w:pPr>
    </w:p>
    <w:p w:rsidR="00F01DB0" w:rsidRDefault="00F01DB0" w:rsidP="006C0FB6">
      <w:pPr>
        <w:rPr>
          <w:rFonts w:eastAsia="Calibri"/>
          <w:lang w:val="sr-Latn-CS"/>
        </w:rPr>
      </w:pPr>
    </w:p>
    <w:p w:rsidR="00F01DB0" w:rsidRDefault="00F01DB0" w:rsidP="006C0FB6">
      <w:pPr>
        <w:rPr>
          <w:rFonts w:eastAsia="Calibri"/>
          <w:lang w:val="sr-Latn-CS"/>
        </w:rPr>
      </w:pPr>
    </w:p>
    <w:p w:rsidR="00F01DB0" w:rsidRPr="006C0FB6" w:rsidRDefault="00F01DB0" w:rsidP="006C0FB6">
      <w:pPr>
        <w:rPr>
          <w:rFonts w:eastAsia="Calibri"/>
          <w:lang w:val="sr-Latn-CS"/>
        </w:rPr>
      </w:pPr>
    </w:p>
    <w:p w:rsidR="006C0FB6" w:rsidRDefault="006C0FB6" w:rsidP="006C0FB6">
      <w:pPr>
        <w:ind w:left="6480" w:firstLine="720"/>
        <w:jc w:val="both"/>
        <w:outlineLvl w:val="0"/>
        <w:rPr>
          <w:rFonts w:eastAsia="Calibri"/>
          <w:b/>
          <w:bCs/>
          <w:lang w:val="sr-Latn-CS"/>
        </w:rPr>
      </w:pPr>
    </w:p>
    <w:p w:rsidR="0016492C" w:rsidRDefault="0016492C" w:rsidP="006C0FB6">
      <w:pPr>
        <w:ind w:left="6480" w:firstLine="720"/>
        <w:jc w:val="both"/>
        <w:outlineLvl w:val="0"/>
        <w:rPr>
          <w:rFonts w:eastAsia="Calibri"/>
          <w:b/>
          <w:bCs/>
          <w:lang w:val="sr-Latn-CS"/>
        </w:rPr>
      </w:pPr>
    </w:p>
    <w:p w:rsidR="0016492C" w:rsidRDefault="0016492C" w:rsidP="006C0FB6">
      <w:pPr>
        <w:ind w:left="6480" w:firstLine="720"/>
        <w:jc w:val="both"/>
        <w:outlineLvl w:val="0"/>
        <w:rPr>
          <w:rFonts w:eastAsia="Calibri"/>
          <w:b/>
          <w:bCs/>
          <w:lang w:val="sr-Latn-CS"/>
        </w:rPr>
      </w:pPr>
    </w:p>
    <w:p w:rsidR="0016492C" w:rsidRDefault="0016492C" w:rsidP="006C0FB6">
      <w:pPr>
        <w:ind w:left="6480" w:firstLine="720"/>
        <w:jc w:val="both"/>
        <w:outlineLvl w:val="0"/>
        <w:rPr>
          <w:rFonts w:eastAsia="Calibri"/>
          <w:b/>
          <w:bCs/>
          <w:lang w:val="sr-Latn-CS"/>
        </w:rPr>
      </w:pPr>
    </w:p>
    <w:p w:rsidR="0016492C" w:rsidRDefault="0016492C" w:rsidP="006C0FB6">
      <w:pPr>
        <w:ind w:left="6480" w:firstLine="720"/>
        <w:jc w:val="both"/>
        <w:outlineLvl w:val="0"/>
        <w:rPr>
          <w:rFonts w:eastAsia="Calibri"/>
          <w:b/>
          <w:bCs/>
          <w:lang w:val="sr-Latn-CS"/>
        </w:rPr>
      </w:pPr>
    </w:p>
    <w:p w:rsidR="0016492C" w:rsidRPr="006C0FB6" w:rsidRDefault="0016492C" w:rsidP="006C0FB6">
      <w:pPr>
        <w:ind w:left="6480" w:firstLine="720"/>
        <w:jc w:val="both"/>
        <w:outlineLvl w:val="0"/>
        <w:rPr>
          <w:rFonts w:eastAsia="Calibri"/>
          <w:b/>
          <w:bCs/>
          <w:lang w:val="sr-Latn-CS"/>
        </w:rPr>
      </w:pPr>
    </w:p>
    <w:p w:rsidR="006C0FB6" w:rsidRPr="006C0FB6" w:rsidRDefault="00D13434" w:rsidP="006C0FB6">
      <w:pPr>
        <w:ind w:left="6480" w:firstLine="720"/>
        <w:jc w:val="both"/>
        <w:outlineLvl w:val="0"/>
        <w:rPr>
          <w:rFonts w:eastAsia="Calibri"/>
          <w:b/>
          <w:bCs/>
          <w:lang w:val="sr-Latn-CS"/>
        </w:rPr>
      </w:pPr>
      <w:r>
        <w:rPr>
          <w:rFonts w:eastAsia="Calibri"/>
          <w:b/>
          <w:bCs/>
          <w:lang w:val="sr-Latn-CS"/>
        </w:rPr>
        <w:t xml:space="preserve">           OBRAZAC 5</w:t>
      </w:r>
    </w:p>
    <w:p w:rsidR="006C0FB6" w:rsidRPr="006C0FB6" w:rsidRDefault="006C0FB6" w:rsidP="006C0FB6">
      <w:pPr>
        <w:jc w:val="both"/>
        <w:rPr>
          <w:rFonts w:eastAsia="Calibri"/>
          <w:lang w:val="sl-SI"/>
        </w:rPr>
      </w:pPr>
    </w:p>
    <w:p w:rsidR="006C0FB6" w:rsidRPr="006C0FB6" w:rsidRDefault="006C0FB6" w:rsidP="006C0FB6">
      <w:pPr>
        <w:pBdr>
          <w:bottom w:val="single" w:sz="6" w:space="1" w:color="auto"/>
        </w:pBdr>
        <w:jc w:val="both"/>
        <w:rPr>
          <w:rFonts w:eastAsia="Calibri"/>
          <w:lang w:val="sl-SI"/>
        </w:rPr>
      </w:pPr>
    </w:p>
    <w:p w:rsidR="006C0FB6" w:rsidRPr="006C0FB6" w:rsidRDefault="006C0FB6" w:rsidP="006C0FB6">
      <w:pPr>
        <w:ind w:firstLine="708"/>
        <w:jc w:val="both"/>
        <w:rPr>
          <w:rFonts w:eastAsia="Calibri"/>
        </w:rPr>
      </w:pPr>
      <w:r w:rsidRPr="006C0FB6">
        <w:rPr>
          <w:rFonts w:eastAsia="Calibri"/>
        </w:rPr>
        <w:t xml:space="preserve">  (Naziv ponuđača)</w:t>
      </w:r>
    </w:p>
    <w:p w:rsidR="006C0FB6" w:rsidRPr="006C0FB6" w:rsidRDefault="006C0FB6" w:rsidP="006C0FB6">
      <w:pPr>
        <w:jc w:val="both"/>
        <w:rPr>
          <w:rFonts w:eastAsia="Calibri"/>
        </w:rPr>
      </w:pPr>
      <w:r w:rsidRPr="006C0FB6">
        <w:rPr>
          <w:rFonts w:eastAsia="Calibri"/>
        </w:rPr>
        <w:t>Br:__________________________</w:t>
      </w:r>
    </w:p>
    <w:p w:rsidR="006C0FB6" w:rsidRPr="006C0FB6" w:rsidRDefault="006C0FB6" w:rsidP="006C0FB6">
      <w:pPr>
        <w:jc w:val="both"/>
        <w:rPr>
          <w:rFonts w:eastAsia="Calibri"/>
        </w:rPr>
      </w:pPr>
      <w:r w:rsidRPr="006C0FB6">
        <w:rPr>
          <w:rFonts w:eastAsia="Calibri"/>
        </w:rPr>
        <w:t>Datum:_______________________</w:t>
      </w:r>
    </w:p>
    <w:p w:rsidR="006C0FB6" w:rsidRPr="006C0FB6" w:rsidRDefault="006C0FB6" w:rsidP="006C0FB6">
      <w:pPr>
        <w:widowControl w:val="0"/>
        <w:autoSpaceDE w:val="0"/>
        <w:autoSpaceDN w:val="0"/>
        <w:adjustRightInd w:val="0"/>
        <w:rPr>
          <w:rFonts w:eastAsia="Calibri"/>
          <w:b/>
          <w:bCs/>
          <w:lang w:val="sr-Latn-CS"/>
        </w:rPr>
      </w:pPr>
    </w:p>
    <w:p w:rsidR="006C6773" w:rsidRPr="005950A6" w:rsidRDefault="006C6773" w:rsidP="006C6773">
      <w:pPr>
        <w:widowControl w:val="0"/>
        <w:autoSpaceDE w:val="0"/>
        <w:autoSpaceDN w:val="0"/>
        <w:adjustRightInd w:val="0"/>
        <w:ind w:left="720" w:firstLine="720"/>
        <w:rPr>
          <w:lang w:val="sr-Latn-CS"/>
        </w:rPr>
      </w:pPr>
      <w:r>
        <w:rPr>
          <w:b/>
          <w:bCs/>
          <w:lang w:val="sr-Latn-CS"/>
        </w:rPr>
        <w:t xml:space="preserve">   OTVORENI POSTUPAK JAVNE NABAVKE</w:t>
      </w:r>
      <w:r>
        <w:rPr>
          <w:b/>
          <w:bCs/>
        </w:rPr>
        <w:t xml:space="preserve"> </w:t>
      </w:r>
      <w:r w:rsidRPr="005950A6">
        <w:rPr>
          <w:b/>
          <w:bCs/>
        </w:rPr>
        <w:t xml:space="preserve">BROJ: </w:t>
      </w:r>
      <w:r w:rsidR="002F0890">
        <w:rPr>
          <w:b/>
          <w:bCs/>
          <w:lang w:val="sr-Latn-RS"/>
        </w:rPr>
        <w:t>6</w:t>
      </w:r>
      <w:r w:rsidRPr="005950A6">
        <w:rPr>
          <w:b/>
          <w:bCs/>
          <w:lang w:val="sr-Latn-CS"/>
        </w:rPr>
        <w:t>/20</w:t>
      </w:r>
      <w:r w:rsidR="002F0890">
        <w:rPr>
          <w:b/>
          <w:bCs/>
          <w:lang w:val="sr-Latn-CS"/>
        </w:rPr>
        <w:t>20</w:t>
      </w:r>
    </w:p>
    <w:p w:rsidR="006C6773" w:rsidRPr="006C0FB6" w:rsidRDefault="006C6773" w:rsidP="006C6773">
      <w:pPr>
        <w:pStyle w:val="Heading1"/>
        <w:rPr>
          <w:rFonts w:eastAsia="Calibri"/>
          <w:b w:val="0"/>
          <w:lang w:val="sr-Latn-CS"/>
        </w:rPr>
      </w:pPr>
      <w:r>
        <w:t xml:space="preserve">               </w:t>
      </w:r>
      <w:r w:rsidRPr="006C0FB6">
        <w:rPr>
          <w:rFonts w:eastAsia="Calibri"/>
          <w:b w:val="0"/>
          <w:lang w:val="sr-Latn-CS"/>
        </w:rPr>
        <w:t xml:space="preserve">nabavka dobara – medicinski i tehnički gasovi za period od dvanaest meseci </w:t>
      </w:r>
      <w:r w:rsidRPr="006C0FB6">
        <w:rPr>
          <w:rFonts w:eastAsia="Calibri"/>
          <w:b w:val="0"/>
          <w:lang w:val="pt-PT"/>
        </w:rPr>
        <w:t xml:space="preserve"> </w:t>
      </w:r>
    </w:p>
    <w:p w:rsidR="006C6773" w:rsidRPr="006C0FB6" w:rsidRDefault="006C6773" w:rsidP="006C6773">
      <w:pPr>
        <w:rPr>
          <w:rFonts w:eastAsia="Calibri"/>
        </w:rPr>
      </w:pPr>
      <w:r w:rsidRPr="006C0FB6">
        <w:rPr>
          <w:rFonts w:eastAsia="Calibri"/>
        </w:rPr>
        <w:t xml:space="preserve">                                   INSTITUTA ZA NEONATOLOGIJU, BEOGRAD</w:t>
      </w:r>
    </w:p>
    <w:p w:rsidR="006C6773" w:rsidRDefault="006C6773" w:rsidP="006C0FB6">
      <w:pPr>
        <w:widowControl w:val="0"/>
        <w:autoSpaceDE w:val="0"/>
        <w:autoSpaceDN w:val="0"/>
        <w:adjustRightInd w:val="0"/>
        <w:spacing w:line="271" w:lineRule="exact"/>
        <w:ind w:left="678" w:right="771"/>
        <w:jc w:val="both"/>
        <w:rPr>
          <w:rFonts w:eastAsia="Calibri"/>
          <w:b/>
          <w:bCs/>
          <w:lang w:val="sr-Latn-CS"/>
        </w:rPr>
      </w:pPr>
    </w:p>
    <w:p w:rsidR="006C0FB6" w:rsidRPr="006C0FB6" w:rsidRDefault="006C0FB6" w:rsidP="006C0FB6">
      <w:pPr>
        <w:widowControl w:val="0"/>
        <w:autoSpaceDE w:val="0"/>
        <w:autoSpaceDN w:val="0"/>
        <w:adjustRightInd w:val="0"/>
        <w:spacing w:line="271" w:lineRule="exact"/>
        <w:ind w:left="678" w:right="771"/>
        <w:jc w:val="both"/>
        <w:rPr>
          <w:rFonts w:eastAsia="Calibri"/>
          <w:spacing w:val="24"/>
        </w:rPr>
      </w:pPr>
      <w:r w:rsidRPr="006C0FB6">
        <w:rPr>
          <w:rFonts w:eastAsia="Calibri"/>
          <w:b/>
          <w:bCs/>
          <w:lang w:val="sr-Latn-CS"/>
        </w:rPr>
        <w:t xml:space="preserve">   </w:t>
      </w:r>
    </w:p>
    <w:p w:rsidR="006C0FB6" w:rsidRPr="006C0FB6" w:rsidRDefault="006C0FB6" w:rsidP="006C0FB6">
      <w:pPr>
        <w:ind w:firstLine="720"/>
        <w:jc w:val="both"/>
        <w:rPr>
          <w:rFonts w:eastAsia="Calibri"/>
        </w:rPr>
      </w:pPr>
      <w:r w:rsidRPr="006C0FB6">
        <w:rPr>
          <w:rFonts w:eastAsia="Calibri"/>
        </w:rPr>
        <w:t>Na osnovu člana 75.stav 2. Zakona o javnim nabavkama (“Sl. glasnik RS”, br. 124/12</w:t>
      </w:r>
      <w:r w:rsidRPr="006C0FB6">
        <w:rPr>
          <w:rFonts w:eastAsia="Calibri"/>
          <w:lang w:val="sr-Latn-CS"/>
        </w:rPr>
        <w:t>,</w:t>
      </w:r>
      <w:r w:rsidRPr="006C0FB6">
        <w:rPr>
          <w:rFonts w:eastAsia="Calibri"/>
          <w:color w:val="FF0000"/>
          <w:lang w:val="sr-Latn-CS"/>
        </w:rPr>
        <w:t xml:space="preserve"> </w:t>
      </w:r>
      <w:r w:rsidRPr="006C0FB6">
        <w:rPr>
          <w:rFonts w:eastAsia="Calibri"/>
          <w:lang w:val="sr-Latn-CS"/>
        </w:rPr>
        <w:t>14/15 i 68/15</w:t>
      </w:r>
      <w:r w:rsidRPr="006C0FB6">
        <w:rPr>
          <w:rFonts w:eastAsia="Calibri"/>
        </w:rPr>
        <w:t xml:space="preserve">), a u skladu sa zahtevima utvrđenim konkursnom dokumentacijom u </w:t>
      </w:r>
      <w:r w:rsidR="006C6773">
        <w:rPr>
          <w:rFonts w:eastAsia="Calibri"/>
        </w:rPr>
        <w:t xml:space="preserve">otvorenom </w:t>
      </w:r>
      <w:r w:rsidRPr="006C0FB6">
        <w:rPr>
          <w:rFonts w:eastAsia="Calibri"/>
        </w:rPr>
        <w:t xml:space="preserve">postupku javne nabavke broj </w:t>
      </w:r>
      <w:r w:rsidR="002F0890">
        <w:rPr>
          <w:rFonts w:eastAsia="Calibri"/>
          <w:lang w:val="sr-Latn-RS"/>
        </w:rPr>
        <w:t>6</w:t>
      </w:r>
      <w:r w:rsidRPr="006C0FB6">
        <w:rPr>
          <w:rFonts w:eastAsia="Calibri"/>
        </w:rPr>
        <w:t>/20</w:t>
      </w:r>
      <w:r w:rsidR="002F0890">
        <w:rPr>
          <w:rFonts w:eastAsia="Calibri"/>
          <w:lang w:val="sr-Latn-RS"/>
        </w:rPr>
        <w:t>20</w:t>
      </w:r>
      <w:r w:rsidRPr="006C0FB6">
        <w:rPr>
          <w:rFonts w:eastAsia="Calibri"/>
        </w:rPr>
        <w:t xml:space="preserve"> daje se sledeća</w:t>
      </w:r>
    </w:p>
    <w:p w:rsidR="006C0FB6" w:rsidRPr="006C0FB6" w:rsidRDefault="006C0FB6" w:rsidP="006C0FB6">
      <w:pPr>
        <w:rPr>
          <w:rFonts w:eastAsia="Calibri"/>
        </w:rPr>
      </w:pPr>
    </w:p>
    <w:p w:rsidR="006C0FB6" w:rsidRPr="006C0FB6" w:rsidRDefault="006C0FB6" w:rsidP="006C0FB6">
      <w:pPr>
        <w:jc w:val="center"/>
        <w:rPr>
          <w:rFonts w:eastAsia="Calibri"/>
          <w:b/>
          <w:bCs/>
        </w:rPr>
      </w:pPr>
      <w:r w:rsidRPr="006C0FB6">
        <w:rPr>
          <w:rFonts w:eastAsia="Calibri"/>
          <w:b/>
          <w:bCs/>
        </w:rPr>
        <w:t>I Z J A V A</w:t>
      </w:r>
    </w:p>
    <w:p w:rsidR="006C0FB6" w:rsidRPr="006C0FB6" w:rsidRDefault="006C0FB6" w:rsidP="006C0FB6">
      <w:pPr>
        <w:jc w:val="center"/>
        <w:rPr>
          <w:rFonts w:eastAsia="Calibri"/>
          <w:b/>
          <w:bCs/>
        </w:rPr>
      </w:pPr>
    </w:p>
    <w:p w:rsidR="006C0FB6" w:rsidRPr="006C0FB6" w:rsidRDefault="006C0FB6" w:rsidP="006C0FB6">
      <w:pPr>
        <w:ind w:firstLine="720"/>
        <w:jc w:val="both"/>
        <w:rPr>
          <w:rFonts w:eastAsia="Calibri"/>
          <w:lang w:val="sl-SI"/>
        </w:rPr>
      </w:pPr>
      <w:r w:rsidRPr="006C0FB6">
        <w:rPr>
          <w:rFonts w:eastAsia="Calibri"/>
        </w:rPr>
        <w:t>Ponuđač ____________________________________________________</w:t>
      </w:r>
      <w:r w:rsidRPr="006C0FB6">
        <w:rPr>
          <w:rFonts w:eastAsia="Calibri"/>
          <w:lang w:val="sr-Latn-CS"/>
        </w:rPr>
        <w:t xml:space="preserve"> </w:t>
      </w:r>
      <w:r w:rsidRPr="006C0FB6">
        <w:rPr>
          <w:rFonts w:eastAsia="Calibri"/>
        </w:rPr>
        <w:t xml:space="preserve">pod punom materijalnom, moralnom i krivičnom odgovornošću izjavljuje da je poštovao i poštuje obaveze </w:t>
      </w:r>
      <w:r w:rsidRPr="006C0FB6">
        <w:rPr>
          <w:rFonts w:eastAsia="Calibri"/>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p>
    <w:p w:rsidR="006C0FB6" w:rsidRPr="006C0FB6" w:rsidRDefault="006C0FB6" w:rsidP="006C0FB6">
      <w:pPr>
        <w:tabs>
          <w:tab w:val="left" w:pos="5835"/>
          <w:tab w:val="right" w:pos="9355"/>
        </w:tabs>
        <w:spacing w:line="480" w:lineRule="auto"/>
        <w:rPr>
          <w:rFonts w:eastAsia="Calibri"/>
        </w:rPr>
      </w:pPr>
      <w:r w:rsidRPr="006C0FB6">
        <w:rPr>
          <w:rFonts w:eastAsia="Calibri"/>
        </w:rPr>
        <w:tab/>
      </w:r>
    </w:p>
    <w:p w:rsidR="006C0FB6" w:rsidRPr="006C0FB6" w:rsidRDefault="006C0FB6" w:rsidP="002F0890">
      <w:pPr>
        <w:tabs>
          <w:tab w:val="left" w:pos="5835"/>
          <w:tab w:val="right" w:pos="9355"/>
        </w:tabs>
        <w:spacing w:line="480" w:lineRule="auto"/>
        <w:ind w:left="5760"/>
        <w:rPr>
          <w:rFonts w:eastAsia="Calibri"/>
          <w:lang w:val="sr-Latn-CS"/>
        </w:rPr>
      </w:pPr>
      <w:r w:rsidRPr="006C0FB6">
        <w:rPr>
          <w:rFonts w:eastAsia="Calibri"/>
        </w:rPr>
        <w:tab/>
      </w:r>
      <w:r w:rsidRPr="006C0FB6">
        <w:rPr>
          <w:rFonts w:eastAsia="Calibri"/>
          <w:lang w:val="sr-Latn-CS"/>
        </w:rPr>
        <w:t xml:space="preserve">                                                                                  </w:t>
      </w:r>
      <w:r w:rsidRPr="006C0FB6">
        <w:rPr>
          <w:rFonts w:eastAsia="Calibri"/>
        </w:rPr>
        <w:t>______________________</w:t>
      </w:r>
    </w:p>
    <w:p w:rsidR="006C0FB6" w:rsidRPr="006C0FB6" w:rsidRDefault="006C0FB6" w:rsidP="006C0FB6">
      <w:pPr>
        <w:tabs>
          <w:tab w:val="left" w:pos="5835"/>
          <w:tab w:val="right" w:pos="9355"/>
        </w:tabs>
        <w:spacing w:line="480" w:lineRule="auto"/>
        <w:rPr>
          <w:rFonts w:eastAsia="Calibri"/>
          <w:b/>
          <w:bCs/>
          <w:lang w:val="sr-Latn-CS"/>
        </w:rPr>
      </w:pPr>
      <w:r w:rsidRPr="006C0FB6">
        <w:rPr>
          <w:rFonts w:eastAsia="Calibri"/>
          <w:b/>
          <w:bCs/>
          <w:lang w:val="sr-Latn-CS"/>
        </w:rPr>
        <w:t xml:space="preserve">                                                                                       </w:t>
      </w:r>
      <w:r w:rsidR="002F0890">
        <w:rPr>
          <w:rFonts w:eastAsia="Calibri"/>
          <w:b/>
          <w:bCs/>
          <w:lang w:val="sr-Latn-CS"/>
        </w:rPr>
        <w:t xml:space="preserve">    </w:t>
      </w:r>
      <w:r w:rsidRPr="006C0FB6">
        <w:rPr>
          <w:rFonts w:eastAsia="Calibri"/>
        </w:rPr>
        <w:t>(potpis ovlašćenog lica</w:t>
      </w:r>
      <w:r w:rsidRPr="006C0FB6">
        <w:rPr>
          <w:rFonts w:eastAsia="Calibri"/>
          <w:lang w:val="sr-Latn-CS"/>
        </w:rPr>
        <w:t xml:space="preserve"> ponuđača</w:t>
      </w:r>
      <w:r w:rsidRPr="006C0FB6">
        <w:rPr>
          <w:rFonts w:eastAsia="Calibri"/>
        </w:rPr>
        <w:t>)</w:t>
      </w:r>
    </w:p>
    <w:p w:rsidR="006C0FB6" w:rsidRPr="006C0FB6" w:rsidRDefault="006C0FB6" w:rsidP="006C0FB6">
      <w:pPr>
        <w:tabs>
          <w:tab w:val="left" w:pos="5835"/>
        </w:tabs>
        <w:jc w:val="both"/>
        <w:rPr>
          <w:rFonts w:eastAsia="Calibri"/>
          <w:lang w:val="sr-Latn-CS"/>
        </w:rPr>
      </w:pPr>
    </w:p>
    <w:p w:rsidR="006C0FB6" w:rsidRPr="006C0FB6" w:rsidRDefault="006C0FB6" w:rsidP="006C0FB6">
      <w:pPr>
        <w:rPr>
          <w:rFonts w:eastAsia="Calibri"/>
          <w:lang w:val="sr-Latn-CS"/>
        </w:rPr>
      </w:pPr>
    </w:p>
    <w:p w:rsidR="006C0FB6" w:rsidRPr="006C0FB6" w:rsidRDefault="006C0FB6" w:rsidP="006C0FB6">
      <w:pPr>
        <w:rPr>
          <w:rFonts w:eastAsia="Calibri"/>
          <w:lang w:val="sr-Latn-CS"/>
        </w:rPr>
      </w:pPr>
    </w:p>
    <w:p w:rsidR="006C0FB6" w:rsidRPr="006C0FB6" w:rsidRDefault="006C0FB6" w:rsidP="006C0FB6">
      <w:pPr>
        <w:rPr>
          <w:rFonts w:eastAsia="Calibri"/>
          <w:lang w:val="sr-Latn-CS"/>
        </w:rPr>
      </w:pPr>
    </w:p>
    <w:p w:rsidR="006C0FB6" w:rsidRPr="006C0FB6" w:rsidRDefault="006C0FB6" w:rsidP="006C0FB6">
      <w:pPr>
        <w:rPr>
          <w:rFonts w:eastAsia="Calibri"/>
          <w:lang w:val="sr-Latn-CS"/>
        </w:rPr>
      </w:pPr>
    </w:p>
    <w:p w:rsidR="006C0FB6" w:rsidRPr="006C0FB6" w:rsidRDefault="006C0FB6" w:rsidP="006C0FB6">
      <w:pPr>
        <w:rPr>
          <w:rFonts w:eastAsia="Calibri"/>
          <w:lang w:val="sr-Latn-CS"/>
        </w:rPr>
      </w:pPr>
    </w:p>
    <w:p w:rsidR="006C0FB6" w:rsidRPr="006C0FB6" w:rsidRDefault="006C0FB6" w:rsidP="006C0FB6">
      <w:pPr>
        <w:rPr>
          <w:rFonts w:eastAsia="Calibri"/>
          <w:lang w:val="sr-Latn-CS"/>
        </w:rPr>
      </w:pPr>
    </w:p>
    <w:p w:rsidR="006C0FB6" w:rsidRPr="006C0FB6" w:rsidRDefault="006C0FB6" w:rsidP="006C0FB6">
      <w:pPr>
        <w:rPr>
          <w:rFonts w:eastAsia="Calibri"/>
          <w:b/>
          <w:bCs/>
          <w:lang w:val="sl-SI"/>
        </w:rPr>
      </w:pPr>
    </w:p>
    <w:p w:rsidR="006C0FB6" w:rsidRDefault="006C0FB6" w:rsidP="006C0FB6">
      <w:pPr>
        <w:rPr>
          <w:rFonts w:eastAsia="Calibri"/>
          <w:b/>
          <w:bCs/>
          <w:lang w:val="sl-SI"/>
        </w:rPr>
      </w:pPr>
    </w:p>
    <w:p w:rsidR="006C6773" w:rsidRDefault="006C6773" w:rsidP="006C0FB6">
      <w:pPr>
        <w:rPr>
          <w:rFonts w:eastAsia="Calibri"/>
          <w:b/>
          <w:bCs/>
          <w:lang w:val="sl-SI"/>
        </w:rPr>
      </w:pPr>
    </w:p>
    <w:p w:rsidR="006C6773" w:rsidRDefault="006C6773" w:rsidP="006C0FB6">
      <w:pPr>
        <w:rPr>
          <w:rFonts w:eastAsia="Calibri"/>
          <w:b/>
          <w:bCs/>
          <w:lang w:val="sl-SI"/>
        </w:rPr>
      </w:pPr>
    </w:p>
    <w:p w:rsidR="006C6773" w:rsidRDefault="006C6773" w:rsidP="006C0FB6">
      <w:pPr>
        <w:rPr>
          <w:rFonts w:eastAsia="Calibri"/>
          <w:b/>
          <w:bCs/>
          <w:lang w:val="sl-SI"/>
        </w:rPr>
      </w:pPr>
    </w:p>
    <w:p w:rsidR="006C6773" w:rsidRDefault="006C6773" w:rsidP="006C0FB6">
      <w:pPr>
        <w:rPr>
          <w:rFonts w:eastAsia="Calibri"/>
          <w:b/>
          <w:bCs/>
          <w:lang w:val="sl-SI"/>
        </w:rPr>
      </w:pPr>
    </w:p>
    <w:p w:rsidR="006C6773" w:rsidRDefault="006C6773" w:rsidP="006C0FB6">
      <w:pPr>
        <w:rPr>
          <w:rFonts w:eastAsia="Calibri"/>
          <w:b/>
          <w:bCs/>
          <w:lang w:val="sl-SI"/>
        </w:rPr>
      </w:pPr>
    </w:p>
    <w:p w:rsidR="006C6773" w:rsidRDefault="006C6773" w:rsidP="006C0FB6">
      <w:pPr>
        <w:rPr>
          <w:rFonts w:eastAsia="Calibri"/>
          <w:b/>
          <w:bCs/>
          <w:lang w:val="sl-SI"/>
        </w:rPr>
      </w:pPr>
    </w:p>
    <w:p w:rsidR="006C6773" w:rsidRPr="006C0FB6" w:rsidRDefault="006C6773" w:rsidP="006C0FB6">
      <w:pPr>
        <w:rPr>
          <w:rFonts w:eastAsia="Calibri"/>
          <w:b/>
          <w:bCs/>
          <w:lang w:val="sl-SI"/>
        </w:rPr>
      </w:pPr>
    </w:p>
    <w:p w:rsidR="006C0FB6" w:rsidRPr="006C0FB6" w:rsidRDefault="006C0FB6" w:rsidP="006C0FB6">
      <w:pPr>
        <w:rPr>
          <w:rFonts w:eastAsia="Calibri"/>
          <w:b/>
          <w:bCs/>
          <w:lang w:val="sl-SI"/>
        </w:rPr>
      </w:pPr>
    </w:p>
    <w:p w:rsidR="006C0FB6" w:rsidRPr="006C0FB6" w:rsidRDefault="006C0FB6" w:rsidP="006C0FB6">
      <w:pPr>
        <w:rPr>
          <w:rFonts w:eastAsia="Calibri"/>
          <w:b/>
          <w:bCs/>
          <w:lang w:val="sl-SI"/>
        </w:rPr>
      </w:pPr>
    </w:p>
    <w:p w:rsidR="006C0FB6" w:rsidRPr="006C0FB6" w:rsidRDefault="006C0FB6" w:rsidP="006C0FB6">
      <w:pPr>
        <w:rPr>
          <w:rFonts w:eastAsia="Calibri"/>
          <w:b/>
          <w:bCs/>
          <w:lang w:val="sl-SI"/>
        </w:rPr>
      </w:pPr>
    </w:p>
    <w:p w:rsidR="006C0FB6" w:rsidRPr="006C0FB6" w:rsidRDefault="006C0FB6" w:rsidP="006C0FB6">
      <w:pPr>
        <w:rPr>
          <w:rFonts w:eastAsia="Calibri"/>
          <w:b/>
          <w:bCs/>
          <w:lang w:val="sl-SI"/>
        </w:rPr>
      </w:pPr>
    </w:p>
    <w:p w:rsidR="006C0FB6" w:rsidRPr="006C0FB6" w:rsidRDefault="006C0FB6" w:rsidP="006C0FB6">
      <w:pPr>
        <w:rPr>
          <w:rFonts w:eastAsia="Calibri"/>
          <w:b/>
          <w:bCs/>
          <w:lang w:val="sl-SI"/>
        </w:rPr>
      </w:pPr>
    </w:p>
    <w:p w:rsidR="006C0FB6" w:rsidRPr="006C0FB6" w:rsidRDefault="00D13434" w:rsidP="006C0FB6">
      <w:pPr>
        <w:pBdr>
          <w:bottom w:val="single" w:sz="6" w:space="1" w:color="auto"/>
        </w:pBdr>
        <w:outlineLvl w:val="0"/>
        <w:rPr>
          <w:rFonts w:eastAsia="Calibri"/>
          <w:b/>
          <w:bCs/>
          <w:lang w:val="sr-Latn-CS"/>
        </w:rPr>
      </w:pPr>
      <w:r>
        <w:rPr>
          <w:rFonts w:eastAsia="Calibri"/>
          <w:b/>
          <w:bCs/>
          <w:lang w:val="sr-Latn-CS"/>
        </w:rPr>
        <w:tab/>
      </w:r>
      <w:r>
        <w:rPr>
          <w:rFonts w:eastAsia="Calibri"/>
          <w:b/>
          <w:bCs/>
          <w:lang w:val="sr-Latn-CS"/>
        </w:rPr>
        <w:tab/>
      </w:r>
      <w:r>
        <w:rPr>
          <w:rFonts w:eastAsia="Calibri"/>
          <w:b/>
          <w:bCs/>
          <w:lang w:val="sr-Latn-CS"/>
        </w:rPr>
        <w:tab/>
      </w:r>
      <w:r>
        <w:rPr>
          <w:rFonts w:eastAsia="Calibri"/>
          <w:b/>
          <w:bCs/>
          <w:lang w:val="sr-Latn-CS"/>
        </w:rPr>
        <w:tab/>
      </w:r>
      <w:r>
        <w:rPr>
          <w:rFonts w:eastAsia="Calibri"/>
          <w:b/>
          <w:bCs/>
          <w:lang w:val="sr-Latn-CS"/>
        </w:rPr>
        <w:tab/>
      </w:r>
      <w:r>
        <w:rPr>
          <w:rFonts w:eastAsia="Calibri"/>
          <w:b/>
          <w:bCs/>
          <w:lang w:val="sr-Latn-CS"/>
        </w:rPr>
        <w:tab/>
      </w:r>
      <w:r>
        <w:rPr>
          <w:rFonts w:eastAsia="Calibri"/>
          <w:b/>
          <w:bCs/>
          <w:lang w:val="sr-Latn-CS"/>
        </w:rPr>
        <w:tab/>
      </w:r>
      <w:r>
        <w:rPr>
          <w:rFonts w:eastAsia="Calibri"/>
          <w:b/>
          <w:bCs/>
          <w:lang w:val="sr-Latn-CS"/>
        </w:rPr>
        <w:tab/>
      </w:r>
      <w:r>
        <w:rPr>
          <w:rFonts w:eastAsia="Calibri"/>
          <w:b/>
          <w:bCs/>
          <w:lang w:val="sr-Latn-CS"/>
        </w:rPr>
        <w:tab/>
      </w:r>
      <w:r>
        <w:rPr>
          <w:rFonts w:eastAsia="Calibri"/>
          <w:b/>
          <w:bCs/>
          <w:lang w:val="sr-Latn-CS"/>
        </w:rPr>
        <w:tab/>
        <w:t>OBRAZAC 6</w:t>
      </w:r>
    </w:p>
    <w:p w:rsidR="006C0FB6" w:rsidRPr="006C0FB6" w:rsidRDefault="006C0FB6" w:rsidP="006C0FB6">
      <w:pPr>
        <w:ind w:firstLine="708"/>
        <w:jc w:val="both"/>
        <w:rPr>
          <w:rFonts w:eastAsia="Calibri"/>
        </w:rPr>
      </w:pPr>
      <w:r w:rsidRPr="006C0FB6">
        <w:rPr>
          <w:rFonts w:eastAsia="Calibri"/>
        </w:rPr>
        <w:t xml:space="preserve">  (Naziv ponuđača)</w:t>
      </w:r>
    </w:p>
    <w:p w:rsidR="006C0FB6" w:rsidRPr="006C0FB6" w:rsidRDefault="006C0FB6" w:rsidP="006C0FB6">
      <w:pPr>
        <w:jc w:val="both"/>
        <w:rPr>
          <w:rFonts w:eastAsia="Calibri"/>
        </w:rPr>
      </w:pPr>
      <w:r w:rsidRPr="006C0FB6">
        <w:rPr>
          <w:rFonts w:eastAsia="Calibri"/>
        </w:rPr>
        <w:t>Br:__________________________</w:t>
      </w:r>
    </w:p>
    <w:p w:rsidR="006C0FB6" w:rsidRPr="006C0FB6" w:rsidRDefault="006C0FB6" w:rsidP="006C0FB6">
      <w:pPr>
        <w:jc w:val="both"/>
        <w:rPr>
          <w:rFonts w:eastAsia="Calibri"/>
        </w:rPr>
      </w:pPr>
      <w:r w:rsidRPr="006C0FB6">
        <w:rPr>
          <w:rFonts w:eastAsia="Calibri"/>
        </w:rPr>
        <w:t>Datum:_______________________</w:t>
      </w:r>
    </w:p>
    <w:p w:rsidR="006C0FB6" w:rsidRPr="006C0FB6" w:rsidRDefault="006C0FB6" w:rsidP="006C0FB6">
      <w:pPr>
        <w:widowControl w:val="0"/>
        <w:autoSpaceDE w:val="0"/>
        <w:autoSpaceDN w:val="0"/>
        <w:adjustRightInd w:val="0"/>
        <w:jc w:val="center"/>
        <w:rPr>
          <w:rFonts w:eastAsia="Calibri"/>
          <w:b/>
          <w:bCs/>
        </w:rPr>
      </w:pPr>
    </w:p>
    <w:p w:rsidR="006C0FB6" w:rsidRPr="006C0FB6" w:rsidRDefault="006C0FB6" w:rsidP="006C0FB6">
      <w:pPr>
        <w:rPr>
          <w:rFonts w:eastAsia="Calibri"/>
          <w:lang w:val="sr-Latn-CS"/>
        </w:rPr>
      </w:pPr>
    </w:p>
    <w:p w:rsidR="006C6773" w:rsidRPr="00D9784B" w:rsidRDefault="006C6773" w:rsidP="006C6773">
      <w:pPr>
        <w:widowControl w:val="0"/>
        <w:autoSpaceDE w:val="0"/>
        <w:autoSpaceDN w:val="0"/>
        <w:adjustRightInd w:val="0"/>
        <w:ind w:left="720" w:firstLine="720"/>
        <w:rPr>
          <w:lang w:val="sr-Latn-CS"/>
        </w:rPr>
      </w:pPr>
      <w:r>
        <w:rPr>
          <w:b/>
          <w:bCs/>
          <w:lang w:val="sr-Latn-CS"/>
        </w:rPr>
        <w:t xml:space="preserve">   OTVORENI POSTUPAK JAVNE NABAVKE</w:t>
      </w:r>
      <w:r>
        <w:rPr>
          <w:b/>
          <w:bCs/>
        </w:rPr>
        <w:t xml:space="preserve"> BROJ</w:t>
      </w:r>
      <w:r w:rsidRPr="00B74871">
        <w:rPr>
          <w:b/>
          <w:bCs/>
        </w:rPr>
        <w:t xml:space="preserve">: </w:t>
      </w:r>
      <w:r w:rsidR="002F0890">
        <w:rPr>
          <w:b/>
          <w:bCs/>
          <w:lang w:val="sr-Latn-RS"/>
        </w:rPr>
        <w:t>6</w:t>
      </w:r>
      <w:r>
        <w:rPr>
          <w:b/>
          <w:bCs/>
          <w:lang w:val="sr-Latn-CS"/>
        </w:rPr>
        <w:t>/20</w:t>
      </w:r>
      <w:r w:rsidR="002F0890">
        <w:rPr>
          <w:b/>
          <w:bCs/>
          <w:lang w:val="sr-Latn-CS"/>
        </w:rPr>
        <w:t>20</w:t>
      </w:r>
    </w:p>
    <w:p w:rsidR="006C6773" w:rsidRPr="006C0FB6" w:rsidRDefault="006C6773" w:rsidP="006C6773">
      <w:pPr>
        <w:pStyle w:val="Heading1"/>
        <w:rPr>
          <w:rFonts w:eastAsia="Calibri"/>
          <w:b w:val="0"/>
          <w:lang w:val="sr-Latn-CS"/>
        </w:rPr>
      </w:pPr>
      <w:r>
        <w:t xml:space="preserve">               </w:t>
      </w:r>
      <w:r w:rsidRPr="006C0FB6">
        <w:rPr>
          <w:rFonts w:eastAsia="Calibri"/>
          <w:b w:val="0"/>
          <w:lang w:val="sr-Latn-CS"/>
        </w:rPr>
        <w:t xml:space="preserve">nabavka dobara – medicinski i tehnički gasovi za period od dvanaest meseci </w:t>
      </w:r>
      <w:r w:rsidRPr="006C0FB6">
        <w:rPr>
          <w:rFonts w:eastAsia="Calibri"/>
          <w:b w:val="0"/>
          <w:lang w:val="pt-PT"/>
        </w:rPr>
        <w:t xml:space="preserve"> </w:t>
      </w:r>
    </w:p>
    <w:p w:rsidR="006C6773" w:rsidRPr="006C0FB6" w:rsidRDefault="006C6773" w:rsidP="006C6773">
      <w:pPr>
        <w:rPr>
          <w:rFonts w:eastAsia="Calibri"/>
        </w:rPr>
      </w:pPr>
      <w:r w:rsidRPr="006C0FB6">
        <w:rPr>
          <w:rFonts w:eastAsia="Calibri"/>
        </w:rPr>
        <w:t xml:space="preserve">                                   INSTITUTA ZA NEONATOLOGIJU, BEOGRAD</w:t>
      </w:r>
    </w:p>
    <w:p w:rsidR="006C0FB6" w:rsidRPr="006C0FB6" w:rsidRDefault="006C0FB6" w:rsidP="006C0FB6">
      <w:pPr>
        <w:rPr>
          <w:rFonts w:eastAsia="Calibri"/>
          <w:lang w:val="sr-Latn-CS"/>
        </w:rPr>
      </w:pPr>
    </w:p>
    <w:p w:rsidR="006C0FB6" w:rsidRPr="006C0FB6" w:rsidRDefault="006C0FB6" w:rsidP="006C0FB6">
      <w:pPr>
        <w:rPr>
          <w:rFonts w:eastAsia="Calibri"/>
          <w:lang w:val="pt-PT"/>
        </w:rPr>
      </w:pPr>
    </w:p>
    <w:p w:rsidR="006C0FB6" w:rsidRPr="006C0FB6" w:rsidRDefault="006C0FB6" w:rsidP="006C0FB6">
      <w:pPr>
        <w:ind w:firstLine="720"/>
        <w:jc w:val="both"/>
        <w:rPr>
          <w:rFonts w:eastAsia="Calibri"/>
          <w:lang w:val="sl-SI"/>
        </w:rPr>
      </w:pPr>
      <w:r w:rsidRPr="006C0FB6">
        <w:rPr>
          <w:rFonts w:eastAsia="Calibri"/>
          <w:lang w:val="pt-PT"/>
        </w:rPr>
        <w:t xml:space="preserve">Na osnovu člana 61. stav 4. tačka 9. </w:t>
      </w:r>
      <w:r w:rsidRPr="006C0FB6">
        <w:rPr>
          <w:rFonts w:eastAsia="Calibri"/>
          <w:b/>
          <w:bCs/>
          <w:lang w:val="sl-SI"/>
        </w:rPr>
        <w:t xml:space="preserve"> </w:t>
      </w:r>
      <w:r w:rsidRPr="006C0FB6">
        <w:rPr>
          <w:rFonts w:eastAsia="Calibri"/>
          <w:lang w:val="sl-SI"/>
        </w:rPr>
        <w:t>Zakona o javnim nabavkama (»Službeni glasnik RS«, br. 124/12</w:t>
      </w:r>
      <w:r w:rsidRPr="006C0FB6">
        <w:rPr>
          <w:rFonts w:eastAsia="Calibri"/>
          <w:b/>
          <w:bCs/>
          <w:lang w:val="sl-SI"/>
        </w:rPr>
        <w:t xml:space="preserve">, </w:t>
      </w:r>
      <w:r w:rsidRPr="006C0FB6">
        <w:rPr>
          <w:rFonts w:eastAsia="Calibri"/>
          <w:bCs/>
          <w:lang w:val="sl-SI"/>
        </w:rPr>
        <w:t>14/15 i 68/15</w:t>
      </w:r>
      <w:r w:rsidRPr="006C0FB6">
        <w:rPr>
          <w:rFonts w:eastAsia="Calibri"/>
          <w:lang w:val="sl-SI"/>
        </w:rPr>
        <w:t>) i člana 16.</w:t>
      </w:r>
      <w:r w:rsidRPr="006C0FB6">
        <w:rPr>
          <w:rFonts w:eastAsia="Calibri"/>
        </w:rPr>
        <w:t xml:space="preserve"> Pravilnika o obaveznim elementima konkursne dokumentaciju u postupcima javnih nabavki </w:t>
      </w:r>
      <w:r w:rsidRPr="006C0FB6">
        <w:rPr>
          <w:rFonts w:eastAsia="Calibri"/>
          <w:lang w:val="en-US"/>
        </w:rPr>
        <w:t>i</w:t>
      </w:r>
      <w:r w:rsidRPr="006C0FB6">
        <w:rPr>
          <w:rFonts w:eastAsia="Calibri"/>
        </w:rPr>
        <w:t xml:space="preserve"> </w:t>
      </w:r>
      <w:r w:rsidRPr="006C0FB6">
        <w:rPr>
          <w:rFonts w:eastAsia="Calibri"/>
          <w:lang w:val="en-US"/>
        </w:rPr>
        <w:t>na</w:t>
      </w:r>
      <w:r w:rsidRPr="006C0FB6">
        <w:rPr>
          <w:rFonts w:eastAsia="Calibri"/>
        </w:rPr>
        <w:t>č</w:t>
      </w:r>
      <w:r w:rsidRPr="006C0FB6">
        <w:rPr>
          <w:rFonts w:eastAsia="Calibri"/>
          <w:lang w:val="en-US"/>
        </w:rPr>
        <w:t>inu</w:t>
      </w:r>
      <w:r w:rsidRPr="006C0FB6">
        <w:rPr>
          <w:rFonts w:eastAsia="Calibri"/>
        </w:rPr>
        <w:t xml:space="preserve"> </w:t>
      </w:r>
      <w:r w:rsidRPr="006C0FB6">
        <w:rPr>
          <w:rFonts w:eastAsia="Calibri"/>
          <w:lang w:val="en-US"/>
        </w:rPr>
        <w:t>dokazivanja</w:t>
      </w:r>
      <w:r w:rsidRPr="006C0FB6">
        <w:rPr>
          <w:rFonts w:eastAsia="Calibri"/>
        </w:rPr>
        <w:t xml:space="preserve"> </w:t>
      </w:r>
      <w:r w:rsidRPr="006C0FB6">
        <w:rPr>
          <w:rFonts w:eastAsia="Calibri"/>
          <w:lang w:val="en-US"/>
        </w:rPr>
        <w:t>ispunjenosti</w:t>
      </w:r>
      <w:r w:rsidRPr="006C0FB6">
        <w:rPr>
          <w:rFonts w:eastAsia="Calibri"/>
        </w:rPr>
        <w:t xml:space="preserve"> </w:t>
      </w:r>
      <w:r w:rsidRPr="006C0FB6">
        <w:rPr>
          <w:rFonts w:eastAsia="Calibri"/>
          <w:lang w:val="en-US"/>
        </w:rPr>
        <w:t>uslova</w:t>
      </w:r>
      <w:r w:rsidRPr="006C0FB6">
        <w:rPr>
          <w:rFonts w:eastAsia="Calibri"/>
        </w:rPr>
        <w:t xml:space="preserve"> (</w:t>
      </w:r>
      <w:r w:rsidRPr="006C0FB6">
        <w:rPr>
          <w:rFonts w:eastAsia="Calibri"/>
          <w:lang w:val="sl-SI"/>
        </w:rPr>
        <w:t>»</w:t>
      </w:r>
      <w:r w:rsidRPr="006C0FB6">
        <w:rPr>
          <w:rFonts w:eastAsia="Calibri"/>
        </w:rPr>
        <w:t>Sl. glasnik RS”</w:t>
      </w:r>
      <w:r w:rsidRPr="006C0FB6">
        <w:rPr>
          <w:rFonts w:eastAsia="Calibri"/>
          <w:lang w:val="sl-SI"/>
        </w:rPr>
        <w:t xml:space="preserve">, br. 86/15), ponuđač daje </w:t>
      </w:r>
    </w:p>
    <w:p w:rsidR="006C0FB6" w:rsidRPr="006C0FB6" w:rsidRDefault="006C0FB6" w:rsidP="006C0FB6">
      <w:pPr>
        <w:jc w:val="both"/>
        <w:rPr>
          <w:rFonts w:eastAsia="Calibri"/>
          <w:lang w:val="sl-SI"/>
        </w:rPr>
      </w:pPr>
    </w:p>
    <w:p w:rsidR="006C0FB6" w:rsidRPr="006C0FB6" w:rsidRDefault="006C0FB6" w:rsidP="006C0FB6">
      <w:pPr>
        <w:jc w:val="both"/>
        <w:rPr>
          <w:rFonts w:eastAsia="Calibri"/>
          <w:b/>
          <w:bCs/>
          <w:sz w:val="28"/>
          <w:szCs w:val="28"/>
          <w:lang w:val="sl-SI"/>
        </w:rPr>
      </w:pPr>
      <w:r w:rsidRPr="006C0FB6">
        <w:rPr>
          <w:rFonts w:eastAsia="Calibri"/>
          <w:lang w:val="sl-SI"/>
        </w:rPr>
        <w:tab/>
      </w:r>
      <w:r w:rsidRPr="006C0FB6">
        <w:rPr>
          <w:rFonts w:eastAsia="Calibri"/>
          <w:lang w:val="sl-SI"/>
        </w:rPr>
        <w:tab/>
      </w:r>
      <w:r w:rsidRPr="006C0FB6">
        <w:rPr>
          <w:rFonts w:eastAsia="Calibri"/>
          <w:lang w:val="sl-SI"/>
        </w:rPr>
        <w:tab/>
      </w:r>
      <w:r w:rsidRPr="006C0FB6">
        <w:rPr>
          <w:rFonts w:eastAsia="Calibri"/>
          <w:lang w:val="sl-SI"/>
        </w:rPr>
        <w:tab/>
      </w:r>
      <w:r w:rsidRPr="006C0FB6">
        <w:rPr>
          <w:rFonts w:eastAsia="Calibri"/>
          <w:b/>
          <w:bCs/>
          <w:sz w:val="28"/>
          <w:szCs w:val="28"/>
          <w:lang w:val="sl-SI"/>
        </w:rPr>
        <w:t>Izjavu o nezavisnoj ponudi</w:t>
      </w:r>
    </w:p>
    <w:p w:rsidR="006C0FB6" w:rsidRPr="006C0FB6" w:rsidRDefault="006C0FB6" w:rsidP="006C0FB6">
      <w:pPr>
        <w:widowControl w:val="0"/>
        <w:autoSpaceDE w:val="0"/>
        <w:autoSpaceDN w:val="0"/>
        <w:adjustRightInd w:val="0"/>
        <w:spacing w:line="271" w:lineRule="exact"/>
        <w:ind w:right="771"/>
        <w:jc w:val="both"/>
        <w:rPr>
          <w:rFonts w:eastAsia="Calibri"/>
          <w:lang w:val="sl-SI"/>
        </w:rPr>
      </w:pPr>
    </w:p>
    <w:p w:rsidR="006C0FB6" w:rsidRPr="006C0FB6" w:rsidRDefault="006C0FB6" w:rsidP="006C0FB6">
      <w:pPr>
        <w:keepNext/>
        <w:jc w:val="both"/>
        <w:outlineLvl w:val="0"/>
        <w:rPr>
          <w:rFonts w:eastAsia="Calibri"/>
          <w:bCs/>
          <w:lang w:val="sr-Latn-CS"/>
        </w:rPr>
      </w:pPr>
      <w:r w:rsidRPr="006C0FB6">
        <w:rPr>
          <w:rFonts w:eastAsia="Calibri"/>
          <w:b/>
          <w:bCs/>
          <w:lang w:val="sl-SI"/>
        </w:rPr>
        <w:tab/>
      </w:r>
      <w:r w:rsidRPr="006C0FB6">
        <w:rPr>
          <w:rFonts w:eastAsia="Calibri"/>
          <w:bCs/>
          <w:lang w:val="sl-SI"/>
        </w:rPr>
        <w:t>Pod punom materijalnom i krivičnom odgovornošću potvrđuje se, da je ponuđač nabavke</w:t>
      </w:r>
      <w:r w:rsidRPr="006C0FB6">
        <w:rPr>
          <w:rFonts w:eastAsia="Calibri"/>
          <w:bCs/>
          <w:lang w:val="sr-Latn-CS"/>
        </w:rPr>
        <w:t xml:space="preserve"> dobara – medicinskih i tehničkih gasova, za period od dvanaest meseci</w:t>
      </w:r>
      <w:r w:rsidRPr="006C0FB6">
        <w:rPr>
          <w:rFonts w:eastAsia="Calibri"/>
          <w:bCs/>
          <w:lang w:val="sl-SI"/>
        </w:rPr>
        <w:t xml:space="preserve">, koja se sprovodi </w:t>
      </w:r>
      <w:r w:rsidRPr="006C0FB6">
        <w:rPr>
          <w:rFonts w:eastAsia="Calibri"/>
          <w:bCs/>
          <w:lang w:val="sr-Latn-CS"/>
        </w:rPr>
        <w:t xml:space="preserve">u </w:t>
      </w:r>
      <w:r w:rsidR="006C6773">
        <w:rPr>
          <w:rFonts w:eastAsia="Calibri"/>
          <w:bCs/>
          <w:lang w:val="sr-Latn-CS"/>
        </w:rPr>
        <w:t xml:space="preserve">otvorenom </w:t>
      </w:r>
      <w:r w:rsidRPr="006C0FB6">
        <w:rPr>
          <w:rFonts w:eastAsia="Calibri"/>
          <w:bCs/>
          <w:lang w:val="sl-SI"/>
        </w:rPr>
        <w:t xml:space="preserve">postupku javne nabavke broj </w:t>
      </w:r>
      <w:r w:rsidR="002F0890">
        <w:rPr>
          <w:rFonts w:eastAsia="Calibri"/>
          <w:bCs/>
          <w:lang w:val="sl-SI"/>
        </w:rPr>
        <w:t>6</w:t>
      </w:r>
      <w:r w:rsidRPr="006C0FB6">
        <w:rPr>
          <w:rFonts w:eastAsia="Calibri"/>
          <w:bCs/>
          <w:lang w:val="sl-SI"/>
        </w:rPr>
        <w:t>/20</w:t>
      </w:r>
      <w:r w:rsidR="002F0890">
        <w:rPr>
          <w:rFonts w:eastAsia="Calibri"/>
          <w:bCs/>
          <w:lang w:val="sl-SI"/>
        </w:rPr>
        <w:t>20</w:t>
      </w:r>
      <w:r w:rsidRPr="006C0FB6">
        <w:rPr>
          <w:rFonts w:eastAsia="Calibri"/>
          <w:bCs/>
          <w:lang w:val="sl-SI"/>
        </w:rPr>
        <w:t xml:space="preserve"> Instituta za neonatologiju, ponudu podneo nezavisno, bez dogovora sa drugim ponuđačem ili zainteresovanim licima.</w:t>
      </w:r>
    </w:p>
    <w:p w:rsidR="006C0FB6" w:rsidRPr="006C0FB6" w:rsidRDefault="006C0FB6" w:rsidP="006C0FB6">
      <w:pPr>
        <w:ind w:firstLine="720"/>
        <w:jc w:val="both"/>
        <w:rPr>
          <w:rFonts w:ascii="Calibri" w:eastAsia="Calibri" w:hAnsi="Calibri" w:cs="Calibri"/>
          <w:lang w:val="sr-Latn-CS" w:eastAsia="en-US"/>
        </w:rPr>
      </w:pPr>
      <w:r w:rsidRPr="006C0FB6">
        <w:rPr>
          <w:rFonts w:eastAsia="Calibri"/>
          <w:b/>
          <w:bCs/>
          <w:lang w:val="sr-Latn-CS" w:eastAsia="en-US"/>
        </w:rPr>
        <w:t xml:space="preserve">Napomena: </w:t>
      </w:r>
      <w:r w:rsidRPr="006C0FB6">
        <w:rPr>
          <w:rFonts w:eastAsia="Calibri"/>
          <w:lang w:val="sr-Latn-CS" w:eastAsia="en-U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6C0FB6" w:rsidRPr="006C0FB6" w:rsidRDefault="006C0FB6" w:rsidP="006C0FB6">
      <w:pPr>
        <w:ind w:firstLine="720"/>
        <w:jc w:val="both"/>
        <w:rPr>
          <w:rFonts w:ascii="Calibri" w:eastAsia="Calibri" w:hAnsi="Calibri" w:cs="Calibri"/>
          <w:lang w:val="sr-Latn-CS" w:eastAsia="en-US"/>
        </w:rPr>
      </w:pPr>
      <w:r w:rsidRPr="006C0FB6">
        <w:rPr>
          <w:rFonts w:eastAsia="Calibri"/>
          <w:b/>
          <w:bCs/>
          <w:u w:val="single"/>
          <w:lang w:val="sr-Latn-CS" w:eastAsia="en-US"/>
        </w:rPr>
        <w:t>Ukoliko ponudu podnosi grupa ponuđača,</w:t>
      </w:r>
      <w:r w:rsidRPr="006C0FB6">
        <w:rPr>
          <w:rFonts w:eastAsia="Calibri"/>
          <w:lang w:val="sr-Latn-CS" w:eastAsia="en-US"/>
        </w:rPr>
        <w:t xml:space="preserve"> Izjava mora biti potpisana od strane ovlašćenog lica svakog ponuđača iz grupe ponuđača i overena pečatom.</w:t>
      </w:r>
    </w:p>
    <w:p w:rsidR="006C0FB6" w:rsidRPr="006C0FB6" w:rsidRDefault="006C0FB6" w:rsidP="006C0FB6">
      <w:pPr>
        <w:rPr>
          <w:rFonts w:eastAsia="Calibri"/>
          <w:lang w:val="sr-Latn-CS"/>
        </w:rPr>
      </w:pPr>
    </w:p>
    <w:p w:rsidR="006C0FB6" w:rsidRPr="006C0FB6" w:rsidRDefault="006C0FB6" w:rsidP="006C0FB6">
      <w:pPr>
        <w:rPr>
          <w:rFonts w:eastAsia="Calibri"/>
          <w:lang w:val="sl-SI"/>
        </w:rPr>
      </w:pPr>
    </w:p>
    <w:p w:rsidR="006C0FB6" w:rsidRPr="006C0FB6" w:rsidRDefault="006C0FB6" w:rsidP="006C0FB6">
      <w:pPr>
        <w:ind w:left="5760"/>
        <w:jc w:val="both"/>
        <w:rPr>
          <w:rFonts w:eastAsia="Calibri"/>
          <w:lang w:val="sr-Latn-CS"/>
        </w:rPr>
      </w:pPr>
    </w:p>
    <w:p w:rsidR="006C0FB6" w:rsidRPr="006C0FB6" w:rsidRDefault="006C0FB6" w:rsidP="006C0FB6">
      <w:pPr>
        <w:ind w:left="4320" w:firstLine="720"/>
        <w:jc w:val="both"/>
        <w:rPr>
          <w:rFonts w:eastAsia="Calibri"/>
          <w:lang w:val="sr-Latn-CS"/>
        </w:rPr>
      </w:pPr>
      <w:r w:rsidRPr="006C0FB6">
        <w:rPr>
          <w:rFonts w:eastAsia="Calibri"/>
        </w:rPr>
        <w:t>_______________________</w:t>
      </w:r>
      <w:r w:rsidRPr="006C0FB6">
        <w:rPr>
          <w:rFonts w:eastAsia="Calibri"/>
          <w:lang w:val="sr-Latn-CS"/>
        </w:rPr>
        <w:t>_____</w:t>
      </w:r>
    </w:p>
    <w:p w:rsidR="006C0FB6" w:rsidRPr="006C0FB6" w:rsidRDefault="006C0FB6" w:rsidP="006C0FB6">
      <w:pPr>
        <w:spacing w:before="240"/>
        <w:ind w:left="5040"/>
        <w:jc w:val="both"/>
        <w:rPr>
          <w:rFonts w:eastAsia="Calibri"/>
          <w:lang w:val="sr-Latn-CS"/>
        </w:rPr>
      </w:pPr>
      <w:r w:rsidRPr="006C0FB6">
        <w:rPr>
          <w:rFonts w:eastAsia="Calibri"/>
          <w:lang w:val="sr-Latn-CS"/>
        </w:rPr>
        <w:t xml:space="preserve">   </w:t>
      </w:r>
      <w:r w:rsidR="002F0890">
        <w:rPr>
          <w:rFonts w:eastAsia="Calibri"/>
          <w:lang w:val="sr-Latn-CS"/>
        </w:rPr>
        <w:t xml:space="preserve">   </w:t>
      </w:r>
      <w:r w:rsidRPr="006C0FB6">
        <w:rPr>
          <w:rFonts w:eastAsia="Calibri"/>
          <w:lang w:val="sr-Latn-CS"/>
        </w:rPr>
        <w:t xml:space="preserve"> </w:t>
      </w:r>
      <w:r w:rsidRPr="006C0FB6">
        <w:rPr>
          <w:rFonts w:eastAsia="Calibri"/>
        </w:rPr>
        <w:t>(</w:t>
      </w:r>
      <w:r w:rsidRPr="006C0FB6">
        <w:rPr>
          <w:rFonts w:eastAsia="Calibri"/>
          <w:lang w:val="sr-Latn-CS"/>
        </w:rPr>
        <w:t>potpis</w:t>
      </w:r>
      <w:r w:rsidRPr="006C0FB6">
        <w:rPr>
          <w:rFonts w:eastAsia="Calibri"/>
        </w:rPr>
        <w:t xml:space="preserve"> ovlašćenog lic</w:t>
      </w:r>
      <w:r w:rsidRPr="006C0FB6">
        <w:rPr>
          <w:rFonts w:eastAsia="Calibri"/>
          <w:lang w:val="sr-Latn-CS"/>
        </w:rPr>
        <w:t>a)</w:t>
      </w:r>
    </w:p>
    <w:p w:rsidR="006C0FB6" w:rsidRPr="006C0FB6" w:rsidRDefault="006C0FB6" w:rsidP="006C0FB6">
      <w:pPr>
        <w:spacing w:before="240"/>
        <w:ind w:left="5040"/>
        <w:jc w:val="both"/>
        <w:rPr>
          <w:rFonts w:eastAsia="Calibri"/>
          <w:lang w:val="sr-Latn-CS"/>
        </w:rPr>
      </w:pPr>
    </w:p>
    <w:p w:rsidR="006C0FB6" w:rsidRPr="006C0FB6" w:rsidRDefault="006C0FB6" w:rsidP="006C0FB6">
      <w:pPr>
        <w:spacing w:before="240"/>
        <w:ind w:left="5040"/>
        <w:jc w:val="both"/>
        <w:rPr>
          <w:rFonts w:eastAsia="Calibri"/>
          <w:lang w:val="sr-Latn-CS"/>
        </w:rPr>
      </w:pPr>
    </w:p>
    <w:p w:rsidR="006C0FB6" w:rsidRPr="006C0FB6" w:rsidRDefault="006C0FB6" w:rsidP="006C0FB6">
      <w:pPr>
        <w:spacing w:before="240"/>
        <w:ind w:left="5040"/>
        <w:jc w:val="both"/>
        <w:rPr>
          <w:rFonts w:eastAsia="Calibri"/>
          <w:lang w:val="sr-Latn-CS"/>
        </w:rPr>
      </w:pPr>
    </w:p>
    <w:p w:rsidR="006C0FB6" w:rsidRPr="006C0FB6" w:rsidRDefault="006C0FB6" w:rsidP="006C0FB6">
      <w:pPr>
        <w:spacing w:before="240"/>
        <w:ind w:left="5040"/>
        <w:jc w:val="both"/>
        <w:rPr>
          <w:rFonts w:eastAsia="Calibri"/>
          <w:lang w:val="sr-Latn-CS"/>
        </w:rPr>
      </w:pPr>
    </w:p>
    <w:p w:rsidR="006C0FB6" w:rsidRDefault="006C0FB6" w:rsidP="006C0FB6">
      <w:pPr>
        <w:spacing w:before="240"/>
        <w:ind w:left="5040"/>
        <w:jc w:val="both"/>
        <w:rPr>
          <w:rFonts w:eastAsia="Calibri"/>
          <w:lang w:val="sr-Latn-CS"/>
        </w:rPr>
      </w:pPr>
    </w:p>
    <w:p w:rsidR="006C6773" w:rsidRDefault="006C6773" w:rsidP="006C0FB6">
      <w:pPr>
        <w:spacing w:before="240"/>
        <w:ind w:left="5040"/>
        <w:jc w:val="both"/>
        <w:rPr>
          <w:rFonts w:eastAsia="Calibri"/>
          <w:lang w:val="sr-Latn-CS"/>
        </w:rPr>
      </w:pPr>
    </w:p>
    <w:p w:rsidR="006C6773" w:rsidRDefault="006C6773" w:rsidP="006C0FB6">
      <w:pPr>
        <w:spacing w:before="240"/>
        <w:ind w:left="5040"/>
        <w:jc w:val="both"/>
        <w:rPr>
          <w:rFonts w:eastAsia="Calibri"/>
          <w:lang w:val="sr-Latn-CS"/>
        </w:rPr>
      </w:pPr>
    </w:p>
    <w:p w:rsidR="006C6773" w:rsidRPr="006C0FB6" w:rsidRDefault="006C6773" w:rsidP="006C0FB6">
      <w:pPr>
        <w:spacing w:before="240"/>
        <w:ind w:left="5040"/>
        <w:jc w:val="both"/>
        <w:rPr>
          <w:rFonts w:eastAsia="Calibri"/>
          <w:lang w:val="sr-Latn-CS"/>
        </w:rPr>
      </w:pPr>
    </w:p>
    <w:p w:rsidR="006C0FB6" w:rsidRPr="006C0FB6" w:rsidRDefault="006C0FB6" w:rsidP="006C0FB6">
      <w:pPr>
        <w:rPr>
          <w:rFonts w:eastAsia="Calibri"/>
          <w:lang w:val="sr-Latn-CS"/>
        </w:rPr>
      </w:pPr>
    </w:p>
    <w:p w:rsidR="006C0FB6" w:rsidRPr="006C0FB6" w:rsidRDefault="006C0FB6" w:rsidP="006C0FB6">
      <w:pPr>
        <w:pBdr>
          <w:bottom w:val="single" w:sz="6" w:space="1" w:color="auto"/>
        </w:pBdr>
        <w:jc w:val="both"/>
        <w:outlineLvl w:val="0"/>
        <w:rPr>
          <w:rFonts w:eastAsia="Calibri"/>
          <w:b/>
          <w:lang w:val="sr-Latn-CS"/>
        </w:rPr>
      </w:pPr>
      <w:r w:rsidRPr="006C0FB6">
        <w:rPr>
          <w:rFonts w:eastAsia="Calibri"/>
          <w:lang w:val="sr-Latn-CS"/>
        </w:rPr>
        <w:tab/>
      </w:r>
      <w:r w:rsidRPr="006C0FB6">
        <w:rPr>
          <w:rFonts w:eastAsia="Calibri"/>
          <w:lang w:val="sr-Latn-CS"/>
        </w:rPr>
        <w:tab/>
      </w:r>
      <w:r w:rsidRPr="006C0FB6">
        <w:rPr>
          <w:rFonts w:eastAsia="Calibri"/>
          <w:lang w:val="sr-Latn-CS"/>
        </w:rPr>
        <w:tab/>
      </w:r>
      <w:r w:rsidRPr="006C0FB6">
        <w:rPr>
          <w:rFonts w:eastAsia="Calibri"/>
          <w:lang w:val="sr-Latn-CS"/>
        </w:rPr>
        <w:tab/>
      </w:r>
      <w:r w:rsidRPr="006C0FB6">
        <w:rPr>
          <w:rFonts w:eastAsia="Calibri"/>
          <w:lang w:val="sr-Latn-CS"/>
        </w:rPr>
        <w:tab/>
      </w:r>
      <w:r w:rsidRPr="006C0FB6">
        <w:rPr>
          <w:rFonts w:eastAsia="Calibri"/>
          <w:lang w:val="sr-Latn-CS"/>
        </w:rPr>
        <w:tab/>
      </w:r>
      <w:r w:rsidRPr="006C0FB6">
        <w:rPr>
          <w:rFonts w:eastAsia="Calibri"/>
          <w:lang w:val="sr-Latn-CS"/>
        </w:rPr>
        <w:tab/>
      </w:r>
      <w:r w:rsidRPr="006C0FB6">
        <w:rPr>
          <w:rFonts w:eastAsia="Calibri"/>
          <w:lang w:val="sr-Latn-CS"/>
        </w:rPr>
        <w:tab/>
      </w:r>
      <w:r w:rsidRPr="006C0FB6">
        <w:rPr>
          <w:rFonts w:eastAsia="Calibri"/>
          <w:lang w:val="sr-Latn-CS"/>
        </w:rPr>
        <w:tab/>
      </w:r>
      <w:r w:rsidRPr="006C0FB6">
        <w:rPr>
          <w:rFonts w:eastAsia="Calibri"/>
          <w:lang w:val="sr-Latn-CS"/>
        </w:rPr>
        <w:tab/>
      </w:r>
      <w:r w:rsidR="00D13434">
        <w:rPr>
          <w:rFonts w:eastAsia="Calibri"/>
          <w:b/>
          <w:lang w:val="sr-Latn-CS"/>
        </w:rPr>
        <w:t>OBRAZAC 7</w:t>
      </w:r>
    </w:p>
    <w:p w:rsidR="006C0FB6" w:rsidRPr="006C0FB6" w:rsidRDefault="006C0FB6" w:rsidP="006C0FB6">
      <w:pPr>
        <w:ind w:firstLine="708"/>
        <w:jc w:val="both"/>
        <w:rPr>
          <w:rFonts w:eastAsia="Calibri"/>
        </w:rPr>
      </w:pPr>
      <w:r w:rsidRPr="006C0FB6">
        <w:rPr>
          <w:rFonts w:eastAsia="Calibri"/>
        </w:rPr>
        <w:t xml:space="preserve">  (Naziv ponuđača)</w:t>
      </w:r>
    </w:p>
    <w:p w:rsidR="006C0FB6" w:rsidRPr="006C0FB6" w:rsidRDefault="006C0FB6" w:rsidP="006C0FB6">
      <w:pPr>
        <w:jc w:val="both"/>
        <w:rPr>
          <w:rFonts w:eastAsia="Calibri"/>
        </w:rPr>
      </w:pPr>
      <w:r w:rsidRPr="006C0FB6">
        <w:rPr>
          <w:rFonts w:eastAsia="Calibri"/>
        </w:rPr>
        <w:t>Br:__________________________</w:t>
      </w:r>
    </w:p>
    <w:p w:rsidR="006C0FB6" w:rsidRPr="006C0FB6" w:rsidRDefault="006C0FB6" w:rsidP="006C0FB6">
      <w:pPr>
        <w:jc w:val="both"/>
        <w:rPr>
          <w:rFonts w:eastAsia="Calibri"/>
        </w:rPr>
      </w:pPr>
      <w:r w:rsidRPr="006C0FB6">
        <w:rPr>
          <w:rFonts w:eastAsia="Calibri"/>
        </w:rPr>
        <w:t>Datum:_______________________</w:t>
      </w:r>
    </w:p>
    <w:p w:rsidR="006C0FB6" w:rsidRPr="006C0FB6" w:rsidRDefault="006C0FB6" w:rsidP="006C0FB6">
      <w:pPr>
        <w:rPr>
          <w:rFonts w:eastAsia="Calibri"/>
          <w:lang w:val="sr-Latn-CS"/>
        </w:rPr>
      </w:pPr>
    </w:p>
    <w:p w:rsidR="006C0FB6" w:rsidRDefault="006C0FB6" w:rsidP="006C0FB6">
      <w:pPr>
        <w:jc w:val="both"/>
        <w:rPr>
          <w:rFonts w:eastAsia="Calibri"/>
          <w:b/>
          <w:lang w:val="sr-Latn-CS"/>
        </w:rPr>
      </w:pPr>
    </w:p>
    <w:p w:rsidR="00407879" w:rsidRDefault="00407879" w:rsidP="006C0FB6">
      <w:pPr>
        <w:jc w:val="both"/>
        <w:rPr>
          <w:rFonts w:eastAsia="Calibri"/>
          <w:b/>
          <w:lang w:val="sr-Latn-CS"/>
        </w:rPr>
      </w:pPr>
    </w:p>
    <w:p w:rsidR="00407879" w:rsidRPr="00D9784B" w:rsidRDefault="00407879" w:rsidP="00407879">
      <w:pPr>
        <w:widowControl w:val="0"/>
        <w:autoSpaceDE w:val="0"/>
        <w:autoSpaceDN w:val="0"/>
        <w:adjustRightInd w:val="0"/>
        <w:ind w:left="720" w:firstLine="720"/>
        <w:rPr>
          <w:lang w:val="sr-Latn-CS"/>
        </w:rPr>
      </w:pPr>
      <w:r>
        <w:rPr>
          <w:b/>
          <w:bCs/>
          <w:lang w:val="sr-Latn-CS"/>
        </w:rPr>
        <w:t xml:space="preserve">   OTVORENI POSTUPAK JAVNE NABAVKE</w:t>
      </w:r>
      <w:r>
        <w:rPr>
          <w:b/>
          <w:bCs/>
        </w:rPr>
        <w:t xml:space="preserve"> BROJ</w:t>
      </w:r>
      <w:r w:rsidRPr="00B74871">
        <w:rPr>
          <w:b/>
          <w:bCs/>
        </w:rPr>
        <w:t xml:space="preserve">: </w:t>
      </w:r>
      <w:r w:rsidR="002F0890">
        <w:rPr>
          <w:b/>
          <w:bCs/>
          <w:lang w:val="sr-Latn-RS"/>
        </w:rPr>
        <w:t>6</w:t>
      </w:r>
      <w:r>
        <w:rPr>
          <w:b/>
          <w:bCs/>
          <w:lang w:val="sr-Latn-CS"/>
        </w:rPr>
        <w:t>/20</w:t>
      </w:r>
      <w:r w:rsidR="002F0890">
        <w:rPr>
          <w:b/>
          <w:bCs/>
          <w:lang w:val="sr-Latn-CS"/>
        </w:rPr>
        <w:t>20</w:t>
      </w:r>
    </w:p>
    <w:p w:rsidR="00407879" w:rsidRPr="006C0FB6" w:rsidRDefault="00407879" w:rsidP="00407879">
      <w:pPr>
        <w:pStyle w:val="Heading1"/>
        <w:rPr>
          <w:rFonts w:eastAsia="Calibri"/>
          <w:b w:val="0"/>
          <w:lang w:val="sr-Latn-CS"/>
        </w:rPr>
      </w:pPr>
      <w:r>
        <w:t xml:space="preserve">               </w:t>
      </w:r>
      <w:r w:rsidRPr="006C0FB6">
        <w:rPr>
          <w:rFonts w:eastAsia="Calibri"/>
          <w:b w:val="0"/>
          <w:lang w:val="sr-Latn-CS"/>
        </w:rPr>
        <w:t xml:space="preserve">nabavka dobara – medicinski i tehnički gasovi za period od dvanaest meseci </w:t>
      </w:r>
      <w:r w:rsidRPr="006C0FB6">
        <w:rPr>
          <w:rFonts w:eastAsia="Calibri"/>
          <w:b w:val="0"/>
          <w:lang w:val="pt-PT"/>
        </w:rPr>
        <w:t xml:space="preserve"> </w:t>
      </w:r>
    </w:p>
    <w:p w:rsidR="00407879" w:rsidRPr="006C0FB6" w:rsidRDefault="00407879" w:rsidP="00407879">
      <w:pPr>
        <w:rPr>
          <w:rFonts w:eastAsia="Calibri"/>
        </w:rPr>
      </w:pPr>
      <w:r w:rsidRPr="006C0FB6">
        <w:rPr>
          <w:rFonts w:eastAsia="Calibri"/>
        </w:rPr>
        <w:t xml:space="preserve">                                   INSTITUTA ZA NEONATOLOGIJU, BEOGRAD</w:t>
      </w:r>
    </w:p>
    <w:p w:rsidR="00407879" w:rsidRDefault="00407879" w:rsidP="006C0FB6">
      <w:pPr>
        <w:jc w:val="both"/>
        <w:rPr>
          <w:rFonts w:eastAsia="Calibri"/>
          <w:b/>
          <w:lang w:val="sr-Latn-CS"/>
        </w:rPr>
      </w:pPr>
    </w:p>
    <w:p w:rsidR="00407879" w:rsidRDefault="00407879" w:rsidP="006C0FB6">
      <w:pPr>
        <w:jc w:val="both"/>
        <w:rPr>
          <w:rFonts w:eastAsia="Calibri"/>
          <w:b/>
          <w:lang w:val="sr-Latn-CS"/>
        </w:rPr>
      </w:pPr>
    </w:p>
    <w:p w:rsidR="00407879" w:rsidRDefault="00407879" w:rsidP="006C0FB6">
      <w:pPr>
        <w:jc w:val="both"/>
        <w:rPr>
          <w:rFonts w:eastAsia="Calibri"/>
          <w:b/>
          <w:lang w:val="sr-Latn-CS"/>
        </w:rPr>
      </w:pPr>
    </w:p>
    <w:p w:rsidR="00407879" w:rsidRPr="006C0FB6" w:rsidRDefault="00407879" w:rsidP="006C0FB6">
      <w:pPr>
        <w:jc w:val="both"/>
        <w:rPr>
          <w:rFonts w:eastAsia="Calibri"/>
          <w:b/>
          <w:lang w:val="sr-Latn-CS"/>
        </w:rPr>
      </w:pPr>
    </w:p>
    <w:p w:rsidR="006C0FB6" w:rsidRPr="006C0FB6" w:rsidRDefault="006C0FB6" w:rsidP="006C0FB6">
      <w:pPr>
        <w:rPr>
          <w:rFonts w:eastAsia="Calibri"/>
          <w:b/>
          <w:lang w:val="sl-SI"/>
        </w:rPr>
      </w:pPr>
    </w:p>
    <w:p w:rsidR="006C0FB6" w:rsidRPr="006C0FB6" w:rsidRDefault="006C0FB6" w:rsidP="006C0FB6">
      <w:pPr>
        <w:ind w:left="3540" w:firstLine="708"/>
        <w:rPr>
          <w:rFonts w:eastAsia="Calibri"/>
          <w:b/>
          <w:lang w:val="sl-SI"/>
        </w:rPr>
      </w:pPr>
      <w:r w:rsidRPr="006C0FB6">
        <w:rPr>
          <w:rFonts w:eastAsia="Calibri"/>
          <w:b/>
          <w:lang w:val="sl-SI"/>
        </w:rPr>
        <w:t>I Z J A V A</w:t>
      </w:r>
    </w:p>
    <w:p w:rsidR="006C0FB6" w:rsidRPr="006C0FB6" w:rsidRDefault="006C0FB6" w:rsidP="006C0FB6">
      <w:pPr>
        <w:jc w:val="center"/>
        <w:rPr>
          <w:rFonts w:eastAsia="Calibri"/>
          <w:b/>
          <w:lang w:val="sl-SI"/>
        </w:rPr>
      </w:pPr>
      <w:r w:rsidRPr="006C0FB6">
        <w:rPr>
          <w:rFonts w:eastAsia="Calibri"/>
          <w:b/>
          <w:lang w:val="sl-SI"/>
        </w:rPr>
        <w:t>O DOSTAVLJANJU BLANKO MENICE</w:t>
      </w:r>
    </w:p>
    <w:p w:rsidR="006C0FB6" w:rsidRPr="006C0FB6" w:rsidRDefault="006C0FB6" w:rsidP="006C0FB6">
      <w:pPr>
        <w:rPr>
          <w:rFonts w:eastAsia="Calibri"/>
          <w:b/>
          <w:lang w:val="sl-SI"/>
        </w:rPr>
      </w:pPr>
    </w:p>
    <w:p w:rsidR="006C0FB6" w:rsidRPr="006C0FB6" w:rsidRDefault="006C0FB6" w:rsidP="006C0FB6">
      <w:pPr>
        <w:rPr>
          <w:rFonts w:eastAsia="Calibri"/>
          <w:b/>
          <w:lang w:val="sl-SI"/>
        </w:rPr>
      </w:pPr>
    </w:p>
    <w:p w:rsidR="006C0FB6" w:rsidRPr="006C0FB6" w:rsidRDefault="006C0FB6" w:rsidP="006C0FB6">
      <w:pPr>
        <w:ind w:firstLine="720"/>
        <w:jc w:val="both"/>
        <w:rPr>
          <w:rFonts w:eastAsia="Calibri"/>
          <w:b/>
          <w:lang w:val="sl-SI"/>
        </w:rPr>
      </w:pPr>
      <w:r w:rsidRPr="006C0FB6">
        <w:rPr>
          <w:rFonts w:eastAsia="Calibri"/>
          <w:b/>
          <w:lang w:val="sl-SI"/>
        </w:rPr>
        <w:tab/>
        <w:t xml:space="preserve">Ovom izjavom neopozivo potvrđujemo da ćemo </w:t>
      </w:r>
      <w:r w:rsidRPr="009D7052">
        <w:rPr>
          <w:rFonts w:eastAsia="Calibri"/>
          <w:b/>
          <w:lang w:val="sl-SI"/>
        </w:rPr>
        <w:t>prilikom zaključenja ugovora</w:t>
      </w:r>
      <w:r w:rsidR="005950A6" w:rsidRPr="009D7052">
        <w:rPr>
          <w:rFonts w:eastAsia="Calibri"/>
          <w:b/>
          <w:lang w:val="sl-SI"/>
        </w:rPr>
        <w:t xml:space="preserve"> za nabavku medicinskih i tehničkih gasova u otvorenom postupku broj </w:t>
      </w:r>
      <w:r w:rsidR="009D7052">
        <w:rPr>
          <w:rFonts w:eastAsia="Calibri"/>
          <w:b/>
          <w:lang w:val="sl-SI"/>
        </w:rPr>
        <w:t>13</w:t>
      </w:r>
      <w:r w:rsidR="005950A6" w:rsidRPr="009D7052">
        <w:rPr>
          <w:rFonts w:eastAsia="Calibri"/>
          <w:b/>
          <w:lang w:val="sl-SI"/>
        </w:rPr>
        <w:t>/201</w:t>
      </w:r>
      <w:r w:rsidR="009D7052">
        <w:rPr>
          <w:rFonts w:eastAsia="Calibri"/>
          <w:b/>
          <w:lang w:val="sl-SI"/>
        </w:rPr>
        <w:t>9</w:t>
      </w:r>
      <w:r w:rsidR="005950A6">
        <w:rPr>
          <w:rFonts w:eastAsia="Calibri"/>
          <w:b/>
          <w:lang w:val="sl-SI"/>
        </w:rPr>
        <w:t xml:space="preserve"> </w:t>
      </w:r>
      <w:r w:rsidRPr="006C0FB6">
        <w:rPr>
          <w:rFonts w:eastAsia="Calibri"/>
          <w:b/>
          <w:lang w:val="sl-SI"/>
        </w:rPr>
        <w:t>dostaviti naručiocu:</w:t>
      </w:r>
    </w:p>
    <w:p w:rsidR="006C0FB6" w:rsidRPr="006C0FB6" w:rsidRDefault="006C0FB6" w:rsidP="006C0FB6">
      <w:pPr>
        <w:ind w:firstLine="720"/>
        <w:jc w:val="both"/>
        <w:rPr>
          <w:rFonts w:eastAsia="Calibri"/>
          <w:lang w:val="sl-SI"/>
        </w:rPr>
      </w:pPr>
      <w:r w:rsidRPr="006C0FB6">
        <w:rPr>
          <w:rFonts w:eastAsia="Calibri"/>
          <w:lang w:val="sl-SI"/>
        </w:rPr>
        <w:t>- Za dobro izvršenje posla  BLANKO MENICU, potpisanu i overenu, sa meničnim ovlašćenjem na popunu u visini od 10% od ukupne vrednosti ugovora bez poreza, sa rokom važenja 30 dana dužim od roka važenja ugovora, odnosno ukupnog izvršenja svih ugovorenih obaveza.</w:t>
      </w:r>
    </w:p>
    <w:p w:rsidR="006C0FB6" w:rsidRPr="006C0FB6" w:rsidRDefault="006C0FB6" w:rsidP="006C0FB6">
      <w:pPr>
        <w:spacing w:line="480" w:lineRule="auto"/>
        <w:ind w:left="720"/>
        <w:jc w:val="right"/>
        <w:rPr>
          <w:rFonts w:eastAsia="Calibri"/>
          <w:b/>
          <w:lang w:val="sl-SI"/>
        </w:rPr>
      </w:pPr>
    </w:p>
    <w:p w:rsidR="006C0FB6" w:rsidRPr="006C0FB6" w:rsidRDefault="006C0FB6" w:rsidP="006C0FB6">
      <w:pPr>
        <w:spacing w:line="480" w:lineRule="auto"/>
        <w:ind w:left="-1620" w:firstLine="1620"/>
        <w:jc w:val="right"/>
        <w:rPr>
          <w:rFonts w:eastAsia="Calibri"/>
          <w:b/>
          <w:lang w:val="sl-SI"/>
        </w:rPr>
      </w:pPr>
      <w:r w:rsidRPr="006C0FB6">
        <w:rPr>
          <w:rFonts w:eastAsia="Calibri"/>
          <w:b/>
          <w:lang w:val="sl-SI"/>
        </w:rPr>
        <w:tab/>
      </w:r>
      <w:r w:rsidRPr="006C0FB6">
        <w:rPr>
          <w:rFonts w:eastAsia="Calibri"/>
        </w:rPr>
        <w:t>_______________________</w:t>
      </w:r>
    </w:p>
    <w:p w:rsidR="006C0FB6" w:rsidRPr="006C0FB6" w:rsidRDefault="006C0FB6" w:rsidP="006C0FB6">
      <w:pPr>
        <w:keepNext/>
        <w:jc w:val="right"/>
        <w:outlineLvl w:val="2"/>
        <w:rPr>
          <w:rFonts w:eastAsia="Calibri"/>
          <w:b/>
          <w:bCs/>
          <w:sz w:val="28"/>
          <w:lang w:val="sr-Latn-CS"/>
        </w:rPr>
      </w:pPr>
    </w:p>
    <w:p w:rsidR="006C0FB6" w:rsidRPr="006C0FB6" w:rsidRDefault="006C0FB6" w:rsidP="006C0FB6">
      <w:pPr>
        <w:keepNext/>
        <w:jc w:val="right"/>
        <w:outlineLvl w:val="2"/>
        <w:rPr>
          <w:rFonts w:eastAsia="Calibri"/>
          <w:bCs/>
          <w:lang w:val="sl-SI"/>
        </w:rPr>
      </w:pPr>
      <w:r w:rsidRPr="006C0FB6">
        <w:rPr>
          <w:rFonts w:eastAsia="Calibri"/>
          <w:bCs/>
          <w:lang w:val="sr-Latn-CS"/>
        </w:rPr>
        <w:t xml:space="preserve">       </w:t>
      </w:r>
      <w:r w:rsidRPr="006C0FB6">
        <w:rPr>
          <w:rFonts w:eastAsia="Calibri"/>
          <w:bCs/>
          <w:lang w:val="sl-SI"/>
        </w:rPr>
        <w:t>(</w:t>
      </w:r>
      <w:r w:rsidR="002F0890">
        <w:rPr>
          <w:rFonts w:eastAsia="Calibri"/>
          <w:bCs/>
          <w:lang w:val="sl-SI"/>
        </w:rPr>
        <w:t>p</w:t>
      </w:r>
      <w:r w:rsidRPr="006C0FB6">
        <w:rPr>
          <w:rFonts w:eastAsia="Calibri"/>
          <w:bCs/>
          <w:lang w:val="sr-Latn-CS"/>
        </w:rPr>
        <w:t>otpis</w:t>
      </w:r>
      <w:r w:rsidRPr="006C0FB6">
        <w:rPr>
          <w:rFonts w:eastAsia="Calibri"/>
          <w:bCs/>
          <w:lang w:val="sl-SI"/>
        </w:rPr>
        <w:t xml:space="preserve"> ovlašćenog lica)</w:t>
      </w:r>
    </w:p>
    <w:p w:rsidR="006C0FB6" w:rsidRPr="006C0FB6" w:rsidRDefault="006C0FB6" w:rsidP="006C0FB6">
      <w:pPr>
        <w:rPr>
          <w:rFonts w:eastAsia="Calibri"/>
          <w:sz w:val="22"/>
          <w:szCs w:val="22"/>
          <w:lang w:val="sl-SI"/>
        </w:rPr>
      </w:pPr>
      <w:r w:rsidRPr="006C0FB6">
        <w:rPr>
          <w:rFonts w:eastAsia="Calibri"/>
          <w:sz w:val="22"/>
          <w:szCs w:val="22"/>
          <w:lang w:val="sl-SI"/>
        </w:rPr>
        <w:t>NAPOMENA:</w:t>
      </w:r>
    </w:p>
    <w:p w:rsidR="006C0FB6" w:rsidRPr="006C0FB6" w:rsidRDefault="006C0FB6" w:rsidP="006C0FB6">
      <w:pPr>
        <w:rPr>
          <w:rFonts w:eastAsia="Calibri"/>
          <w:b/>
          <w:lang w:val="sl-SI"/>
        </w:rPr>
      </w:pPr>
      <w:r w:rsidRPr="006C0FB6">
        <w:rPr>
          <w:rFonts w:eastAsia="Calibri"/>
          <w:sz w:val="22"/>
          <w:szCs w:val="22"/>
          <w:lang w:val="sl-SI"/>
        </w:rPr>
        <w:t>U slučaju zajedničke ponude ovaj obrazac fotokopirati i popuniti od strane svakog učesnika u zajedničkoj ponudi</w:t>
      </w:r>
    </w:p>
    <w:p w:rsidR="006C0FB6" w:rsidRPr="006C0FB6" w:rsidRDefault="006C0FB6" w:rsidP="006C0FB6">
      <w:pPr>
        <w:rPr>
          <w:rFonts w:eastAsia="Calibri"/>
          <w:b/>
          <w:bCs/>
          <w:lang w:val="sl-SI"/>
        </w:rPr>
      </w:pPr>
    </w:p>
    <w:p w:rsidR="006C0FB6" w:rsidRPr="006C0FB6" w:rsidRDefault="006C0FB6" w:rsidP="006C0FB6">
      <w:pPr>
        <w:rPr>
          <w:rFonts w:eastAsia="Calibri"/>
          <w:b/>
          <w:bCs/>
          <w:lang w:val="sl-SI"/>
        </w:rPr>
      </w:pPr>
    </w:p>
    <w:p w:rsidR="006C0FB6" w:rsidRPr="006C0FB6" w:rsidRDefault="006C0FB6" w:rsidP="006C0FB6">
      <w:pPr>
        <w:rPr>
          <w:rFonts w:eastAsia="Calibri"/>
          <w:b/>
          <w:lang w:val="sl-SI"/>
        </w:rPr>
      </w:pPr>
    </w:p>
    <w:p w:rsidR="006C0FB6" w:rsidRPr="006C0FB6" w:rsidRDefault="006C0FB6" w:rsidP="006C0FB6">
      <w:pPr>
        <w:spacing w:before="240"/>
        <w:ind w:left="5040"/>
        <w:jc w:val="both"/>
        <w:rPr>
          <w:rFonts w:eastAsia="Calibri"/>
          <w:lang w:val="sr-Latn-CS"/>
        </w:rPr>
      </w:pPr>
    </w:p>
    <w:p w:rsidR="006C0FB6" w:rsidRPr="006C0FB6" w:rsidRDefault="006C0FB6" w:rsidP="006C0FB6">
      <w:pPr>
        <w:spacing w:before="240"/>
        <w:ind w:left="5040"/>
        <w:jc w:val="both"/>
        <w:rPr>
          <w:rFonts w:eastAsia="Calibri"/>
          <w:lang w:val="sr-Latn-CS"/>
        </w:rPr>
      </w:pPr>
    </w:p>
    <w:p w:rsidR="006C0FB6" w:rsidRPr="006C0FB6" w:rsidRDefault="006C0FB6" w:rsidP="006C0FB6">
      <w:pPr>
        <w:spacing w:before="240"/>
        <w:ind w:left="5040"/>
        <w:jc w:val="both"/>
        <w:rPr>
          <w:rFonts w:eastAsia="Calibri"/>
          <w:lang w:val="sr-Latn-CS"/>
        </w:rPr>
      </w:pPr>
    </w:p>
    <w:p w:rsidR="006C0FB6" w:rsidRPr="006C0FB6" w:rsidRDefault="006C0FB6" w:rsidP="006C0FB6">
      <w:pPr>
        <w:spacing w:before="240"/>
        <w:ind w:left="5040"/>
        <w:jc w:val="both"/>
        <w:rPr>
          <w:rFonts w:eastAsia="Calibri"/>
          <w:lang w:val="sr-Latn-CS"/>
        </w:rPr>
      </w:pPr>
    </w:p>
    <w:p w:rsidR="006C0FB6" w:rsidRPr="006C0FB6" w:rsidRDefault="006C0FB6" w:rsidP="006C0FB6">
      <w:pPr>
        <w:spacing w:before="240"/>
        <w:jc w:val="both"/>
        <w:rPr>
          <w:rFonts w:eastAsia="Calibri"/>
          <w:lang w:val="sr-Latn-CS"/>
        </w:rPr>
      </w:pPr>
    </w:p>
    <w:p w:rsidR="006C0FB6" w:rsidRDefault="006C0FB6" w:rsidP="006C0FB6">
      <w:pPr>
        <w:spacing w:before="240"/>
        <w:jc w:val="both"/>
        <w:rPr>
          <w:rFonts w:eastAsia="Calibri"/>
          <w:lang w:val="sr-Latn-CS"/>
        </w:rPr>
      </w:pPr>
    </w:p>
    <w:p w:rsidR="006C6773" w:rsidRPr="006C0FB6" w:rsidRDefault="006C6773" w:rsidP="006C0FB6">
      <w:pPr>
        <w:spacing w:before="240"/>
        <w:jc w:val="both"/>
        <w:rPr>
          <w:rFonts w:eastAsia="Calibri"/>
          <w:lang w:val="sr-Latn-CS"/>
        </w:rPr>
      </w:pPr>
    </w:p>
    <w:p w:rsidR="006C0FB6" w:rsidRPr="006C0FB6" w:rsidRDefault="006C0FB6" w:rsidP="006C0FB6">
      <w:pPr>
        <w:spacing w:before="240"/>
        <w:ind w:left="5040"/>
        <w:jc w:val="both"/>
        <w:rPr>
          <w:rFonts w:eastAsia="Calibri"/>
          <w:lang w:val="sr-Latn-CS"/>
        </w:rPr>
      </w:pPr>
      <w:r w:rsidRPr="006C0FB6">
        <w:rPr>
          <w:rFonts w:eastAsia="Calibri"/>
          <w:b/>
          <w:bCs/>
          <w:lang w:val="sr-Latn-CS"/>
        </w:rPr>
        <w:tab/>
      </w:r>
    </w:p>
    <w:p w:rsidR="006C0FB6" w:rsidRPr="006C0FB6" w:rsidRDefault="006C0FB6" w:rsidP="006C0FB6">
      <w:pPr>
        <w:jc w:val="both"/>
        <w:rPr>
          <w:rFonts w:eastAsia="Calibri"/>
          <w:lang w:val="sr-Latn-CS"/>
        </w:rPr>
      </w:pPr>
    </w:p>
    <w:p w:rsidR="006C0FB6" w:rsidRPr="006C0FB6" w:rsidRDefault="00D13434" w:rsidP="006C0FB6">
      <w:pPr>
        <w:ind w:left="6480" w:firstLine="720"/>
        <w:jc w:val="both"/>
        <w:outlineLvl w:val="0"/>
        <w:rPr>
          <w:b/>
          <w:bCs/>
          <w:lang w:val="sr-Latn-CS"/>
        </w:rPr>
      </w:pPr>
      <w:r>
        <w:rPr>
          <w:b/>
          <w:bCs/>
          <w:lang w:val="sr-Latn-CS"/>
        </w:rPr>
        <w:t>OBRAZAC 8</w:t>
      </w:r>
    </w:p>
    <w:p w:rsidR="006C0FB6" w:rsidRPr="006C0FB6" w:rsidRDefault="006C0FB6" w:rsidP="006C0FB6">
      <w:pPr>
        <w:pBdr>
          <w:bottom w:val="single" w:sz="6" w:space="1" w:color="auto"/>
        </w:pBdr>
        <w:rPr>
          <w:lang w:val="sr-Latn-CS"/>
        </w:rPr>
      </w:pPr>
    </w:p>
    <w:p w:rsidR="006C0FB6" w:rsidRPr="006C0FB6" w:rsidRDefault="006C0FB6" w:rsidP="006C0FB6">
      <w:pPr>
        <w:ind w:firstLine="708"/>
        <w:jc w:val="both"/>
      </w:pPr>
      <w:r w:rsidRPr="006C0FB6">
        <w:t xml:space="preserve">  (Naziv ponuđača)</w:t>
      </w:r>
    </w:p>
    <w:p w:rsidR="006C0FB6" w:rsidRPr="006C0FB6" w:rsidRDefault="006C0FB6" w:rsidP="006C0FB6">
      <w:pPr>
        <w:jc w:val="both"/>
      </w:pPr>
      <w:r w:rsidRPr="006C0FB6">
        <w:t>Br:__________________________</w:t>
      </w:r>
    </w:p>
    <w:p w:rsidR="006C0FB6" w:rsidRPr="006C0FB6" w:rsidRDefault="006C0FB6" w:rsidP="006C0FB6">
      <w:pPr>
        <w:jc w:val="both"/>
      </w:pPr>
      <w:r w:rsidRPr="006C0FB6">
        <w:t>Datum:_______________________</w:t>
      </w:r>
    </w:p>
    <w:p w:rsidR="006C0FB6" w:rsidRPr="006C0FB6" w:rsidRDefault="006C0FB6" w:rsidP="006C0FB6">
      <w:pPr>
        <w:rPr>
          <w:lang w:val="sr-Latn-CS"/>
        </w:rPr>
      </w:pPr>
    </w:p>
    <w:p w:rsidR="006C0FB6" w:rsidRPr="006C0FB6" w:rsidRDefault="006C0FB6" w:rsidP="006C0FB6">
      <w:pPr>
        <w:rPr>
          <w:b/>
          <w:bCs/>
          <w:lang w:val="sr-Latn-CS"/>
        </w:rPr>
      </w:pPr>
    </w:p>
    <w:p w:rsidR="006C6773" w:rsidRPr="005950A6" w:rsidRDefault="006C6773" w:rsidP="006C6773">
      <w:pPr>
        <w:widowControl w:val="0"/>
        <w:autoSpaceDE w:val="0"/>
        <w:autoSpaceDN w:val="0"/>
        <w:adjustRightInd w:val="0"/>
        <w:ind w:left="720" w:firstLine="720"/>
        <w:rPr>
          <w:lang w:val="sr-Latn-CS"/>
        </w:rPr>
      </w:pPr>
      <w:r>
        <w:rPr>
          <w:b/>
          <w:bCs/>
          <w:lang w:val="sr-Latn-CS"/>
        </w:rPr>
        <w:t xml:space="preserve">   OTVORENI POSTUPAK JAVNE NABAVKE</w:t>
      </w:r>
      <w:r>
        <w:rPr>
          <w:b/>
          <w:bCs/>
        </w:rPr>
        <w:t xml:space="preserve"> BROJ</w:t>
      </w:r>
      <w:r w:rsidRPr="005950A6">
        <w:rPr>
          <w:b/>
          <w:bCs/>
        </w:rPr>
        <w:t xml:space="preserve">: </w:t>
      </w:r>
      <w:r w:rsidR="002F0890">
        <w:rPr>
          <w:b/>
          <w:bCs/>
          <w:lang w:val="sr-Latn-RS"/>
        </w:rPr>
        <w:t>6</w:t>
      </w:r>
      <w:r w:rsidRPr="005950A6">
        <w:rPr>
          <w:b/>
          <w:bCs/>
          <w:lang w:val="sr-Latn-CS"/>
        </w:rPr>
        <w:t>/20</w:t>
      </w:r>
      <w:r w:rsidR="002F0890">
        <w:rPr>
          <w:b/>
          <w:bCs/>
          <w:lang w:val="sr-Latn-CS"/>
        </w:rPr>
        <w:t>20</w:t>
      </w:r>
    </w:p>
    <w:p w:rsidR="006C6773" w:rsidRPr="006C0FB6" w:rsidRDefault="006C6773" w:rsidP="006C6773">
      <w:pPr>
        <w:pStyle w:val="Heading1"/>
        <w:rPr>
          <w:rFonts w:eastAsia="Calibri"/>
          <w:b w:val="0"/>
          <w:lang w:val="sr-Latn-CS"/>
        </w:rPr>
      </w:pPr>
      <w:r>
        <w:t xml:space="preserve">               </w:t>
      </w:r>
      <w:r w:rsidRPr="006C0FB6">
        <w:rPr>
          <w:rFonts w:eastAsia="Calibri"/>
          <w:b w:val="0"/>
          <w:lang w:val="sr-Latn-CS"/>
        </w:rPr>
        <w:t xml:space="preserve">nabavka dobara – medicinski i tehnički gasovi za period od dvanaest meseci </w:t>
      </w:r>
      <w:r w:rsidRPr="006C0FB6">
        <w:rPr>
          <w:rFonts w:eastAsia="Calibri"/>
          <w:b w:val="0"/>
          <w:lang w:val="pt-PT"/>
        </w:rPr>
        <w:t xml:space="preserve"> </w:t>
      </w:r>
    </w:p>
    <w:p w:rsidR="006C6773" w:rsidRPr="006C0FB6" w:rsidRDefault="006C6773" w:rsidP="006C6773">
      <w:pPr>
        <w:rPr>
          <w:rFonts w:eastAsia="Calibri"/>
        </w:rPr>
      </w:pPr>
      <w:r w:rsidRPr="006C0FB6">
        <w:rPr>
          <w:rFonts w:eastAsia="Calibri"/>
        </w:rPr>
        <w:t xml:space="preserve">                                   INSTITUTA ZA NEONATOLOGIJU, BEOGRAD</w:t>
      </w:r>
    </w:p>
    <w:p w:rsidR="006C0FB6" w:rsidRPr="006C0FB6" w:rsidRDefault="006C0FB6" w:rsidP="006C0FB6">
      <w:pPr>
        <w:rPr>
          <w:rFonts w:eastAsia="Calibri"/>
          <w:lang w:val="sr-Latn-CS"/>
        </w:rPr>
      </w:pPr>
    </w:p>
    <w:p w:rsidR="006C0FB6" w:rsidRPr="006C0FB6" w:rsidRDefault="006C0FB6" w:rsidP="006C0FB6">
      <w:pPr>
        <w:rPr>
          <w:b/>
          <w:bCs/>
          <w:lang w:val="sr-Latn-CS"/>
        </w:rPr>
      </w:pPr>
    </w:p>
    <w:p w:rsidR="006C0FB6" w:rsidRPr="006C0FB6" w:rsidRDefault="006C0FB6" w:rsidP="006C0FB6">
      <w:pPr>
        <w:rPr>
          <w:b/>
          <w:bCs/>
          <w:lang w:val="sr-Latn-CS"/>
        </w:rPr>
      </w:pPr>
      <w:r w:rsidRPr="006C0FB6">
        <w:rPr>
          <w:b/>
          <w:bCs/>
          <w:lang w:val="sr-Latn-CS"/>
        </w:rPr>
        <w:tab/>
      </w:r>
      <w:r w:rsidRPr="006C0FB6">
        <w:rPr>
          <w:b/>
          <w:bCs/>
          <w:lang w:val="sr-Latn-CS"/>
        </w:rPr>
        <w:tab/>
      </w:r>
      <w:r w:rsidRPr="006C0FB6">
        <w:rPr>
          <w:b/>
          <w:bCs/>
          <w:lang w:val="sr-Latn-CS"/>
        </w:rPr>
        <w:tab/>
      </w:r>
      <w:r w:rsidRPr="006C0FB6">
        <w:rPr>
          <w:b/>
          <w:bCs/>
          <w:lang w:val="sr-Latn-CS"/>
        </w:rPr>
        <w:tab/>
      </w:r>
      <w:r w:rsidRPr="006C0FB6">
        <w:rPr>
          <w:b/>
          <w:bCs/>
          <w:lang w:val="sr-Latn-CS"/>
        </w:rPr>
        <w:tab/>
        <w:t>IZJAVA PONUĐAČA</w:t>
      </w:r>
    </w:p>
    <w:p w:rsidR="006C0FB6" w:rsidRPr="006C0FB6" w:rsidRDefault="006C0FB6" w:rsidP="006C0FB6">
      <w:pPr>
        <w:jc w:val="center"/>
        <w:rPr>
          <w:b/>
          <w:bCs/>
          <w:lang w:val="sr-Latn-CS"/>
        </w:rPr>
      </w:pPr>
      <w:r w:rsidRPr="006C0FB6">
        <w:rPr>
          <w:b/>
          <w:bCs/>
          <w:lang w:val="sr-Latn-CS"/>
        </w:rPr>
        <w:t>DA RASPOLAŽE DOVOLJNIM POSLOVNIM I TEHNIČKIM KAPACITETOM</w:t>
      </w:r>
    </w:p>
    <w:p w:rsidR="006C0FB6" w:rsidRPr="006C0FB6" w:rsidRDefault="006C0FB6" w:rsidP="006C0FB6">
      <w:pPr>
        <w:jc w:val="both"/>
        <w:rPr>
          <w:b/>
          <w:bCs/>
          <w:lang w:val="sr-Latn-CS"/>
        </w:rPr>
      </w:pPr>
    </w:p>
    <w:p w:rsidR="006C0FB6" w:rsidRPr="006C0FB6" w:rsidRDefault="006C0FB6" w:rsidP="006C0FB6">
      <w:pPr>
        <w:autoSpaceDE w:val="0"/>
        <w:autoSpaceDN w:val="0"/>
        <w:adjustRightInd w:val="0"/>
        <w:jc w:val="both"/>
        <w:rPr>
          <w:b/>
          <w:bCs/>
          <w:lang w:val="sr-Latn-CS"/>
        </w:rPr>
      </w:pPr>
      <w:r w:rsidRPr="006C0FB6">
        <w:rPr>
          <w:lang w:val="sl-SI"/>
        </w:rPr>
        <w:t xml:space="preserve">Pod punom materijalnom i krivičnom odgovornošću potvrđuje se, da ponuđač u postupku javne  nabavke </w:t>
      </w:r>
      <w:r w:rsidRPr="006C0FB6">
        <w:rPr>
          <w:rFonts w:eastAsia="Calibri"/>
          <w:lang w:val="pt-PT"/>
        </w:rPr>
        <w:t>dobara – medicinskih i tehničkih gasova za period od dvanaest meseci</w:t>
      </w:r>
      <w:r w:rsidRPr="006C0FB6">
        <w:rPr>
          <w:b/>
          <w:bCs/>
          <w:lang w:val="sr-Latn-CS"/>
        </w:rPr>
        <w:t xml:space="preserve">, </w:t>
      </w:r>
      <w:r w:rsidRPr="006C0FB6">
        <w:rPr>
          <w:lang w:val="sr-Latn-CS"/>
        </w:rPr>
        <w:t xml:space="preserve">broj </w:t>
      </w:r>
      <w:r w:rsidR="002F0890" w:rsidRPr="002F0890">
        <w:rPr>
          <w:b/>
          <w:lang w:val="sr-Latn-CS"/>
        </w:rPr>
        <w:t>6</w:t>
      </w:r>
      <w:r w:rsidRPr="002F0890">
        <w:rPr>
          <w:b/>
          <w:bCs/>
          <w:lang w:val="sl-SI"/>
        </w:rPr>
        <w:t>/</w:t>
      </w:r>
      <w:r w:rsidRPr="006C0FB6">
        <w:rPr>
          <w:b/>
          <w:bCs/>
          <w:lang w:val="sl-SI"/>
        </w:rPr>
        <w:t>20</w:t>
      </w:r>
      <w:r w:rsidR="002F0890">
        <w:rPr>
          <w:b/>
          <w:bCs/>
          <w:lang w:val="sl-SI"/>
        </w:rPr>
        <w:t>20</w:t>
      </w:r>
      <w:r w:rsidRPr="006C0FB6">
        <w:rPr>
          <w:lang w:val="sl-SI"/>
        </w:rPr>
        <w:t>, koji sprovodi Institut za neonatologiju</w:t>
      </w:r>
      <w:r w:rsidRPr="006C0FB6">
        <w:rPr>
          <w:b/>
          <w:bCs/>
          <w:lang w:val="sr-Latn-CS"/>
        </w:rPr>
        <w:t xml:space="preserve"> </w:t>
      </w:r>
      <w:r w:rsidRPr="006C0FB6">
        <w:rPr>
          <w:lang w:val="pl-PL"/>
        </w:rPr>
        <w:t>raspolaže dovoljnim poslovnim i tehničkim kapacitetom</w:t>
      </w:r>
      <w:r w:rsidRPr="006C0FB6">
        <w:rPr>
          <w:lang w:val="sr-Latn-CS"/>
        </w:rPr>
        <w:t xml:space="preserve"> kako je navedeno u tački </w:t>
      </w:r>
      <w:r w:rsidRPr="006C0FB6">
        <w:rPr>
          <w:b/>
          <w:bCs/>
          <w:lang w:val="sr-Latn-CS"/>
        </w:rPr>
        <w:t>2</w:t>
      </w:r>
      <w:r w:rsidRPr="006C0FB6">
        <w:rPr>
          <w:b/>
          <w:bCs/>
          <w:lang w:val="sl-SI"/>
        </w:rPr>
        <w:t>.Uputstva o načinu kako se dokazuje ispunjenost DODATNIH uslova</w:t>
      </w:r>
      <w:r w:rsidRPr="006C0FB6">
        <w:rPr>
          <w:lang w:val="pl-PL"/>
        </w:rPr>
        <w:t xml:space="preserve"> i to:</w:t>
      </w:r>
    </w:p>
    <w:p w:rsidR="006C0FB6" w:rsidRPr="006C0FB6" w:rsidRDefault="006C0FB6" w:rsidP="006C0FB6">
      <w:pPr>
        <w:jc w:val="both"/>
        <w:rPr>
          <w:lang w:val="pl-PL"/>
        </w:rPr>
      </w:pPr>
    </w:p>
    <w:p w:rsidR="006C0FB6" w:rsidRPr="006C0FB6" w:rsidRDefault="006C0FB6" w:rsidP="006C0FB6">
      <w:pPr>
        <w:jc w:val="both"/>
        <w:rPr>
          <w:b/>
          <w:lang w:val="pl-PL"/>
        </w:rPr>
      </w:pPr>
      <w:r w:rsidRPr="006C0FB6">
        <w:rPr>
          <w:b/>
          <w:lang w:val="pl-PL"/>
        </w:rPr>
        <w:t>ZA PARTIJU 1</w:t>
      </w:r>
      <w:r w:rsidR="00F95E4B">
        <w:rPr>
          <w:b/>
          <w:lang w:val="pl-PL"/>
        </w:rPr>
        <w:t>.</w:t>
      </w:r>
    </w:p>
    <w:p w:rsidR="006C0FB6" w:rsidRPr="003507FE" w:rsidRDefault="006C0FB6" w:rsidP="006C0FB6">
      <w:pPr>
        <w:jc w:val="both"/>
        <w:rPr>
          <w:rFonts w:eastAsia="Calibri"/>
          <w:lang w:val="sr-Latn-RS"/>
        </w:rPr>
      </w:pPr>
      <w:r w:rsidRPr="006C0FB6">
        <w:rPr>
          <w:rFonts w:eastAsia="Calibri"/>
        </w:rPr>
        <w:t>- da poseduje</w:t>
      </w:r>
      <w:r w:rsidR="003507FE">
        <w:rPr>
          <w:rFonts w:eastAsia="Calibri"/>
          <w:lang w:val="sr-Latn-RS"/>
        </w:rPr>
        <w:t>mo</w:t>
      </w:r>
      <w:r w:rsidRPr="006C0FB6">
        <w:rPr>
          <w:rFonts w:eastAsia="Calibri"/>
        </w:rPr>
        <w:t xml:space="preserve"> najmanje dve punionice medicinskih gasova kojima bi se garantovao kontinuitet u snabdevanju, što se dokazuje kopijama Rešenja izdatih od strane nadležnog organa za obe punionice (u Srbiji to je Ministarstvo zdravlja)</w:t>
      </w:r>
      <w:r w:rsidR="003507FE">
        <w:rPr>
          <w:rFonts w:eastAsia="Calibri"/>
          <w:lang w:val="sr-Latn-RS"/>
        </w:rPr>
        <w:t>, koja prilažemo uz ovu izjavu;</w:t>
      </w:r>
    </w:p>
    <w:p w:rsidR="006C0FB6" w:rsidRPr="006C0FB6" w:rsidRDefault="006C0FB6" w:rsidP="006C0FB6">
      <w:pPr>
        <w:jc w:val="both"/>
        <w:rPr>
          <w:rFonts w:eastAsia="Calibri"/>
        </w:rPr>
      </w:pPr>
      <w:r w:rsidRPr="006C0FB6">
        <w:rPr>
          <w:rFonts w:eastAsia="Calibri"/>
        </w:rPr>
        <w:t>- da poseduje</w:t>
      </w:r>
      <w:r w:rsidR="003507FE">
        <w:rPr>
          <w:rFonts w:eastAsia="Calibri"/>
          <w:lang w:val="sr-Latn-RS"/>
        </w:rPr>
        <w:t>mo</w:t>
      </w:r>
      <w:r w:rsidRPr="006C0FB6">
        <w:rPr>
          <w:rFonts w:eastAsia="Calibri"/>
        </w:rPr>
        <w:t xml:space="preserve"> Akreditovanu laboratoriju za ispitivanje kvaliteta gasova (za mehaničko, hemijsko i tehničko ispitivanje), što se dokazuje dostavom standarda ISO 17025</w:t>
      </w:r>
      <w:r w:rsidR="003507FE">
        <w:rPr>
          <w:rFonts w:eastAsia="Calibri"/>
          <w:lang w:val="sr-Latn-RS"/>
        </w:rPr>
        <w:t>,</w:t>
      </w:r>
      <w:r w:rsidR="003507FE" w:rsidRPr="003507FE">
        <w:rPr>
          <w:rFonts w:eastAsia="Calibri"/>
          <w:lang w:val="sr-Latn-RS"/>
        </w:rPr>
        <w:t xml:space="preserve"> </w:t>
      </w:r>
      <w:r w:rsidR="003507FE">
        <w:rPr>
          <w:rFonts w:eastAsia="Calibri"/>
          <w:lang w:val="sr-Latn-RS"/>
        </w:rPr>
        <w:t>koji prilažemo uz ovu izjavu</w:t>
      </w:r>
      <w:r w:rsidRPr="006C0FB6">
        <w:rPr>
          <w:rFonts w:eastAsia="Calibri"/>
        </w:rPr>
        <w:t>.</w:t>
      </w:r>
    </w:p>
    <w:p w:rsidR="006C0FB6" w:rsidRPr="006C0FB6" w:rsidRDefault="006C0FB6" w:rsidP="006C0FB6">
      <w:pPr>
        <w:jc w:val="both"/>
        <w:rPr>
          <w:rFonts w:eastAsia="Calibri"/>
          <w:lang w:val="sl-SI"/>
        </w:rPr>
      </w:pPr>
    </w:p>
    <w:p w:rsidR="006C0FB6" w:rsidRPr="006C0FB6" w:rsidRDefault="006C0FB6" w:rsidP="006C0FB6">
      <w:pPr>
        <w:jc w:val="both"/>
        <w:rPr>
          <w:b/>
          <w:lang w:val="pl-PL"/>
        </w:rPr>
      </w:pPr>
      <w:r w:rsidRPr="006C0FB6">
        <w:rPr>
          <w:b/>
          <w:lang w:val="pl-PL"/>
        </w:rPr>
        <w:t>ZA PARTIJU 2</w:t>
      </w:r>
      <w:r w:rsidR="00F95E4B">
        <w:rPr>
          <w:b/>
          <w:lang w:val="pl-PL"/>
        </w:rPr>
        <w:t>.</w:t>
      </w:r>
    </w:p>
    <w:p w:rsidR="006C0FB6" w:rsidRPr="006C0FB6" w:rsidRDefault="006C0FB6" w:rsidP="006C0FB6">
      <w:pPr>
        <w:jc w:val="both"/>
        <w:rPr>
          <w:rFonts w:eastAsia="Calibri"/>
        </w:rPr>
      </w:pPr>
      <w:r w:rsidRPr="006C0FB6">
        <w:rPr>
          <w:rFonts w:eastAsia="Calibri"/>
        </w:rPr>
        <w:t>- da poseduje</w:t>
      </w:r>
      <w:r w:rsidR="003507FE">
        <w:rPr>
          <w:rFonts w:eastAsia="Calibri"/>
          <w:lang w:val="sr-Latn-RS"/>
        </w:rPr>
        <w:t>mo</w:t>
      </w:r>
      <w:r w:rsidRPr="006C0FB6">
        <w:rPr>
          <w:rFonts w:eastAsia="Calibri"/>
        </w:rPr>
        <w:t xml:space="preserve"> Akreditovanu laboratoriju za ispitivanje kvaliteta gasova (za mehaničko, hemijsko i tehničko ispitivanje), što se dokazuje dostavom standarda ISO 17025</w:t>
      </w:r>
      <w:r w:rsidR="003507FE">
        <w:rPr>
          <w:rFonts w:eastAsia="Calibri"/>
          <w:lang w:val="sr-Latn-RS"/>
        </w:rPr>
        <w:t>,</w:t>
      </w:r>
      <w:r w:rsidR="003507FE" w:rsidRPr="003507FE">
        <w:rPr>
          <w:rFonts w:eastAsia="Calibri"/>
          <w:lang w:val="sr-Latn-RS"/>
        </w:rPr>
        <w:t xml:space="preserve"> </w:t>
      </w:r>
      <w:r w:rsidR="003507FE">
        <w:rPr>
          <w:rFonts w:eastAsia="Calibri"/>
          <w:lang w:val="sr-Latn-RS"/>
        </w:rPr>
        <w:t>koji prilažemo uz ovu izjavu</w:t>
      </w:r>
      <w:r w:rsidRPr="006C0FB6">
        <w:rPr>
          <w:rFonts w:eastAsia="Calibri"/>
        </w:rPr>
        <w:t>.</w:t>
      </w:r>
    </w:p>
    <w:p w:rsidR="006C0FB6" w:rsidRDefault="006C0FB6" w:rsidP="006C0FB6">
      <w:pPr>
        <w:jc w:val="both"/>
        <w:rPr>
          <w:color w:val="FF0000"/>
          <w:lang w:val="sl-SI"/>
        </w:rPr>
      </w:pPr>
    </w:p>
    <w:p w:rsidR="003507FE" w:rsidRDefault="003507FE" w:rsidP="006C0FB6">
      <w:pPr>
        <w:jc w:val="both"/>
        <w:rPr>
          <w:color w:val="FF0000"/>
          <w:lang w:val="sl-SI"/>
        </w:rPr>
      </w:pPr>
    </w:p>
    <w:p w:rsidR="003507FE" w:rsidRPr="006C0FB6" w:rsidRDefault="003507FE" w:rsidP="006C0FB6">
      <w:pPr>
        <w:jc w:val="both"/>
        <w:rPr>
          <w:color w:val="FF0000"/>
          <w:lang w:val="sl-SI"/>
        </w:rPr>
      </w:pPr>
    </w:p>
    <w:p w:rsidR="006C0FB6" w:rsidRPr="006C0FB6" w:rsidRDefault="006C0FB6" w:rsidP="006C0FB6">
      <w:pPr>
        <w:jc w:val="both"/>
        <w:rPr>
          <w:rFonts w:eastAsia="Calibri"/>
          <w:lang w:val="pl-PL"/>
        </w:rPr>
      </w:pPr>
      <w:r w:rsidRPr="006C0FB6">
        <w:rPr>
          <w:rFonts w:eastAsia="Calibri"/>
          <w:lang w:val="pl-PL"/>
        </w:rPr>
        <w:t>Ponuđač podnosi ponudu za partiju _____________ (upisati broj partije).</w:t>
      </w:r>
    </w:p>
    <w:p w:rsidR="006C0FB6" w:rsidRPr="006C0FB6" w:rsidRDefault="006C0FB6" w:rsidP="006C0FB6">
      <w:pPr>
        <w:jc w:val="both"/>
        <w:rPr>
          <w:rFonts w:eastAsia="Calibri"/>
          <w:lang w:val="pl-PL"/>
        </w:rPr>
      </w:pPr>
    </w:p>
    <w:p w:rsidR="006C0FB6" w:rsidRDefault="006C0FB6" w:rsidP="006C0FB6">
      <w:pPr>
        <w:jc w:val="both"/>
        <w:rPr>
          <w:lang w:val="sl-SI"/>
        </w:rPr>
      </w:pPr>
    </w:p>
    <w:p w:rsidR="003507FE" w:rsidRDefault="003507FE" w:rsidP="006C0FB6">
      <w:pPr>
        <w:jc w:val="both"/>
        <w:rPr>
          <w:lang w:val="sl-SI"/>
        </w:rPr>
      </w:pPr>
    </w:p>
    <w:p w:rsidR="003507FE" w:rsidRPr="006C0FB6" w:rsidRDefault="003507FE" w:rsidP="006C0FB6">
      <w:pPr>
        <w:jc w:val="both"/>
        <w:rPr>
          <w:lang w:val="sl-SI"/>
        </w:rPr>
      </w:pPr>
    </w:p>
    <w:p w:rsidR="006C0FB6" w:rsidRPr="006C0FB6" w:rsidRDefault="006C0FB6" w:rsidP="006C0FB6">
      <w:pPr>
        <w:rPr>
          <w:lang w:val="sr-Latn-CS"/>
        </w:rPr>
      </w:pPr>
      <w:r w:rsidRPr="006C0FB6">
        <w:rPr>
          <w:lang w:val="sl-SI"/>
        </w:rPr>
        <w:tab/>
      </w:r>
      <w:r w:rsidRPr="006C0FB6">
        <w:rPr>
          <w:lang w:val="sl-SI"/>
        </w:rPr>
        <w:tab/>
      </w:r>
      <w:r w:rsidRPr="006C0FB6">
        <w:rPr>
          <w:lang w:val="sl-SI"/>
        </w:rPr>
        <w:tab/>
      </w:r>
      <w:r w:rsidRPr="006C0FB6">
        <w:rPr>
          <w:lang w:val="sl-SI"/>
        </w:rPr>
        <w:tab/>
      </w:r>
      <w:r w:rsidRPr="006C0FB6">
        <w:rPr>
          <w:lang w:val="sl-SI"/>
        </w:rPr>
        <w:tab/>
      </w:r>
      <w:r w:rsidRPr="006C0FB6">
        <w:rPr>
          <w:lang w:val="sl-SI"/>
        </w:rPr>
        <w:tab/>
      </w:r>
      <w:r w:rsidRPr="006C0FB6">
        <w:rPr>
          <w:lang w:val="sl-SI"/>
        </w:rPr>
        <w:tab/>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t>--</w:t>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r>
      <w:r w:rsidRPr="006C0FB6">
        <w:rPr>
          <w:lang w:val="sl-SI"/>
        </w:rPr>
        <w:softHyphen/>
        <w:t>------------------------------------</w:t>
      </w:r>
      <w:r w:rsidRPr="006C0FB6">
        <w:rPr>
          <w:lang w:val="sl-SI"/>
        </w:rPr>
        <w:tab/>
      </w:r>
      <w:r w:rsidRPr="006C0FB6">
        <w:rPr>
          <w:lang w:val="sl-SI"/>
        </w:rPr>
        <w:tab/>
      </w:r>
    </w:p>
    <w:p w:rsidR="006C0FB6" w:rsidRPr="006C0FB6" w:rsidRDefault="002F0890" w:rsidP="006C0FB6">
      <w:pPr>
        <w:ind w:left="5040"/>
        <w:rPr>
          <w:lang w:val="sr-Latn-CS"/>
        </w:rPr>
      </w:pPr>
      <w:r>
        <w:rPr>
          <w:lang w:val="sr-Latn-CS"/>
        </w:rPr>
        <w:t xml:space="preserve">     </w:t>
      </w:r>
      <w:r w:rsidR="006C0FB6" w:rsidRPr="006C0FB6">
        <w:rPr>
          <w:lang w:val="sr-Latn-CS"/>
        </w:rPr>
        <w:t>(potpis ovlašćenog lica)</w:t>
      </w:r>
    </w:p>
    <w:p w:rsidR="006C0FB6" w:rsidRPr="006C0FB6" w:rsidRDefault="006C0FB6" w:rsidP="006C0FB6">
      <w:pPr>
        <w:jc w:val="both"/>
        <w:rPr>
          <w:lang w:val="sl-SI"/>
        </w:rPr>
      </w:pPr>
    </w:p>
    <w:p w:rsidR="006C0FB6" w:rsidRPr="006C0FB6" w:rsidRDefault="006C0FB6" w:rsidP="006C0FB6">
      <w:pPr>
        <w:jc w:val="both"/>
        <w:rPr>
          <w:lang w:val="sl-SI"/>
        </w:rPr>
      </w:pPr>
    </w:p>
    <w:p w:rsidR="006C0FB6" w:rsidRPr="006C0FB6" w:rsidRDefault="006C0FB6" w:rsidP="006C0FB6">
      <w:pPr>
        <w:jc w:val="both"/>
        <w:rPr>
          <w:lang w:val="sl-SI"/>
        </w:rPr>
      </w:pPr>
    </w:p>
    <w:p w:rsidR="006C0FB6" w:rsidRDefault="006C0FB6" w:rsidP="006C0FB6">
      <w:pPr>
        <w:ind w:left="6480" w:firstLine="720"/>
        <w:jc w:val="both"/>
        <w:outlineLvl w:val="0"/>
        <w:rPr>
          <w:b/>
          <w:bCs/>
          <w:lang w:val="sr-Latn-CS"/>
        </w:rPr>
      </w:pPr>
    </w:p>
    <w:p w:rsidR="006C6773" w:rsidRDefault="006C6773" w:rsidP="006C0FB6">
      <w:pPr>
        <w:ind w:left="6480" w:firstLine="720"/>
        <w:jc w:val="both"/>
        <w:outlineLvl w:val="0"/>
        <w:rPr>
          <w:b/>
          <w:bCs/>
          <w:lang w:val="sr-Latn-CS"/>
        </w:rPr>
      </w:pPr>
    </w:p>
    <w:p w:rsidR="006C6773" w:rsidRDefault="006C6773" w:rsidP="006C0FB6">
      <w:pPr>
        <w:ind w:left="6480" w:firstLine="720"/>
        <w:jc w:val="both"/>
        <w:outlineLvl w:val="0"/>
        <w:rPr>
          <w:b/>
          <w:bCs/>
          <w:lang w:val="sr-Latn-CS"/>
        </w:rPr>
      </w:pPr>
    </w:p>
    <w:p w:rsidR="006C6773" w:rsidRDefault="006C6773" w:rsidP="006C0FB6">
      <w:pPr>
        <w:ind w:left="6480" w:firstLine="720"/>
        <w:jc w:val="both"/>
        <w:outlineLvl w:val="0"/>
        <w:rPr>
          <w:b/>
          <w:bCs/>
          <w:lang w:val="sr-Latn-CS"/>
        </w:rPr>
      </w:pPr>
    </w:p>
    <w:p w:rsidR="00F01DB0" w:rsidRDefault="00F01DB0" w:rsidP="006C0FB6">
      <w:pPr>
        <w:ind w:left="6480" w:firstLine="720"/>
        <w:jc w:val="both"/>
        <w:outlineLvl w:val="0"/>
        <w:rPr>
          <w:b/>
          <w:bCs/>
          <w:lang w:val="sr-Latn-CS"/>
        </w:rPr>
      </w:pPr>
    </w:p>
    <w:p w:rsidR="00F01DB0" w:rsidRDefault="00F01DB0" w:rsidP="006C0FB6">
      <w:pPr>
        <w:ind w:left="6480" w:firstLine="720"/>
        <w:jc w:val="both"/>
        <w:outlineLvl w:val="0"/>
        <w:rPr>
          <w:b/>
          <w:bCs/>
          <w:lang w:val="sr-Latn-CS"/>
        </w:rPr>
      </w:pPr>
    </w:p>
    <w:p w:rsidR="006C6773" w:rsidRPr="006C0FB6" w:rsidRDefault="006C6773" w:rsidP="006C0FB6">
      <w:pPr>
        <w:ind w:left="6480" w:firstLine="720"/>
        <w:jc w:val="both"/>
        <w:outlineLvl w:val="0"/>
        <w:rPr>
          <w:b/>
          <w:bCs/>
          <w:lang w:val="sr-Latn-CS"/>
        </w:rPr>
      </w:pPr>
    </w:p>
    <w:p w:rsidR="006C0FB6" w:rsidRPr="006C0FB6" w:rsidRDefault="006C0FB6" w:rsidP="006C0FB6">
      <w:pPr>
        <w:ind w:left="6480" w:firstLine="720"/>
        <w:jc w:val="both"/>
        <w:outlineLvl w:val="0"/>
        <w:rPr>
          <w:b/>
          <w:bCs/>
          <w:lang w:val="sr-Latn-CS"/>
        </w:rPr>
      </w:pPr>
    </w:p>
    <w:p w:rsidR="006C0FB6" w:rsidRPr="006C0FB6" w:rsidRDefault="00D13434" w:rsidP="006C0FB6">
      <w:pPr>
        <w:ind w:left="6480" w:firstLine="720"/>
        <w:jc w:val="both"/>
        <w:outlineLvl w:val="0"/>
        <w:rPr>
          <w:b/>
          <w:bCs/>
          <w:lang w:val="sr-Latn-CS"/>
        </w:rPr>
      </w:pPr>
      <w:r>
        <w:rPr>
          <w:b/>
          <w:bCs/>
          <w:lang w:val="sr-Latn-CS"/>
        </w:rPr>
        <w:t>OBRAZAC 9</w:t>
      </w:r>
    </w:p>
    <w:p w:rsidR="006C0FB6" w:rsidRPr="006C0FB6" w:rsidRDefault="006C0FB6" w:rsidP="006C0FB6">
      <w:pPr>
        <w:rPr>
          <w:lang w:val="sr-Latn-CS"/>
        </w:rPr>
      </w:pPr>
    </w:p>
    <w:p w:rsidR="006C0FB6" w:rsidRPr="006C0FB6" w:rsidRDefault="006C0FB6" w:rsidP="006C0FB6">
      <w:pPr>
        <w:pBdr>
          <w:bottom w:val="single" w:sz="6" w:space="1" w:color="auto"/>
        </w:pBdr>
        <w:rPr>
          <w:lang w:val="sr-Latn-CS"/>
        </w:rPr>
      </w:pPr>
    </w:p>
    <w:p w:rsidR="006C0FB6" w:rsidRPr="006C0FB6" w:rsidRDefault="006C0FB6" w:rsidP="006C0FB6">
      <w:pPr>
        <w:ind w:firstLine="708"/>
        <w:jc w:val="both"/>
      </w:pPr>
      <w:r w:rsidRPr="006C0FB6">
        <w:t xml:space="preserve">  (Naziv ponuđača)</w:t>
      </w:r>
    </w:p>
    <w:p w:rsidR="006C0FB6" w:rsidRPr="006C0FB6" w:rsidRDefault="006C0FB6" w:rsidP="006C0FB6">
      <w:pPr>
        <w:jc w:val="both"/>
      </w:pPr>
      <w:r w:rsidRPr="006C0FB6">
        <w:t>Br:__________________________</w:t>
      </w:r>
    </w:p>
    <w:p w:rsidR="006C0FB6" w:rsidRPr="006C0FB6" w:rsidRDefault="006C0FB6" w:rsidP="006C0FB6">
      <w:pPr>
        <w:jc w:val="both"/>
      </w:pPr>
      <w:r w:rsidRPr="006C0FB6">
        <w:t>Datum:_______________________</w:t>
      </w:r>
    </w:p>
    <w:p w:rsidR="006C0FB6" w:rsidRPr="006C0FB6" w:rsidRDefault="006C0FB6" w:rsidP="006C0FB6">
      <w:pPr>
        <w:jc w:val="both"/>
      </w:pPr>
    </w:p>
    <w:p w:rsidR="006C6773" w:rsidRPr="005950A6" w:rsidRDefault="006C6773" w:rsidP="006C6773">
      <w:pPr>
        <w:widowControl w:val="0"/>
        <w:autoSpaceDE w:val="0"/>
        <w:autoSpaceDN w:val="0"/>
        <w:adjustRightInd w:val="0"/>
        <w:ind w:left="720" w:firstLine="720"/>
        <w:rPr>
          <w:lang w:val="sr-Latn-CS"/>
        </w:rPr>
      </w:pPr>
      <w:r>
        <w:rPr>
          <w:b/>
          <w:bCs/>
          <w:lang w:val="sr-Latn-CS"/>
        </w:rPr>
        <w:t xml:space="preserve">   OTVORENI POSTUPAK JAVNE NABAVKE</w:t>
      </w:r>
      <w:r>
        <w:rPr>
          <w:b/>
          <w:bCs/>
        </w:rPr>
        <w:t xml:space="preserve"> </w:t>
      </w:r>
      <w:r w:rsidRPr="005950A6">
        <w:rPr>
          <w:b/>
          <w:bCs/>
        </w:rPr>
        <w:t xml:space="preserve">BROJ: </w:t>
      </w:r>
      <w:r w:rsidR="002F0890">
        <w:rPr>
          <w:b/>
          <w:bCs/>
          <w:lang w:val="sr-Latn-RS"/>
        </w:rPr>
        <w:t>6</w:t>
      </w:r>
      <w:r w:rsidRPr="005950A6">
        <w:rPr>
          <w:b/>
          <w:bCs/>
          <w:lang w:val="sr-Latn-CS"/>
        </w:rPr>
        <w:t>/20</w:t>
      </w:r>
      <w:r w:rsidR="002F0890">
        <w:rPr>
          <w:b/>
          <w:bCs/>
          <w:lang w:val="sr-Latn-CS"/>
        </w:rPr>
        <w:t>20</w:t>
      </w:r>
    </w:p>
    <w:p w:rsidR="006C6773" w:rsidRPr="006C0FB6" w:rsidRDefault="006C6773" w:rsidP="006C6773">
      <w:pPr>
        <w:pStyle w:val="Heading1"/>
        <w:rPr>
          <w:rFonts w:eastAsia="Calibri"/>
          <w:b w:val="0"/>
          <w:lang w:val="sr-Latn-CS"/>
        </w:rPr>
      </w:pPr>
      <w:r>
        <w:t xml:space="preserve">               </w:t>
      </w:r>
      <w:r w:rsidRPr="006C0FB6">
        <w:rPr>
          <w:rFonts w:eastAsia="Calibri"/>
          <w:b w:val="0"/>
          <w:lang w:val="sr-Latn-CS"/>
        </w:rPr>
        <w:t xml:space="preserve">nabavka dobara – medicinski i tehnički gasovi za period od dvanaest meseci </w:t>
      </w:r>
      <w:r w:rsidRPr="006C0FB6">
        <w:rPr>
          <w:rFonts w:eastAsia="Calibri"/>
          <w:b w:val="0"/>
          <w:lang w:val="pt-PT"/>
        </w:rPr>
        <w:t xml:space="preserve"> </w:t>
      </w:r>
    </w:p>
    <w:p w:rsidR="006C6773" w:rsidRPr="006C0FB6" w:rsidRDefault="006C6773" w:rsidP="006C6773">
      <w:pPr>
        <w:rPr>
          <w:rFonts w:eastAsia="Calibri"/>
        </w:rPr>
      </w:pPr>
      <w:r w:rsidRPr="006C0FB6">
        <w:rPr>
          <w:rFonts w:eastAsia="Calibri"/>
        </w:rPr>
        <w:t xml:space="preserve">                                   INSTITUTA ZA NEONATOLOGIJU, BEOGRAD</w:t>
      </w:r>
    </w:p>
    <w:p w:rsidR="006C0FB6" w:rsidRDefault="006C0FB6" w:rsidP="006C0FB6">
      <w:pPr>
        <w:widowControl w:val="0"/>
        <w:autoSpaceDE w:val="0"/>
        <w:autoSpaceDN w:val="0"/>
        <w:adjustRightInd w:val="0"/>
        <w:spacing w:before="29"/>
        <w:ind w:right="51"/>
        <w:rPr>
          <w:b/>
          <w:bCs/>
          <w:lang w:val="sr-Latn-CS"/>
        </w:rPr>
      </w:pPr>
    </w:p>
    <w:p w:rsidR="006C6773" w:rsidRPr="006C0FB6" w:rsidRDefault="006C6773" w:rsidP="006C0FB6">
      <w:pPr>
        <w:widowControl w:val="0"/>
        <w:autoSpaceDE w:val="0"/>
        <w:autoSpaceDN w:val="0"/>
        <w:adjustRightInd w:val="0"/>
        <w:spacing w:before="29"/>
        <w:ind w:right="51"/>
        <w:rPr>
          <w:b/>
          <w:bCs/>
          <w:lang w:val="sr-Latn-CS"/>
        </w:rPr>
      </w:pPr>
    </w:p>
    <w:p w:rsidR="006C0FB6" w:rsidRPr="006C0FB6" w:rsidRDefault="006C0FB6" w:rsidP="006C0FB6">
      <w:pPr>
        <w:widowControl w:val="0"/>
        <w:autoSpaceDE w:val="0"/>
        <w:autoSpaceDN w:val="0"/>
        <w:adjustRightInd w:val="0"/>
        <w:spacing w:before="29"/>
        <w:ind w:left="360" w:right="51"/>
        <w:jc w:val="center"/>
        <w:rPr>
          <w:lang w:val="sr-Latn-CS"/>
        </w:rPr>
      </w:pPr>
      <w:r w:rsidRPr="006C0FB6">
        <w:rPr>
          <w:b/>
          <w:bCs/>
          <w:lang w:val="sr-Latn-CS"/>
        </w:rPr>
        <w:t>KADROVSKI KAPACITITET</w:t>
      </w:r>
    </w:p>
    <w:p w:rsidR="006C0FB6" w:rsidRPr="006C0FB6" w:rsidRDefault="006C0FB6" w:rsidP="006C0FB6">
      <w:pPr>
        <w:widowControl w:val="0"/>
        <w:autoSpaceDE w:val="0"/>
        <w:autoSpaceDN w:val="0"/>
        <w:adjustRightInd w:val="0"/>
        <w:spacing w:before="29"/>
        <w:ind w:left="720" w:right="51"/>
        <w:jc w:val="center"/>
        <w:rPr>
          <w:lang w:val="sr-Latn-CS"/>
        </w:rPr>
      </w:pPr>
      <w:r w:rsidRPr="006C0FB6">
        <w:rPr>
          <w:b/>
          <w:bCs/>
          <w:lang w:val="sr-Latn-CS"/>
        </w:rPr>
        <w:t>IZJAVA PONUĐAČA O KADROVSKOM</w:t>
      </w:r>
      <w:r w:rsidRPr="006C0FB6">
        <w:rPr>
          <w:b/>
          <w:bCs/>
          <w:spacing w:val="-10"/>
          <w:lang w:val="sr-Latn-CS"/>
        </w:rPr>
        <w:t xml:space="preserve"> </w:t>
      </w:r>
      <w:r w:rsidRPr="006C0FB6">
        <w:rPr>
          <w:b/>
          <w:bCs/>
          <w:lang w:val="sr-Latn-CS"/>
        </w:rPr>
        <w:t>KAPACITETU</w:t>
      </w:r>
    </w:p>
    <w:p w:rsidR="006C0FB6" w:rsidRPr="006C0FB6" w:rsidRDefault="006C0FB6" w:rsidP="006C0FB6">
      <w:pPr>
        <w:widowControl w:val="0"/>
        <w:autoSpaceDE w:val="0"/>
        <w:autoSpaceDN w:val="0"/>
        <w:adjustRightInd w:val="0"/>
        <w:spacing w:line="200" w:lineRule="exact"/>
        <w:rPr>
          <w:lang w:val="sr-Latn-CS"/>
        </w:rPr>
      </w:pPr>
    </w:p>
    <w:p w:rsidR="006C0FB6" w:rsidRPr="006C0FB6" w:rsidRDefault="006C0FB6" w:rsidP="006C0FB6">
      <w:pPr>
        <w:widowControl w:val="0"/>
        <w:autoSpaceDE w:val="0"/>
        <w:autoSpaceDN w:val="0"/>
        <w:adjustRightInd w:val="0"/>
        <w:spacing w:line="200" w:lineRule="exact"/>
        <w:jc w:val="both"/>
        <w:rPr>
          <w:lang w:val="sr-Latn-CS"/>
        </w:rPr>
      </w:pPr>
    </w:p>
    <w:p w:rsidR="006C0FB6" w:rsidRPr="006C0FB6" w:rsidRDefault="006C0FB6" w:rsidP="006C0FB6">
      <w:pPr>
        <w:autoSpaceDE w:val="0"/>
        <w:autoSpaceDN w:val="0"/>
        <w:adjustRightInd w:val="0"/>
        <w:jc w:val="both"/>
        <w:rPr>
          <w:rFonts w:eastAsia="Calibri"/>
          <w:lang w:val="sr-Latn-CS"/>
        </w:rPr>
      </w:pPr>
      <w:r w:rsidRPr="006C0FB6">
        <w:t xml:space="preserve">Pod punom moralnom, materijalnom i krivičnom odgovornošću u ponudi za javnu nabavku broj </w:t>
      </w:r>
      <w:r w:rsidRPr="006C0FB6">
        <w:rPr>
          <w:spacing w:val="24"/>
        </w:rPr>
        <w:t xml:space="preserve"> </w:t>
      </w:r>
      <w:r w:rsidR="002F0890">
        <w:rPr>
          <w:spacing w:val="24"/>
          <w:lang w:val="sr-Latn-RS"/>
        </w:rPr>
        <w:t>6</w:t>
      </w:r>
      <w:r w:rsidRPr="006C0FB6">
        <w:rPr>
          <w:spacing w:val="24"/>
        </w:rPr>
        <w:t>/</w:t>
      </w:r>
      <w:r w:rsidRPr="006C0FB6">
        <w:t>20</w:t>
      </w:r>
      <w:r w:rsidR="002F0890">
        <w:rPr>
          <w:lang w:val="sr-Latn-RS"/>
        </w:rPr>
        <w:t>20</w:t>
      </w:r>
      <w:r w:rsidRPr="006C0FB6">
        <w:t xml:space="preserve"> – </w:t>
      </w:r>
      <w:r w:rsidRPr="006C0FB6">
        <w:rPr>
          <w:lang w:val="sl-SI"/>
        </w:rPr>
        <w:t>nabavku</w:t>
      </w:r>
      <w:r w:rsidRPr="006C0FB6">
        <w:rPr>
          <w:rFonts w:eastAsia="Calibri"/>
          <w:bCs/>
        </w:rPr>
        <w:t xml:space="preserve"> dobara - </w:t>
      </w:r>
      <w:r w:rsidRPr="006C0FB6">
        <w:rPr>
          <w:rFonts w:eastAsia="Calibri"/>
          <w:lang w:val="sr-Latn-CS"/>
        </w:rPr>
        <w:t xml:space="preserve"> medicinskih i tehničkih gasova za period od dvanaest meseci</w:t>
      </w:r>
      <w:r w:rsidRPr="006C0FB6">
        <w:rPr>
          <w:lang w:val="sl-SI"/>
        </w:rPr>
        <w:t xml:space="preserve">, </w:t>
      </w:r>
      <w:r w:rsidRPr="006C0FB6">
        <w:rPr>
          <w:lang w:val="sr-Latn-CS"/>
        </w:rPr>
        <w:t xml:space="preserve">izjavljujemo da raspolažemo dovoljnim kadrovskim kapacitetom, kako je navedeno u tački </w:t>
      </w:r>
      <w:r w:rsidRPr="006C0FB6">
        <w:rPr>
          <w:b/>
          <w:bCs/>
          <w:lang w:val="sr-Latn-CS"/>
        </w:rPr>
        <w:t>3</w:t>
      </w:r>
      <w:r w:rsidRPr="006C0FB6">
        <w:rPr>
          <w:b/>
          <w:bCs/>
          <w:lang w:val="sl-SI"/>
        </w:rPr>
        <w:t>.Uputstva o načinu kako se dokazuje ispunjenost DODATNIH uslova</w:t>
      </w:r>
      <w:r w:rsidRPr="006C0FB6">
        <w:rPr>
          <w:lang w:val="sr-Latn-CS"/>
        </w:rPr>
        <w:t xml:space="preserve"> i to:</w:t>
      </w:r>
    </w:p>
    <w:p w:rsidR="006C0FB6" w:rsidRPr="006C0FB6" w:rsidRDefault="006C0FB6" w:rsidP="006C0FB6">
      <w:pPr>
        <w:jc w:val="both"/>
        <w:rPr>
          <w:lang w:val="sr-Latn-CS"/>
        </w:rPr>
      </w:pPr>
    </w:p>
    <w:p w:rsidR="006C0FB6" w:rsidRPr="006C0FB6" w:rsidRDefault="006C0FB6" w:rsidP="006C0FB6">
      <w:pPr>
        <w:jc w:val="both"/>
        <w:rPr>
          <w:rFonts w:eastAsia="Calibri"/>
          <w:b/>
          <w:sz w:val="22"/>
          <w:szCs w:val="22"/>
        </w:rPr>
      </w:pPr>
      <w:r w:rsidRPr="006C0FB6">
        <w:rPr>
          <w:rFonts w:eastAsia="Calibri"/>
          <w:b/>
          <w:sz w:val="22"/>
          <w:szCs w:val="22"/>
        </w:rPr>
        <w:t>ZA PARTIJU 1</w:t>
      </w:r>
      <w:r w:rsidR="00F95E4B">
        <w:rPr>
          <w:rFonts w:eastAsia="Calibri"/>
          <w:b/>
          <w:sz w:val="22"/>
          <w:szCs w:val="22"/>
          <w:lang w:val="en-US"/>
        </w:rPr>
        <w:t>.</w:t>
      </w:r>
      <w:r w:rsidRPr="006C0FB6">
        <w:rPr>
          <w:rFonts w:eastAsia="Calibri"/>
          <w:b/>
          <w:sz w:val="22"/>
          <w:szCs w:val="22"/>
        </w:rPr>
        <w:t>:</w:t>
      </w:r>
    </w:p>
    <w:p w:rsidR="006C0FB6" w:rsidRPr="006C0FB6" w:rsidRDefault="006C0FB6" w:rsidP="006C0FB6">
      <w:pPr>
        <w:jc w:val="both"/>
        <w:rPr>
          <w:rFonts w:eastAsia="Calibri"/>
          <w:sz w:val="22"/>
          <w:szCs w:val="22"/>
        </w:rPr>
      </w:pPr>
    </w:p>
    <w:p w:rsidR="006C0FB6" w:rsidRPr="006C0FB6" w:rsidRDefault="003507FE" w:rsidP="006C0FB6">
      <w:pPr>
        <w:jc w:val="both"/>
        <w:rPr>
          <w:rFonts w:eastAsia="Calibri"/>
          <w:lang w:val="sr-Latn-CS"/>
        </w:rPr>
      </w:pPr>
      <w:r>
        <w:rPr>
          <w:rFonts w:eastAsia="Calibri"/>
          <w:lang w:val="pl-PL"/>
        </w:rPr>
        <w:t xml:space="preserve">- </w:t>
      </w:r>
      <w:r w:rsidR="006C0FB6" w:rsidRPr="006C0FB6">
        <w:rPr>
          <w:rFonts w:eastAsia="Calibri"/>
          <w:lang w:val="pl-PL"/>
        </w:rPr>
        <w:t xml:space="preserve"> 3 sertifikovana radnika za bezbedan rad sa medicinskim gasovima, opremom, instalacijom i rezervoarima za skladištenje</w:t>
      </w:r>
      <w:r w:rsidR="006C0FB6" w:rsidRPr="006C0FB6">
        <w:rPr>
          <w:rFonts w:eastAsia="Calibri"/>
          <w:lang w:val="sr-Latn-CS"/>
        </w:rPr>
        <w:t xml:space="preserve"> što se dokazuje kopijama ugovora o radu i </w:t>
      </w:r>
      <w:r w:rsidR="006C0FB6" w:rsidRPr="006C0FB6">
        <w:rPr>
          <w:rFonts w:eastAsia="Calibri"/>
          <w:lang w:val="pl-PL"/>
        </w:rPr>
        <w:t>kopijama</w:t>
      </w:r>
      <w:r w:rsidR="006C0FB6" w:rsidRPr="006C0FB6">
        <w:rPr>
          <w:rFonts w:eastAsia="Calibri"/>
        </w:rPr>
        <w:t xml:space="preserve"> </w:t>
      </w:r>
      <w:r w:rsidR="006C0FB6" w:rsidRPr="006C0FB6">
        <w:rPr>
          <w:rFonts w:eastAsia="Calibri"/>
          <w:lang w:val="pl-PL"/>
        </w:rPr>
        <w:t>sertifikata</w:t>
      </w:r>
      <w:r w:rsidR="006C0FB6" w:rsidRPr="006C0FB6">
        <w:rPr>
          <w:rFonts w:eastAsia="Calibri"/>
        </w:rPr>
        <w:t xml:space="preserve"> </w:t>
      </w:r>
      <w:r w:rsidR="006C0FB6" w:rsidRPr="006C0FB6">
        <w:rPr>
          <w:rFonts w:eastAsia="Calibri"/>
          <w:lang w:val="pl-PL"/>
        </w:rPr>
        <w:t>izdatim</w:t>
      </w:r>
      <w:r w:rsidR="006C0FB6" w:rsidRPr="006C0FB6">
        <w:rPr>
          <w:rFonts w:eastAsia="Calibri"/>
        </w:rPr>
        <w:t xml:space="preserve"> </w:t>
      </w:r>
      <w:r w:rsidR="006C0FB6" w:rsidRPr="006C0FB6">
        <w:rPr>
          <w:rFonts w:eastAsia="Calibri"/>
          <w:lang w:val="pl-PL"/>
        </w:rPr>
        <w:t>na</w:t>
      </w:r>
      <w:r w:rsidR="006C0FB6" w:rsidRPr="006C0FB6">
        <w:rPr>
          <w:rFonts w:eastAsia="Calibri"/>
        </w:rPr>
        <w:t xml:space="preserve"> </w:t>
      </w:r>
      <w:r w:rsidR="006C0FB6" w:rsidRPr="006C0FB6">
        <w:rPr>
          <w:rFonts w:eastAsia="Calibri"/>
          <w:lang w:val="pl-PL"/>
        </w:rPr>
        <w:t>ime</w:t>
      </w:r>
      <w:r w:rsidR="006C0FB6" w:rsidRPr="006C0FB6">
        <w:rPr>
          <w:rFonts w:eastAsia="Calibri"/>
        </w:rPr>
        <w:t xml:space="preserve">, </w:t>
      </w:r>
      <w:r w:rsidR="006C0FB6" w:rsidRPr="006C0FB6">
        <w:rPr>
          <w:rFonts w:eastAsia="Calibri"/>
          <w:lang w:val="pl-PL"/>
        </w:rPr>
        <w:t>koje</w:t>
      </w:r>
      <w:r w:rsidR="006C0FB6" w:rsidRPr="006C0FB6">
        <w:rPr>
          <w:rFonts w:eastAsia="Calibri"/>
        </w:rPr>
        <w:t xml:space="preserve"> </w:t>
      </w:r>
      <w:r w:rsidR="006C0FB6" w:rsidRPr="006C0FB6">
        <w:rPr>
          <w:rFonts w:eastAsia="Calibri"/>
          <w:lang w:val="pl-PL"/>
        </w:rPr>
        <w:t>je</w:t>
      </w:r>
      <w:r w:rsidR="006C0FB6" w:rsidRPr="006C0FB6">
        <w:rPr>
          <w:rFonts w:eastAsia="Calibri"/>
        </w:rPr>
        <w:t xml:space="preserve"> </w:t>
      </w:r>
      <w:r w:rsidR="006C0FB6" w:rsidRPr="006C0FB6">
        <w:rPr>
          <w:rFonts w:eastAsia="Calibri"/>
          <w:lang w:val="pl-PL"/>
        </w:rPr>
        <w:t>izdao</w:t>
      </w:r>
      <w:r w:rsidR="006C0FB6" w:rsidRPr="006C0FB6">
        <w:rPr>
          <w:rFonts w:eastAsia="Calibri"/>
        </w:rPr>
        <w:t xml:space="preserve"> </w:t>
      </w:r>
      <w:r w:rsidR="006C0FB6" w:rsidRPr="006C0FB6">
        <w:rPr>
          <w:rFonts w:eastAsia="Calibri"/>
          <w:lang w:val="pl-PL"/>
        </w:rPr>
        <w:t>proizvo</w:t>
      </w:r>
      <w:r w:rsidR="006C0FB6" w:rsidRPr="006C0FB6">
        <w:rPr>
          <w:rFonts w:eastAsia="Calibri"/>
        </w:rPr>
        <w:t>đ</w:t>
      </w:r>
      <w:r w:rsidR="006C0FB6" w:rsidRPr="006C0FB6">
        <w:rPr>
          <w:rFonts w:eastAsia="Calibri"/>
          <w:lang w:val="pl-PL"/>
        </w:rPr>
        <w:t>a</w:t>
      </w:r>
      <w:r w:rsidR="006C0FB6" w:rsidRPr="006C0FB6">
        <w:rPr>
          <w:rFonts w:eastAsia="Calibri"/>
        </w:rPr>
        <w:t>č</w:t>
      </w:r>
      <w:r w:rsidR="006C0FB6" w:rsidRPr="006C0FB6">
        <w:rPr>
          <w:rFonts w:eastAsia="Calibri"/>
          <w:lang w:val="sr-Latn-CS"/>
        </w:rPr>
        <w:t xml:space="preserve"> ili su angažovani po drugom osnovu kod ponuđača, što se dokazuje aktom o angažovanju i </w:t>
      </w:r>
      <w:r w:rsidR="006C0FB6" w:rsidRPr="006C0FB6">
        <w:rPr>
          <w:rFonts w:eastAsia="Calibri"/>
          <w:lang w:val="pl-PL"/>
        </w:rPr>
        <w:t>kopijama</w:t>
      </w:r>
      <w:r w:rsidR="006C0FB6" w:rsidRPr="006C0FB6">
        <w:rPr>
          <w:rFonts w:eastAsia="Calibri"/>
        </w:rPr>
        <w:t xml:space="preserve"> </w:t>
      </w:r>
      <w:r w:rsidR="006C0FB6" w:rsidRPr="006C0FB6">
        <w:rPr>
          <w:rFonts w:eastAsia="Calibri"/>
          <w:lang w:val="pl-PL"/>
        </w:rPr>
        <w:t>sertifikata</w:t>
      </w:r>
      <w:r w:rsidR="006C0FB6" w:rsidRPr="006C0FB6">
        <w:rPr>
          <w:rFonts w:eastAsia="Calibri"/>
        </w:rPr>
        <w:t xml:space="preserve"> </w:t>
      </w:r>
      <w:r w:rsidR="006C0FB6" w:rsidRPr="006C0FB6">
        <w:rPr>
          <w:rFonts w:eastAsia="Calibri"/>
          <w:lang w:val="pl-PL"/>
        </w:rPr>
        <w:t>izdatim</w:t>
      </w:r>
      <w:r w:rsidR="006C0FB6" w:rsidRPr="006C0FB6">
        <w:rPr>
          <w:rFonts w:eastAsia="Calibri"/>
        </w:rPr>
        <w:t xml:space="preserve"> </w:t>
      </w:r>
      <w:r w:rsidR="006C0FB6" w:rsidRPr="006C0FB6">
        <w:rPr>
          <w:rFonts w:eastAsia="Calibri"/>
          <w:lang w:val="pl-PL"/>
        </w:rPr>
        <w:t>na</w:t>
      </w:r>
      <w:r w:rsidR="006C0FB6" w:rsidRPr="006C0FB6">
        <w:rPr>
          <w:rFonts w:eastAsia="Calibri"/>
        </w:rPr>
        <w:t xml:space="preserve"> </w:t>
      </w:r>
      <w:r w:rsidR="006C0FB6" w:rsidRPr="006C0FB6">
        <w:rPr>
          <w:rFonts w:eastAsia="Calibri"/>
          <w:lang w:val="pl-PL"/>
        </w:rPr>
        <w:t>ime</w:t>
      </w:r>
      <w:r w:rsidR="006C0FB6" w:rsidRPr="006C0FB6">
        <w:rPr>
          <w:rFonts w:eastAsia="Calibri"/>
        </w:rPr>
        <w:t xml:space="preserve">, </w:t>
      </w:r>
      <w:r w:rsidR="006C0FB6" w:rsidRPr="006C0FB6">
        <w:rPr>
          <w:rFonts w:eastAsia="Calibri"/>
          <w:lang w:val="pl-PL"/>
        </w:rPr>
        <w:t>koje</w:t>
      </w:r>
      <w:r w:rsidR="006C0FB6" w:rsidRPr="006C0FB6">
        <w:rPr>
          <w:rFonts w:eastAsia="Calibri"/>
        </w:rPr>
        <w:t xml:space="preserve"> </w:t>
      </w:r>
      <w:r w:rsidR="006C0FB6" w:rsidRPr="006C0FB6">
        <w:rPr>
          <w:rFonts w:eastAsia="Calibri"/>
          <w:lang w:val="pl-PL"/>
        </w:rPr>
        <w:t>je</w:t>
      </w:r>
      <w:r w:rsidR="006C0FB6" w:rsidRPr="006C0FB6">
        <w:rPr>
          <w:rFonts w:eastAsia="Calibri"/>
        </w:rPr>
        <w:t xml:space="preserve"> </w:t>
      </w:r>
      <w:r w:rsidR="006C0FB6" w:rsidRPr="006C0FB6">
        <w:rPr>
          <w:rFonts w:eastAsia="Calibri"/>
          <w:lang w:val="pl-PL"/>
        </w:rPr>
        <w:t>izdao</w:t>
      </w:r>
      <w:r w:rsidR="006C0FB6" w:rsidRPr="006C0FB6">
        <w:rPr>
          <w:rFonts w:eastAsia="Calibri"/>
        </w:rPr>
        <w:t xml:space="preserve"> </w:t>
      </w:r>
      <w:r w:rsidR="006C0FB6" w:rsidRPr="006C0FB6">
        <w:rPr>
          <w:rFonts w:eastAsia="Calibri"/>
          <w:lang w:val="pl-PL"/>
        </w:rPr>
        <w:t>proizvo</w:t>
      </w:r>
      <w:r w:rsidR="006C0FB6" w:rsidRPr="006C0FB6">
        <w:rPr>
          <w:rFonts w:eastAsia="Calibri"/>
        </w:rPr>
        <w:t>đ</w:t>
      </w:r>
      <w:r w:rsidR="006C0FB6" w:rsidRPr="006C0FB6">
        <w:rPr>
          <w:rFonts w:eastAsia="Calibri"/>
          <w:lang w:val="pl-PL"/>
        </w:rPr>
        <w:t>a</w:t>
      </w:r>
      <w:r w:rsidR="006C0FB6" w:rsidRPr="006C0FB6">
        <w:rPr>
          <w:rFonts w:eastAsia="Calibri"/>
        </w:rPr>
        <w:t>č</w:t>
      </w:r>
      <w:r w:rsidR="006C0FB6" w:rsidRPr="006C0FB6">
        <w:rPr>
          <w:rFonts w:eastAsia="Calibri"/>
          <w:lang w:val="sr-Latn-CS"/>
        </w:rPr>
        <w:t>, i</w:t>
      </w:r>
    </w:p>
    <w:p w:rsidR="006C0FB6" w:rsidRPr="006C0FB6" w:rsidRDefault="003507FE" w:rsidP="006C0FB6">
      <w:pPr>
        <w:jc w:val="both"/>
        <w:rPr>
          <w:rFonts w:eastAsia="Calibri"/>
          <w:lang w:val="sr-Latn-CS"/>
        </w:rPr>
      </w:pPr>
      <w:r>
        <w:rPr>
          <w:rFonts w:eastAsia="Calibri"/>
          <w:lang w:val="pl-PL"/>
        </w:rPr>
        <w:t xml:space="preserve">- </w:t>
      </w:r>
      <w:r w:rsidR="006C0FB6" w:rsidRPr="006C0FB6">
        <w:rPr>
          <w:rFonts w:eastAsia="Calibri"/>
          <w:lang w:val="pl-PL"/>
        </w:rPr>
        <w:t xml:space="preserve"> 2 farmaceuta ili lekara odgovorna za kontrolu kvaliteta i bezbednosti</w:t>
      </w:r>
      <w:r w:rsidR="006C0FB6" w:rsidRPr="006C0FB6">
        <w:rPr>
          <w:rFonts w:eastAsia="Calibri"/>
          <w:lang w:val="sr-Latn-CS"/>
        </w:rPr>
        <w:t xml:space="preserve"> što se dokazuje kopijama ugovora o radu i </w:t>
      </w:r>
      <w:r w:rsidR="006C0FB6" w:rsidRPr="006C0FB6">
        <w:rPr>
          <w:rFonts w:eastAsia="Calibri"/>
          <w:lang w:val="pl-PL"/>
        </w:rPr>
        <w:t>kopijama</w:t>
      </w:r>
      <w:r w:rsidR="006C0FB6" w:rsidRPr="006C0FB6">
        <w:rPr>
          <w:rFonts w:eastAsia="Calibri"/>
        </w:rPr>
        <w:t xml:space="preserve"> </w:t>
      </w:r>
      <w:r w:rsidR="006C0FB6" w:rsidRPr="006C0FB6">
        <w:rPr>
          <w:rFonts w:eastAsia="Calibri"/>
          <w:lang w:val="pl-PL"/>
        </w:rPr>
        <w:t>sertifikata</w:t>
      </w:r>
      <w:r w:rsidR="006C0FB6" w:rsidRPr="006C0FB6">
        <w:rPr>
          <w:rFonts w:eastAsia="Calibri"/>
        </w:rPr>
        <w:t xml:space="preserve"> </w:t>
      </w:r>
      <w:r w:rsidR="006C0FB6" w:rsidRPr="006C0FB6">
        <w:rPr>
          <w:rFonts w:eastAsia="Calibri"/>
          <w:lang w:val="pl-PL"/>
        </w:rPr>
        <w:t>izdatim</w:t>
      </w:r>
      <w:r w:rsidR="006C0FB6" w:rsidRPr="006C0FB6">
        <w:rPr>
          <w:rFonts w:eastAsia="Calibri"/>
        </w:rPr>
        <w:t xml:space="preserve"> </w:t>
      </w:r>
      <w:r w:rsidR="006C0FB6" w:rsidRPr="006C0FB6">
        <w:rPr>
          <w:rFonts w:eastAsia="Calibri"/>
          <w:lang w:val="pl-PL"/>
        </w:rPr>
        <w:t>na</w:t>
      </w:r>
      <w:r w:rsidR="006C0FB6" w:rsidRPr="006C0FB6">
        <w:rPr>
          <w:rFonts w:eastAsia="Calibri"/>
        </w:rPr>
        <w:t xml:space="preserve"> </w:t>
      </w:r>
      <w:r w:rsidR="006C0FB6" w:rsidRPr="006C0FB6">
        <w:rPr>
          <w:rFonts w:eastAsia="Calibri"/>
          <w:lang w:val="pl-PL"/>
        </w:rPr>
        <w:t>ime</w:t>
      </w:r>
      <w:r w:rsidR="006C0FB6" w:rsidRPr="006C0FB6">
        <w:rPr>
          <w:rFonts w:eastAsia="Calibri"/>
        </w:rPr>
        <w:t xml:space="preserve">, </w:t>
      </w:r>
      <w:r w:rsidR="006C0FB6" w:rsidRPr="006C0FB6">
        <w:rPr>
          <w:rFonts w:eastAsia="Calibri"/>
          <w:lang w:val="pl-PL"/>
        </w:rPr>
        <w:t>koje</w:t>
      </w:r>
      <w:r w:rsidR="006C0FB6" w:rsidRPr="006C0FB6">
        <w:rPr>
          <w:rFonts w:eastAsia="Calibri"/>
        </w:rPr>
        <w:t xml:space="preserve"> </w:t>
      </w:r>
      <w:r w:rsidR="006C0FB6" w:rsidRPr="006C0FB6">
        <w:rPr>
          <w:rFonts w:eastAsia="Calibri"/>
          <w:lang w:val="pl-PL"/>
        </w:rPr>
        <w:t>je</w:t>
      </w:r>
      <w:r w:rsidR="006C0FB6" w:rsidRPr="006C0FB6">
        <w:rPr>
          <w:rFonts w:eastAsia="Calibri"/>
        </w:rPr>
        <w:t xml:space="preserve"> </w:t>
      </w:r>
      <w:r w:rsidR="006C0FB6" w:rsidRPr="006C0FB6">
        <w:rPr>
          <w:rFonts w:eastAsia="Calibri"/>
          <w:lang w:val="pl-PL"/>
        </w:rPr>
        <w:t>izdao</w:t>
      </w:r>
      <w:r w:rsidR="006C0FB6" w:rsidRPr="006C0FB6">
        <w:rPr>
          <w:rFonts w:eastAsia="Calibri"/>
        </w:rPr>
        <w:t xml:space="preserve"> </w:t>
      </w:r>
      <w:r w:rsidR="006C0FB6" w:rsidRPr="006C0FB6">
        <w:rPr>
          <w:rFonts w:eastAsia="Calibri"/>
          <w:lang w:val="pl-PL"/>
        </w:rPr>
        <w:t>proizvo</w:t>
      </w:r>
      <w:r w:rsidR="006C0FB6" w:rsidRPr="006C0FB6">
        <w:rPr>
          <w:rFonts w:eastAsia="Calibri"/>
        </w:rPr>
        <w:t>đ</w:t>
      </w:r>
      <w:r w:rsidR="006C0FB6" w:rsidRPr="006C0FB6">
        <w:rPr>
          <w:rFonts w:eastAsia="Calibri"/>
          <w:lang w:val="pl-PL"/>
        </w:rPr>
        <w:t>a</w:t>
      </w:r>
      <w:r w:rsidR="006C0FB6" w:rsidRPr="006C0FB6">
        <w:rPr>
          <w:rFonts w:eastAsia="Calibri"/>
        </w:rPr>
        <w:t>č</w:t>
      </w:r>
      <w:r w:rsidR="006C0FB6" w:rsidRPr="006C0FB6">
        <w:rPr>
          <w:rFonts w:eastAsia="Calibri"/>
          <w:lang w:val="sr-Latn-CS"/>
        </w:rPr>
        <w:t xml:space="preserve"> ili su angažovani po drugom osnovu kod ponuđača, što se dokazuje aktom o angažovanju i </w:t>
      </w:r>
      <w:r w:rsidR="006C0FB6" w:rsidRPr="006C0FB6">
        <w:rPr>
          <w:rFonts w:eastAsia="Calibri"/>
          <w:lang w:val="pl-PL"/>
        </w:rPr>
        <w:t>kopijama</w:t>
      </w:r>
      <w:r w:rsidR="006C0FB6" w:rsidRPr="006C0FB6">
        <w:rPr>
          <w:rFonts w:eastAsia="Calibri"/>
        </w:rPr>
        <w:t xml:space="preserve"> </w:t>
      </w:r>
      <w:r w:rsidR="006C0FB6" w:rsidRPr="006C0FB6">
        <w:rPr>
          <w:rFonts w:eastAsia="Calibri"/>
          <w:lang w:val="pl-PL"/>
        </w:rPr>
        <w:t>sertifikata</w:t>
      </w:r>
      <w:r w:rsidR="006C0FB6" w:rsidRPr="006C0FB6">
        <w:rPr>
          <w:rFonts w:eastAsia="Calibri"/>
        </w:rPr>
        <w:t xml:space="preserve"> </w:t>
      </w:r>
      <w:r w:rsidR="006C0FB6" w:rsidRPr="006C0FB6">
        <w:rPr>
          <w:rFonts w:eastAsia="Calibri"/>
          <w:lang w:val="pl-PL"/>
        </w:rPr>
        <w:t>izdatim</w:t>
      </w:r>
      <w:r w:rsidR="006C0FB6" w:rsidRPr="006C0FB6">
        <w:rPr>
          <w:rFonts w:eastAsia="Calibri"/>
        </w:rPr>
        <w:t xml:space="preserve"> </w:t>
      </w:r>
      <w:r w:rsidR="006C0FB6" w:rsidRPr="006C0FB6">
        <w:rPr>
          <w:rFonts w:eastAsia="Calibri"/>
          <w:lang w:val="pl-PL"/>
        </w:rPr>
        <w:t>na</w:t>
      </w:r>
      <w:r w:rsidR="006C0FB6" w:rsidRPr="006C0FB6">
        <w:rPr>
          <w:rFonts w:eastAsia="Calibri"/>
        </w:rPr>
        <w:t xml:space="preserve"> </w:t>
      </w:r>
      <w:r w:rsidR="006C0FB6" w:rsidRPr="006C0FB6">
        <w:rPr>
          <w:rFonts w:eastAsia="Calibri"/>
          <w:lang w:val="pl-PL"/>
        </w:rPr>
        <w:t>ime</w:t>
      </w:r>
      <w:r w:rsidR="006C0FB6" w:rsidRPr="006C0FB6">
        <w:rPr>
          <w:rFonts w:eastAsia="Calibri"/>
        </w:rPr>
        <w:t xml:space="preserve">  </w:t>
      </w:r>
      <w:r w:rsidR="006C0FB6" w:rsidRPr="006C0FB6">
        <w:rPr>
          <w:rFonts w:eastAsia="Calibri"/>
          <w:lang w:val="pl-PL"/>
        </w:rPr>
        <w:t>koje</w:t>
      </w:r>
      <w:r w:rsidR="006C0FB6" w:rsidRPr="006C0FB6">
        <w:rPr>
          <w:rFonts w:eastAsia="Calibri"/>
        </w:rPr>
        <w:t xml:space="preserve"> </w:t>
      </w:r>
      <w:r w:rsidR="006C0FB6" w:rsidRPr="006C0FB6">
        <w:rPr>
          <w:rFonts w:eastAsia="Calibri"/>
          <w:lang w:val="pl-PL"/>
        </w:rPr>
        <w:t>je</w:t>
      </w:r>
      <w:r w:rsidR="006C0FB6" w:rsidRPr="006C0FB6">
        <w:rPr>
          <w:rFonts w:eastAsia="Calibri"/>
        </w:rPr>
        <w:t xml:space="preserve"> </w:t>
      </w:r>
      <w:r w:rsidR="006C0FB6" w:rsidRPr="006C0FB6">
        <w:rPr>
          <w:rFonts w:eastAsia="Calibri"/>
          <w:lang w:val="pl-PL"/>
        </w:rPr>
        <w:t>izdao</w:t>
      </w:r>
      <w:r w:rsidR="006C0FB6" w:rsidRPr="006C0FB6">
        <w:rPr>
          <w:rFonts w:eastAsia="Calibri"/>
        </w:rPr>
        <w:t xml:space="preserve"> </w:t>
      </w:r>
      <w:r w:rsidR="006C0FB6" w:rsidRPr="006C0FB6">
        <w:rPr>
          <w:rFonts w:eastAsia="Calibri"/>
          <w:lang w:val="pl-PL"/>
        </w:rPr>
        <w:t>proizvo</w:t>
      </w:r>
      <w:r w:rsidR="006C0FB6" w:rsidRPr="006C0FB6">
        <w:rPr>
          <w:rFonts w:eastAsia="Calibri"/>
        </w:rPr>
        <w:t>đ</w:t>
      </w:r>
      <w:r w:rsidR="006C0FB6" w:rsidRPr="006C0FB6">
        <w:rPr>
          <w:rFonts w:eastAsia="Calibri"/>
          <w:lang w:val="pl-PL"/>
        </w:rPr>
        <w:t>a</w:t>
      </w:r>
      <w:r w:rsidR="006C0FB6" w:rsidRPr="006C0FB6">
        <w:rPr>
          <w:rFonts w:eastAsia="Calibri"/>
        </w:rPr>
        <w:t>č</w:t>
      </w:r>
      <w:r>
        <w:rPr>
          <w:rFonts w:eastAsia="Calibri"/>
          <w:lang w:val="sr-Latn-RS"/>
        </w:rPr>
        <w:t>, koje dostavljamo u prilogu</w:t>
      </w:r>
      <w:r w:rsidR="006C0FB6" w:rsidRPr="006C0FB6">
        <w:rPr>
          <w:rFonts w:eastAsia="Calibri"/>
          <w:lang w:val="sr-Latn-CS"/>
        </w:rPr>
        <w:t>.</w:t>
      </w:r>
    </w:p>
    <w:p w:rsidR="006C0FB6" w:rsidRPr="006C0FB6" w:rsidRDefault="006C0FB6" w:rsidP="006C0FB6">
      <w:pPr>
        <w:jc w:val="both"/>
        <w:rPr>
          <w:lang w:val="sl-SI"/>
        </w:rPr>
      </w:pPr>
    </w:p>
    <w:p w:rsidR="006C0FB6" w:rsidRPr="006C0FB6" w:rsidRDefault="006C0FB6" w:rsidP="006C0FB6">
      <w:pPr>
        <w:jc w:val="both"/>
        <w:rPr>
          <w:rFonts w:eastAsia="Calibri"/>
          <w:b/>
          <w:sz w:val="22"/>
          <w:szCs w:val="22"/>
        </w:rPr>
      </w:pPr>
      <w:r w:rsidRPr="006C0FB6">
        <w:rPr>
          <w:rFonts w:eastAsia="Calibri"/>
          <w:b/>
          <w:sz w:val="22"/>
          <w:szCs w:val="22"/>
        </w:rPr>
        <w:t>ZA PARTIJU 2</w:t>
      </w:r>
      <w:r w:rsidR="00F95E4B">
        <w:rPr>
          <w:rFonts w:eastAsia="Calibri"/>
          <w:b/>
          <w:sz w:val="22"/>
          <w:szCs w:val="22"/>
          <w:lang w:val="en-US"/>
        </w:rPr>
        <w:t>.</w:t>
      </w:r>
      <w:r w:rsidRPr="006C0FB6">
        <w:rPr>
          <w:rFonts w:eastAsia="Calibri"/>
          <w:b/>
          <w:sz w:val="22"/>
          <w:szCs w:val="22"/>
        </w:rPr>
        <w:t>:</w:t>
      </w:r>
    </w:p>
    <w:p w:rsidR="006C0FB6" w:rsidRPr="006C0FB6" w:rsidRDefault="003507FE" w:rsidP="006C0FB6">
      <w:pPr>
        <w:jc w:val="both"/>
        <w:rPr>
          <w:rFonts w:eastAsia="Calibri"/>
          <w:lang w:val="sr-Latn-CS"/>
        </w:rPr>
      </w:pPr>
      <w:r>
        <w:rPr>
          <w:rFonts w:eastAsia="Calibri"/>
          <w:lang w:val="pl-PL"/>
        </w:rPr>
        <w:t xml:space="preserve">- </w:t>
      </w:r>
      <w:r w:rsidR="006C0FB6" w:rsidRPr="006C0FB6">
        <w:rPr>
          <w:rFonts w:eastAsia="Calibri"/>
          <w:lang w:val="pl-PL"/>
        </w:rPr>
        <w:t xml:space="preserve"> 2 farmaceuta ili lekara odgovorna za kontrolu kvaliteta i bezbednosti</w:t>
      </w:r>
      <w:r w:rsidR="006C0FB6" w:rsidRPr="006C0FB6">
        <w:rPr>
          <w:rFonts w:eastAsia="Calibri"/>
          <w:lang w:val="sr-Latn-CS"/>
        </w:rPr>
        <w:t xml:space="preserve"> što se dokazuje kopijama ugovora o radu i </w:t>
      </w:r>
      <w:r w:rsidR="006C0FB6" w:rsidRPr="006C0FB6">
        <w:rPr>
          <w:rFonts w:eastAsia="Calibri"/>
          <w:lang w:val="pl-PL"/>
        </w:rPr>
        <w:t>kopijama</w:t>
      </w:r>
      <w:r w:rsidR="006C0FB6" w:rsidRPr="006C0FB6">
        <w:rPr>
          <w:rFonts w:eastAsia="Calibri"/>
        </w:rPr>
        <w:t xml:space="preserve"> </w:t>
      </w:r>
      <w:r w:rsidR="006C0FB6" w:rsidRPr="006C0FB6">
        <w:rPr>
          <w:rFonts w:eastAsia="Calibri"/>
          <w:lang w:val="pl-PL"/>
        </w:rPr>
        <w:t>sertifikata</w:t>
      </w:r>
      <w:r w:rsidR="006C0FB6" w:rsidRPr="006C0FB6">
        <w:rPr>
          <w:rFonts w:eastAsia="Calibri"/>
        </w:rPr>
        <w:t xml:space="preserve"> </w:t>
      </w:r>
      <w:r w:rsidR="006C0FB6" w:rsidRPr="006C0FB6">
        <w:rPr>
          <w:rFonts w:eastAsia="Calibri"/>
          <w:lang w:val="pl-PL"/>
        </w:rPr>
        <w:t>izdatim</w:t>
      </w:r>
      <w:r w:rsidR="006C0FB6" w:rsidRPr="006C0FB6">
        <w:rPr>
          <w:rFonts w:eastAsia="Calibri"/>
        </w:rPr>
        <w:t xml:space="preserve"> </w:t>
      </w:r>
      <w:r w:rsidR="006C0FB6" w:rsidRPr="006C0FB6">
        <w:rPr>
          <w:rFonts w:eastAsia="Calibri"/>
          <w:lang w:val="pl-PL"/>
        </w:rPr>
        <w:t>na</w:t>
      </w:r>
      <w:r w:rsidR="006C0FB6" w:rsidRPr="006C0FB6">
        <w:rPr>
          <w:rFonts w:eastAsia="Calibri"/>
        </w:rPr>
        <w:t xml:space="preserve"> </w:t>
      </w:r>
      <w:r w:rsidR="006C0FB6" w:rsidRPr="006C0FB6">
        <w:rPr>
          <w:rFonts w:eastAsia="Calibri"/>
          <w:lang w:val="pl-PL"/>
        </w:rPr>
        <w:t>ime</w:t>
      </w:r>
      <w:r w:rsidR="006C0FB6" w:rsidRPr="006C0FB6">
        <w:rPr>
          <w:rFonts w:eastAsia="Calibri"/>
        </w:rPr>
        <w:t xml:space="preserve">, </w:t>
      </w:r>
      <w:r w:rsidR="006C0FB6" w:rsidRPr="006C0FB6">
        <w:rPr>
          <w:rFonts w:eastAsia="Calibri"/>
          <w:lang w:val="pl-PL"/>
        </w:rPr>
        <w:t>koje</w:t>
      </w:r>
      <w:r w:rsidR="006C0FB6" w:rsidRPr="006C0FB6">
        <w:rPr>
          <w:rFonts w:eastAsia="Calibri"/>
        </w:rPr>
        <w:t xml:space="preserve"> </w:t>
      </w:r>
      <w:r w:rsidR="006C0FB6" w:rsidRPr="006C0FB6">
        <w:rPr>
          <w:rFonts w:eastAsia="Calibri"/>
          <w:lang w:val="pl-PL"/>
        </w:rPr>
        <w:t>je</w:t>
      </w:r>
      <w:r w:rsidR="006C0FB6" w:rsidRPr="006C0FB6">
        <w:rPr>
          <w:rFonts w:eastAsia="Calibri"/>
        </w:rPr>
        <w:t xml:space="preserve"> </w:t>
      </w:r>
      <w:r w:rsidR="006C0FB6" w:rsidRPr="006C0FB6">
        <w:rPr>
          <w:rFonts w:eastAsia="Calibri"/>
          <w:lang w:val="pl-PL"/>
        </w:rPr>
        <w:t>izdao</w:t>
      </w:r>
      <w:r w:rsidR="006C0FB6" w:rsidRPr="006C0FB6">
        <w:rPr>
          <w:rFonts w:eastAsia="Calibri"/>
        </w:rPr>
        <w:t xml:space="preserve"> </w:t>
      </w:r>
      <w:r w:rsidR="006C0FB6" w:rsidRPr="006C0FB6">
        <w:rPr>
          <w:rFonts w:eastAsia="Calibri"/>
          <w:lang w:val="pl-PL"/>
        </w:rPr>
        <w:t>proizvo</w:t>
      </w:r>
      <w:r w:rsidR="006C0FB6" w:rsidRPr="006C0FB6">
        <w:rPr>
          <w:rFonts w:eastAsia="Calibri"/>
        </w:rPr>
        <w:t>đ</w:t>
      </w:r>
      <w:r w:rsidR="006C0FB6" w:rsidRPr="006C0FB6">
        <w:rPr>
          <w:rFonts w:eastAsia="Calibri"/>
          <w:lang w:val="pl-PL"/>
        </w:rPr>
        <w:t>a</w:t>
      </w:r>
      <w:r w:rsidR="006C0FB6" w:rsidRPr="006C0FB6">
        <w:rPr>
          <w:rFonts w:eastAsia="Calibri"/>
        </w:rPr>
        <w:t>č</w:t>
      </w:r>
      <w:r w:rsidR="006C0FB6" w:rsidRPr="006C0FB6">
        <w:rPr>
          <w:rFonts w:eastAsia="Calibri"/>
          <w:lang w:val="sr-Latn-CS"/>
        </w:rPr>
        <w:t xml:space="preserve"> ili su angažovani po drugom osnovu kod ponuđača, što se dokazuje aktom o angažovanju i </w:t>
      </w:r>
      <w:r w:rsidR="006C0FB6" w:rsidRPr="006C0FB6">
        <w:rPr>
          <w:rFonts w:eastAsia="Calibri"/>
          <w:lang w:val="pl-PL"/>
        </w:rPr>
        <w:t>kopijama</w:t>
      </w:r>
      <w:r w:rsidR="006C0FB6" w:rsidRPr="006C0FB6">
        <w:rPr>
          <w:rFonts w:eastAsia="Calibri"/>
        </w:rPr>
        <w:t xml:space="preserve"> </w:t>
      </w:r>
      <w:r w:rsidR="006C0FB6" w:rsidRPr="006C0FB6">
        <w:rPr>
          <w:rFonts w:eastAsia="Calibri"/>
          <w:lang w:val="pl-PL"/>
        </w:rPr>
        <w:t>sertifikata</w:t>
      </w:r>
      <w:r w:rsidR="006C0FB6" w:rsidRPr="006C0FB6">
        <w:rPr>
          <w:rFonts w:eastAsia="Calibri"/>
        </w:rPr>
        <w:t xml:space="preserve"> </w:t>
      </w:r>
      <w:r w:rsidR="006C0FB6" w:rsidRPr="006C0FB6">
        <w:rPr>
          <w:rFonts w:eastAsia="Calibri"/>
          <w:lang w:val="pl-PL"/>
        </w:rPr>
        <w:t>izdatim</w:t>
      </w:r>
      <w:r w:rsidR="006C0FB6" w:rsidRPr="006C0FB6">
        <w:rPr>
          <w:rFonts w:eastAsia="Calibri"/>
        </w:rPr>
        <w:t xml:space="preserve"> </w:t>
      </w:r>
      <w:r w:rsidR="006C0FB6" w:rsidRPr="006C0FB6">
        <w:rPr>
          <w:rFonts w:eastAsia="Calibri"/>
          <w:lang w:val="pl-PL"/>
        </w:rPr>
        <w:t>na</w:t>
      </w:r>
      <w:r w:rsidR="006C0FB6" w:rsidRPr="006C0FB6">
        <w:rPr>
          <w:rFonts w:eastAsia="Calibri"/>
        </w:rPr>
        <w:t xml:space="preserve"> </w:t>
      </w:r>
      <w:r w:rsidR="006C0FB6" w:rsidRPr="006C0FB6">
        <w:rPr>
          <w:rFonts w:eastAsia="Calibri"/>
          <w:lang w:val="pl-PL"/>
        </w:rPr>
        <w:t>ime</w:t>
      </w:r>
      <w:r w:rsidR="006C0FB6" w:rsidRPr="006C0FB6">
        <w:rPr>
          <w:rFonts w:eastAsia="Calibri"/>
        </w:rPr>
        <w:t xml:space="preserve">  </w:t>
      </w:r>
      <w:r w:rsidR="006C0FB6" w:rsidRPr="006C0FB6">
        <w:rPr>
          <w:rFonts w:eastAsia="Calibri"/>
          <w:lang w:val="pl-PL"/>
        </w:rPr>
        <w:t>koje</w:t>
      </w:r>
      <w:r w:rsidR="006C0FB6" w:rsidRPr="006C0FB6">
        <w:rPr>
          <w:rFonts w:eastAsia="Calibri"/>
        </w:rPr>
        <w:t xml:space="preserve"> </w:t>
      </w:r>
      <w:r w:rsidR="006C0FB6" w:rsidRPr="006C0FB6">
        <w:rPr>
          <w:rFonts w:eastAsia="Calibri"/>
          <w:lang w:val="pl-PL"/>
        </w:rPr>
        <w:t>je</w:t>
      </w:r>
      <w:r w:rsidR="006C0FB6" w:rsidRPr="006C0FB6">
        <w:rPr>
          <w:rFonts w:eastAsia="Calibri"/>
        </w:rPr>
        <w:t xml:space="preserve"> </w:t>
      </w:r>
      <w:r w:rsidR="006C0FB6" w:rsidRPr="006C0FB6">
        <w:rPr>
          <w:rFonts w:eastAsia="Calibri"/>
          <w:lang w:val="pl-PL"/>
        </w:rPr>
        <w:t>izdao</w:t>
      </w:r>
      <w:r w:rsidR="006C0FB6" w:rsidRPr="006C0FB6">
        <w:rPr>
          <w:rFonts w:eastAsia="Calibri"/>
        </w:rPr>
        <w:t xml:space="preserve"> </w:t>
      </w:r>
      <w:r w:rsidR="006C0FB6" w:rsidRPr="006C0FB6">
        <w:rPr>
          <w:rFonts w:eastAsia="Calibri"/>
          <w:lang w:val="pl-PL"/>
        </w:rPr>
        <w:t>proizvo</w:t>
      </w:r>
      <w:r w:rsidR="006C0FB6" w:rsidRPr="006C0FB6">
        <w:rPr>
          <w:rFonts w:eastAsia="Calibri"/>
        </w:rPr>
        <w:t>đ</w:t>
      </w:r>
      <w:r w:rsidR="006C0FB6" w:rsidRPr="006C0FB6">
        <w:rPr>
          <w:rFonts w:eastAsia="Calibri"/>
          <w:lang w:val="pl-PL"/>
        </w:rPr>
        <w:t>a</w:t>
      </w:r>
      <w:r w:rsidR="006C0FB6" w:rsidRPr="006C0FB6">
        <w:rPr>
          <w:rFonts w:eastAsia="Calibri"/>
        </w:rPr>
        <w:t>č</w:t>
      </w:r>
      <w:r>
        <w:rPr>
          <w:rFonts w:eastAsia="Calibri"/>
          <w:lang w:val="sr-Latn-RS"/>
        </w:rPr>
        <w:t>,</w:t>
      </w:r>
      <w:r w:rsidRPr="003507FE">
        <w:rPr>
          <w:rFonts w:eastAsia="Calibri"/>
          <w:lang w:val="sr-Latn-RS"/>
        </w:rPr>
        <w:t xml:space="preserve"> </w:t>
      </w:r>
      <w:r>
        <w:rPr>
          <w:rFonts w:eastAsia="Calibri"/>
          <w:lang w:val="sr-Latn-RS"/>
        </w:rPr>
        <w:t>koje dostavljamo u prilogu</w:t>
      </w:r>
      <w:r w:rsidR="006C0FB6" w:rsidRPr="006C0FB6">
        <w:rPr>
          <w:rFonts w:eastAsia="Calibri"/>
          <w:lang w:val="sr-Latn-CS"/>
        </w:rPr>
        <w:t>.</w:t>
      </w:r>
    </w:p>
    <w:p w:rsidR="006C0FB6" w:rsidRPr="006C0FB6" w:rsidRDefault="006C0FB6" w:rsidP="006C0FB6">
      <w:pPr>
        <w:jc w:val="both"/>
        <w:rPr>
          <w:rFonts w:eastAsia="Calibri"/>
          <w:i/>
        </w:rPr>
      </w:pPr>
    </w:p>
    <w:p w:rsidR="006C0FB6" w:rsidRPr="006C0FB6" w:rsidRDefault="006C0FB6" w:rsidP="006C0FB6">
      <w:pPr>
        <w:jc w:val="both"/>
        <w:rPr>
          <w:rFonts w:eastAsia="Calibri"/>
          <w:lang w:val="pl-PL"/>
        </w:rPr>
      </w:pPr>
      <w:r w:rsidRPr="006C0FB6">
        <w:rPr>
          <w:rFonts w:eastAsia="Calibri"/>
          <w:lang w:val="pl-PL"/>
        </w:rPr>
        <w:t>Ponuđač podnosi ponudu za partiju _____________ (upisati broj partije).</w:t>
      </w:r>
    </w:p>
    <w:p w:rsidR="006C0FB6" w:rsidRPr="006C0FB6" w:rsidRDefault="006C0FB6" w:rsidP="006C0FB6">
      <w:pPr>
        <w:jc w:val="both"/>
        <w:rPr>
          <w:rFonts w:eastAsia="Calibri"/>
          <w:lang w:val="pl-PL"/>
        </w:rPr>
      </w:pPr>
    </w:p>
    <w:p w:rsidR="006C0FB6" w:rsidRPr="006C0FB6" w:rsidRDefault="006C0FB6" w:rsidP="006C0FB6">
      <w:pPr>
        <w:rPr>
          <w:color w:val="FF0000"/>
          <w:lang w:val="sr-Latn-CS"/>
        </w:rPr>
      </w:pPr>
    </w:p>
    <w:p w:rsidR="006C0FB6" w:rsidRPr="006C0FB6" w:rsidRDefault="006C0FB6" w:rsidP="006C0FB6">
      <w:pPr>
        <w:rPr>
          <w:lang w:val="sr-Latn-CS"/>
        </w:rPr>
      </w:pPr>
      <w:r w:rsidRPr="006C0FB6">
        <w:rPr>
          <w:lang w:val="sr-Latn-CS"/>
        </w:rPr>
        <w:tab/>
      </w:r>
      <w:r w:rsidRPr="006C0FB6">
        <w:rPr>
          <w:lang w:val="sr-Latn-CS"/>
        </w:rPr>
        <w:tab/>
      </w:r>
      <w:r w:rsidRPr="006C0FB6">
        <w:rPr>
          <w:lang w:val="sr-Latn-CS"/>
        </w:rPr>
        <w:tab/>
      </w:r>
      <w:r w:rsidRPr="006C0FB6">
        <w:rPr>
          <w:lang w:val="sr-Latn-CS"/>
        </w:rPr>
        <w:tab/>
      </w:r>
      <w:r w:rsidRPr="006C0FB6">
        <w:rPr>
          <w:lang w:val="sr-Latn-CS"/>
        </w:rPr>
        <w:tab/>
      </w:r>
      <w:r w:rsidRPr="006C0FB6">
        <w:rPr>
          <w:lang w:val="sr-Latn-CS"/>
        </w:rPr>
        <w:tab/>
      </w:r>
      <w:r w:rsidRPr="006C0FB6">
        <w:rPr>
          <w:lang w:val="sr-Latn-CS"/>
        </w:rPr>
        <w:tab/>
        <w:t>_________________________</w:t>
      </w:r>
    </w:p>
    <w:p w:rsidR="006C0FB6" w:rsidRPr="006C0FB6" w:rsidRDefault="002F0890" w:rsidP="006C0FB6">
      <w:pPr>
        <w:ind w:left="5040"/>
        <w:rPr>
          <w:lang w:val="sr-Latn-CS"/>
        </w:rPr>
      </w:pPr>
      <w:r>
        <w:rPr>
          <w:lang w:val="sr-Latn-CS"/>
        </w:rPr>
        <w:t xml:space="preserve">       </w:t>
      </w:r>
      <w:r w:rsidR="006C0FB6" w:rsidRPr="006C0FB6">
        <w:rPr>
          <w:lang w:val="sr-Latn-CS"/>
        </w:rPr>
        <w:t>(potpis ovlašćenog lica)</w:t>
      </w:r>
    </w:p>
    <w:p w:rsidR="006C0FB6" w:rsidRPr="006C0FB6" w:rsidRDefault="006C0FB6" w:rsidP="006C0FB6">
      <w:pPr>
        <w:outlineLvl w:val="0"/>
        <w:rPr>
          <w:rFonts w:eastAsia="Calibri"/>
          <w:b/>
          <w:bCs/>
          <w:lang w:val="sr-Latn-CS"/>
        </w:rPr>
      </w:pPr>
      <w:r w:rsidRPr="006C0FB6">
        <w:rPr>
          <w:rFonts w:eastAsia="Calibri"/>
          <w:b/>
          <w:bCs/>
          <w:lang w:val="sr-Latn-CS"/>
        </w:rPr>
        <w:tab/>
      </w:r>
      <w:r w:rsidRPr="006C0FB6">
        <w:rPr>
          <w:rFonts w:eastAsia="Calibri"/>
          <w:b/>
          <w:bCs/>
          <w:lang w:val="sr-Latn-CS"/>
        </w:rPr>
        <w:tab/>
      </w:r>
    </w:p>
    <w:p w:rsidR="00DF76D2" w:rsidRDefault="00DF76D2" w:rsidP="005C1EB1">
      <w:pPr>
        <w:rPr>
          <w:lang w:val="sl-SI"/>
        </w:rPr>
      </w:pPr>
    </w:p>
    <w:p w:rsidR="00DF76D2" w:rsidRDefault="00DF76D2" w:rsidP="005C1EB1">
      <w:pPr>
        <w:jc w:val="both"/>
        <w:rPr>
          <w:lang w:val="sr-Latn-CS"/>
        </w:rPr>
      </w:pPr>
    </w:p>
    <w:p w:rsidR="006C6773" w:rsidRDefault="006C6773" w:rsidP="005C1EB1">
      <w:pPr>
        <w:jc w:val="both"/>
        <w:rPr>
          <w:lang w:val="sr-Latn-CS"/>
        </w:rPr>
      </w:pPr>
    </w:p>
    <w:p w:rsidR="006C6773" w:rsidRDefault="006C6773" w:rsidP="005C1EB1">
      <w:pPr>
        <w:jc w:val="both"/>
        <w:rPr>
          <w:lang w:val="sr-Latn-CS"/>
        </w:rPr>
      </w:pPr>
    </w:p>
    <w:p w:rsidR="006C6773" w:rsidRDefault="006C6773" w:rsidP="005C1EB1">
      <w:pPr>
        <w:jc w:val="both"/>
        <w:rPr>
          <w:lang w:val="sr-Latn-CS"/>
        </w:rPr>
      </w:pPr>
    </w:p>
    <w:p w:rsidR="006C6773" w:rsidRDefault="006C6773" w:rsidP="005C1EB1">
      <w:pPr>
        <w:jc w:val="both"/>
        <w:rPr>
          <w:lang w:val="sr-Latn-CS"/>
        </w:rPr>
      </w:pPr>
    </w:p>
    <w:p w:rsidR="006C6773" w:rsidRDefault="006C6773" w:rsidP="005C1EB1">
      <w:pPr>
        <w:jc w:val="both"/>
        <w:rPr>
          <w:lang w:val="sr-Latn-CS"/>
        </w:rPr>
      </w:pPr>
    </w:p>
    <w:p w:rsidR="006C6773" w:rsidRPr="006D59D2" w:rsidRDefault="006C6773" w:rsidP="005C1EB1">
      <w:pPr>
        <w:jc w:val="both"/>
        <w:rPr>
          <w:lang w:val="sr-Latn-CS"/>
        </w:rPr>
      </w:pPr>
    </w:p>
    <w:p w:rsidR="00DF76D2" w:rsidRPr="006D59D2" w:rsidRDefault="00DF76D2" w:rsidP="005C1EB1">
      <w:pPr>
        <w:pBdr>
          <w:bottom w:val="single" w:sz="6" w:space="1" w:color="auto"/>
        </w:pBd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 xml:space="preserve">OBRAZAC </w:t>
      </w:r>
      <w:r w:rsidR="00D13434">
        <w:rPr>
          <w:b/>
          <w:bCs/>
          <w:lang w:val="sr-Latn-CS"/>
        </w:rPr>
        <w:t>10</w:t>
      </w:r>
    </w:p>
    <w:p w:rsidR="00DF76D2" w:rsidRDefault="00DF76D2" w:rsidP="005C1EB1">
      <w:pPr>
        <w:ind w:firstLine="708"/>
        <w:jc w:val="both"/>
      </w:pPr>
      <w:r>
        <w:t xml:space="preserve">  (Naziv ponuđača)</w:t>
      </w:r>
    </w:p>
    <w:p w:rsidR="00DF76D2" w:rsidRDefault="00DF76D2" w:rsidP="005C1EB1">
      <w:pPr>
        <w:jc w:val="both"/>
      </w:pPr>
      <w:r>
        <w:t>Br:__________________________</w:t>
      </w:r>
    </w:p>
    <w:p w:rsidR="00DF76D2" w:rsidRDefault="00DF76D2" w:rsidP="005C1EB1">
      <w:pPr>
        <w:jc w:val="both"/>
      </w:pPr>
      <w:r>
        <w:t>Datum:_______________________</w:t>
      </w:r>
    </w:p>
    <w:p w:rsidR="00DF76D2" w:rsidRDefault="00DF76D2" w:rsidP="005C1EB1">
      <w:pPr>
        <w:outlineLvl w:val="0"/>
        <w:rPr>
          <w:b/>
          <w:bCs/>
          <w:lang w:val="sr-Latn-CS"/>
        </w:rPr>
      </w:pPr>
    </w:p>
    <w:p w:rsidR="00DF76D2" w:rsidRDefault="00DF76D2" w:rsidP="005C1EB1">
      <w:pPr>
        <w:rPr>
          <w:lang w:val="sr-Latn-CS"/>
        </w:rPr>
      </w:pPr>
    </w:p>
    <w:p w:rsidR="006C6773" w:rsidRPr="005950A6" w:rsidRDefault="006C6773" w:rsidP="006C6773">
      <w:pPr>
        <w:widowControl w:val="0"/>
        <w:autoSpaceDE w:val="0"/>
        <w:autoSpaceDN w:val="0"/>
        <w:adjustRightInd w:val="0"/>
        <w:ind w:left="720" w:firstLine="720"/>
        <w:rPr>
          <w:b/>
          <w:lang w:val="sr-Latn-CS"/>
        </w:rPr>
      </w:pPr>
      <w:r>
        <w:rPr>
          <w:b/>
          <w:bCs/>
          <w:lang w:val="sr-Latn-CS"/>
        </w:rPr>
        <w:t xml:space="preserve">   OTVORENI POSTUPAK JAVNE NABAVKE</w:t>
      </w:r>
      <w:r>
        <w:rPr>
          <w:b/>
          <w:bCs/>
        </w:rPr>
        <w:t xml:space="preserve"> </w:t>
      </w:r>
      <w:r w:rsidRPr="005950A6">
        <w:rPr>
          <w:b/>
          <w:bCs/>
        </w:rPr>
        <w:t xml:space="preserve">BROJ: </w:t>
      </w:r>
      <w:r w:rsidR="002F0890">
        <w:rPr>
          <w:b/>
          <w:bCs/>
          <w:lang w:val="sr-Latn-RS"/>
        </w:rPr>
        <w:t>6</w:t>
      </w:r>
      <w:r w:rsidRPr="005950A6">
        <w:rPr>
          <w:b/>
          <w:bCs/>
          <w:lang w:val="sr-Latn-CS"/>
        </w:rPr>
        <w:t>/20</w:t>
      </w:r>
      <w:r w:rsidR="002F0890">
        <w:rPr>
          <w:b/>
          <w:bCs/>
          <w:lang w:val="sr-Latn-CS"/>
        </w:rPr>
        <w:t>20</w:t>
      </w:r>
    </w:p>
    <w:p w:rsidR="006C6773" w:rsidRPr="006C0FB6" w:rsidRDefault="006C6773" w:rsidP="006C6773">
      <w:pPr>
        <w:pStyle w:val="Heading1"/>
        <w:rPr>
          <w:rFonts w:eastAsia="Calibri"/>
          <w:b w:val="0"/>
          <w:lang w:val="sr-Latn-CS"/>
        </w:rPr>
      </w:pPr>
      <w:r>
        <w:t xml:space="preserve">               </w:t>
      </w:r>
      <w:r w:rsidRPr="006C0FB6">
        <w:rPr>
          <w:rFonts w:eastAsia="Calibri"/>
          <w:b w:val="0"/>
          <w:lang w:val="sr-Latn-CS"/>
        </w:rPr>
        <w:t xml:space="preserve">nabavka dobara – medicinski i tehnički gasovi za period od dvanaest meseci </w:t>
      </w:r>
      <w:r w:rsidRPr="006C0FB6">
        <w:rPr>
          <w:rFonts w:eastAsia="Calibri"/>
          <w:b w:val="0"/>
          <w:lang w:val="pt-PT"/>
        </w:rPr>
        <w:t xml:space="preserve"> </w:t>
      </w:r>
    </w:p>
    <w:p w:rsidR="006C6773" w:rsidRPr="006C0FB6" w:rsidRDefault="006C6773" w:rsidP="006C6773">
      <w:pPr>
        <w:rPr>
          <w:rFonts w:eastAsia="Calibri"/>
        </w:rPr>
      </w:pPr>
      <w:r w:rsidRPr="006C0FB6">
        <w:rPr>
          <w:rFonts w:eastAsia="Calibri"/>
        </w:rPr>
        <w:t xml:space="preserve">                                   INSTITUTA ZA NEONATOLOGIJU, BEOGRAD</w:t>
      </w:r>
    </w:p>
    <w:p w:rsidR="00DF76D2" w:rsidRDefault="00DF76D2" w:rsidP="0000027D">
      <w:pPr>
        <w:outlineLvl w:val="0"/>
        <w:rPr>
          <w:b/>
          <w:bCs/>
          <w:lang w:val="sr-Latn-CS"/>
        </w:rPr>
      </w:pPr>
    </w:p>
    <w:p w:rsidR="00DF76D2" w:rsidRPr="00DA45B6" w:rsidRDefault="00DF76D2" w:rsidP="00897F15">
      <w:pPr>
        <w:pStyle w:val="ListParagraph"/>
        <w:spacing w:before="115" w:after="115"/>
        <w:jc w:val="both"/>
        <w:rPr>
          <w:lang w:val="sl-SI"/>
        </w:rPr>
      </w:pPr>
      <w:r>
        <w:rPr>
          <w:lang w:val="ru-RU"/>
        </w:rPr>
        <w:t>U</w:t>
      </w:r>
      <w:r w:rsidRPr="00705767">
        <w:rPr>
          <w:lang w:val="ru-RU"/>
        </w:rPr>
        <w:t xml:space="preserve"> </w:t>
      </w:r>
      <w:r>
        <w:rPr>
          <w:lang w:val="ru-RU"/>
        </w:rPr>
        <w:t>skladu</w:t>
      </w:r>
      <w:r w:rsidRPr="00705767">
        <w:rPr>
          <w:lang w:val="ru-RU"/>
        </w:rPr>
        <w:t xml:space="preserve"> </w:t>
      </w:r>
      <w:r>
        <w:rPr>
          <w:lang w:val="ru-RU"/>
        </w:rPr>
        <w:t>sa</w:t>
      </w:r>
      <w:r w:rsidRPr="00705767">
        <w:rPr>
          <w:lang w:val="ru-RU"/>
        </w:rPr>
        <w:t xml:space="preserve"> </w:t>
      </w:r>
      <w:r>
        <w:rPr>
          <w:lang w:val="ru-RU"/>
        </w:rPr>
        <w:t>članom</w:t>
      </w:r>
      <w:r w:rsidRPr="00705767">
        <w:rPr>
          <w:lang w:val="ru-RU"/>
        </w:rPr>
        <w:t xml:space="preserve"> 88. </w:t>
      </w:r>
      <w:r>
        <w:rPr>
          <w:lang w:val="ru-RU"/>
        </w:rPr>
        <w:t>stav</w:t>
      </w:r>
      <w:r w:rsidRPr="00705767">
        <w:rPr>
          <w:lang w:val="ru-RU"/>
        </w:rPr>
        <w:t xml:space="preserve"> 1. </w:t>
      </w:r>
      <w:r>
        <w:rPr>
          <w:lang w:val="ru-RU"/>
        </w:rPr>
        <w:t>Zakona</w:t>
      </w:r>
      <w:r w:rsidRPr="00897F15">
        <w:rPr>
          <w:lang w:val="sl-SI"/>
        </w:rPr>
        <w:t xml:space="preserve"> </w:t>
      </w:r>
      <w:r w:rsidRPr="00DA45B6">
        <w:rPr>
          <w:lang w:val="sl-SI"/>
        </w:rPr>
        <w:t>o javnim nabavkama (»Službeni glasnik RS«, br.</w:t>
      </w:r>
    </w:p>
    <w:p w:rsidR="00DF76D2" w:rsidRPr="00705767" w:rsidRDefault="00DF76D2" w:rsidP="00897F15">
      <w:pPr>
        <w:pStyle w:val="ListParagraph"/>
        <w:spacing w:before="115" w:after="115"/>
        <w:ind w:left="0"/>
        <w:jc w:val="both"/>
        <w:rPr>
          <w:lang w:val="ru-RU"/>
        </w:rPr>
      </w:pPr>
      <w:r w:rsidRPr="007204CF">
        <w:rPr>
          <w:lang w:val="sl-SI"/>
        </w:rPr>
        <w:t>124/12, 14/15 i 68/15)</w:t>
      </w:r>
      <w:r w:rsidRPr="007204CF">
        <w:rPr>
          <w:lang w:val="ru-RU"/>
        </w:rPr>
        <w:t>,</w:t>
      </w:r>
      <w:r>
        <w:rPr>
          <w:lang w:val="sr-Latn-CS"/>
        </w:rPr>
        <w:t xml:space="preserve"> </w:t>
      </w:r>
      <w:r>
        <w:rPr>
          <w:lang w:val="ru-RU"/>
        </w:rPr>
        <w:t>ponuđač</w:t>
      </w:r>
      <w:r w:rsidRPr="00705767">
        <w:rPr>
          <w:lang w:val="ru-RU"/>
        </w:rPr>
        <w:t xml:space="preserve">__________________________ </w:t>
      </w:r>
      <w:r>
        <w:rPr>
          <w:i/>
          <w:iCs/>
          <w:lang w:val="sr-Latn-CS"/>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Pr>
          <w:i/>
          <w:iCs/>
          <w:lang w:val="sr-Latn-CS"/>
        </w:rPr>
        <w:t>)</w:t>
      </w:r>
      <w:r w:rsidRPr="00705767">
        <w:rPr>
          <w:i/>
          <w:iCs/>
          <w:lang w:val="ru-RU"/>
        </w:rPr>
        <w:t xml:space="preserve">, </w:t>
      </w: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Ind w:w="-106" w:type="dxa"/>
        <w:tblLayout w:type="fixed"/>
        <w:tblLook w:val="0000" w:firstRow="0" w:lastRow="0" w:firstColumn="0" w:lastColumn="0" w:noHBand="0" w:noVBand="0"/>
      </w:tblPr>
      <w:tblGrid>
        <w:gridCol w:w="5565"/>
        <w:gridCol w:w="3470"/>
      </w:tblGrid>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center"/>
              <w:rPr>
                <w:b/>
                <w:bCs/>
                <w:i/>
                <w:iCs/>
              </w:rPr>
            </w:pPr>
            <w:r>
              <w:rPr>
                <w:b/>
                <w:bCs/>
                <w:i/>
                <w:iCs/>
              </w:rPr>
              <w:t>VRSTA</w:t>
            </w:r>
            <w:r w:rsidRPr="00705767">
              <w:rPr>
                <w:b/>
                <w:bCs/>
                <w:i/>
                <w:iCs/>
              </w:rPr>
              <w:t xml:space="preserve"> </w:t>
            </w:r>
            <w:r>
              <w:rPr>
                <w:b/>
                <w:bCs/>
                <w:i/>
                <w:iCs/>
              </w:rPr>
              <w:t>TROŠKA</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1.</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right"/>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2.</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right"/>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3.</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4.</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5.</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6.</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rPr>
                <w:i/>
                <w:iCs/>
                <w:lang w:val="ru-RU"/>
              </w:rPr>
            </w:pPr>
          </w:p>
          <w:p w:rsidR="00DF76D2" w:rsidRPr="00705767" w:rsidRDefault="00DF76D2" w:rsidP="00BA77E1">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rPr>
                <w:lang w:val="ru-RU"/>
              </w:rPr>
            </w:pPr>
          </w:p>
        </w:tc>
      </w:tr>
    </w:tbl>
    <w:p w:rsidR="00DF76D2" w:rsidRPr="00705767" w:rsidRDefault="00DF76D2" w:rsidP="005C1EB1">
      <w:pPr>
        <w:outlineLvl w:val="0"/>
        <w:rPr>
          <w:b/>
          <w:bCs/>
          <w:lang w:val="sr-Latn-CS"/>
        </w:rPr>
      </w:pPr>
    </w:p>
    <w:p w:rsidR="00DF76D2" w:rsidRPr="00705767" w:rsidRDefault="00DF76D2" w:rsidP="005C1EB1">
      <w:pPr>
        <w:rPr>
          <w:lang w:val="sl-SI"/>
        </w:rPr>
      </w:pPr>
    </w:p>
    <w:p w:rsidR="00DF76D2" w:rsidRPr="00705767" w:rsidRDefault="00DF76D2" w:rsidP="005C1EB1">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DF76D2" w:rsidRPr="00705767" w:rsidRDefault="00DF76D2" w:rsidP="005C1EB1">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DF76D2" w:rsidRPr="00705767" w:rsidRDefault="00DF76D2" w:rsidP="005C1EB1">
      <w:pPr>
        <w:rPr>
          <w:b/>
          <w:bCs/>
          <w:sz w:val="22"/>
          <w:szCs w:val="22"/>
        </w:rPr>
      </w:pPr>
    </w:p>
    <w:p w:rsidR="00DF76D2" w:rsidRPr="00E978BF" w:rsidRDefault="00DF76D2" w:rsidP="00E978BF">
      <w:pPr>
        <w:ind w:left="2160" w:firstLine="720"/>
        <w:rPr>
          <w:b/>
          <w:bCs/>
          <w:sz w:val="22"/>
          <w:szCs w:val="22"/>
          <w:lang w:val="sr-Latn-CS"/>
        </w:rPr>
      </w:pPr>
      <w:r w:rsidRPr="00705767">
        <w:rPr>
          <w:b/>
          <w:bCs/>
          <w:sz w:val="22"/>
          <w:szCs w:val="22"/>
        </w:rPr>
        <w:t xml:space="preserve">                            </w:t>
      </w:r>
      <w:r>
        <w:rPr>
          <w:b/>
          <w:bCs/>
          <w:sz w:val="22"/>
          <w:szCs w:val="22"/>
        </w:rPr>
        <w:t xml:space="preserve">                               </w:t>
      </w:r>
    </w:p>
    <w:p w:rsidR="00DF76D2" w:rsidRDefault="00DF76D2" w:rsidP="00E978BF">
      <w:pPr>
        <w:ind w:left="2880"/>
        <w:jc w:val="both"/>
        <w:rPr>
          <w:lang w:val="sr-Latn-CS"/>
        </w:rPr>
      </w:pPr>
      <w:r w:rsidRPr="00E978BF">
        <w:t xml:space="preserve"> </w:t>
      </w:r>
      <w:r>
        <w:rPr>
          <w:lang w:val="sr-Latn-CS"/>
        </w:rPr>
        <w:tab/>
      </w:r>
      <w:r>
        <w:rPr>
          <w:lang w:val="sr-Latn-CS"/>
        </w:rPr>
        <w:tab/>
        <w:t xml:space="preserve">                        </w:t>
      </w:r>
      <w:r>
        <w:t>_______________________</w:t>
      </w:r>
      <w:r>
        <w:rPr>
          <w:lang w:val="sr-Latn-CS"/>
        </w:rPr>
        <w:t>_____</w:t>
      </w:r>
    </w:p>
    <w:p w:rsidR="00DF76D2" w:rsidRDefault="00DF76D2" w:rsidP="00E978BF">
      <w:pPr>
        <w:spacing w:before="240"/>
        <w:ind w:left="5040"/>
        <w:jc w:val="both"/>
        <w:rPr>
          <w:lang w:val="sr-Latn-CS"/>
        </w:rPr>
      </w:pPr>
      <w:r>
        <w:rPr>
          <w:lang w:val="sr-Latn-CS"/>
        </w:rPr>
        <w:t xml:space="preserve">    </w:t>
      </w:r>
      <w:r w:rsidR="002F0890">
        <w:rPr>
          <w:lang w:val="sr-Latn-CS"/>
        </w:rPr>
        <w:t xml:space="preserve">       </w:t>
      </w:r>
      <w:r>
        <w:rPr>
          <w:lang w:val="sr-Latn-CS"/>
        </w:rPr>
        <w:t xml:space="preserve"> </w:t>
      </w:r>
      <w:r>
        <w:t>(</w:t>
      </w:r>
      <w:r w:rsidR="002F0890">
        <w:rPr>
          <w:lang w:val="sr-Latn-RS"/>
        </w:rPr>
        <w:t>p</w:t>
      </w:r>
      <w:r>
        <w:rPr>
          <w:lang w:val="sr-Latn-CS"/>
        </w:rPr>
        <w:t>otpis</w:t>
      </w:r>
      <w:r>
        <w:t xml:space="preserve"> ovlašćenog lica</w:t>
      </w:r>
      <w:r>
        <w:rPr>
          <w:lang w:val="sr-Latn-CS"/>
        </w:rPr>
        <w:t xml:space="preserve"> ponuđača)</w:t>
      </w:r>
    </w:p>
    <w:p w:rsidR="00DF76D2" w:rsidRPr="00705767" w:rsidRDefault="00DF76D2" w:rsidP="00E978BF">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DF76D2" w:rsidRDefault="00DF76D2" w:rsidP="00E978BF">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DF76D2" w:rsidRDefault="00DF76D2" w:rsidP="00E978BF">
      <w:pPr>
        <w:pStyle w:val="Heading1"/>
        <w:ind w:left="3600" w:firstLine="720"/>
        <w:jc w:val="left"/>
      </w:pPr>
    </w:p>
    <w:p w:rsidR="00DF76D2" w:rsidRPr="0000027D" w:rsidRDefault="00DF76D2" w:rsidP="00190A63">
      <w:pPr>
        <w:tabs>
          <w:tab w:val="left" w:pos="1134"/>
        </w:tabs>
        <w:jc w:val="both"/>
        <w:rPr>
          <w:b/>
          <w:i/>
          <w:iCs/>
          <w:sz w:val="22"/>
          <w:szCs w:val="22"/>
          <w:lang w:val="sr-Latn-CS"/>
        </w:rPr>
      </w:pPr>
      <w:r w:rsidRPr="0000027D">
        <w:rPr>
          <w:b/>
          <w:i/>
          <w:iCs/>
          <w:sz w:val="22"/>
          <w:szCs w:val="22"/>
          <w:lang w:val="sr-Latn-CS"/>
        </w:rPr>
        <w:t xml:space="preserve">        Ukoliko ponuđač nema troškova za pripremanje ponude, neophodno je da dostavi potpisan i over</w:t>
      </w:r>
      <w:r w:rsidRPr="0000027D">
        <w:rPr>
          <w:b/>
          <w:i/>
          <w:iCs/>
          <w:sz w:val="22"/>
          <w:szCs w:val="22"/>
          <w:lang w:val="ru-RU"/>
        </w:rPr>
        <w:t>en</w:t>
      </w:r>
      <w:r w:rsidRPr="0000027D">
        <w:rPr>
          <w:b/>
          <w:i/>
          <w:iCs/>
          <w:sz w:val="22"/>
          <w:szCs w:val="22"/>
          <w:lang w:val="sr-Latn-CS"/>
        </w:rPr>
        <w:t xml:space="preserve"> prazan Obrazac.</w:t>
      </w:r>
    </w:p>
    <w:p w:rsidR="00DF76D2" w:rsidRDefault="00DF76D2" w:rsidP="002E6889">
      <w:pPr>
        <w:rPr>
          <w:sz w:val="22"/>
          <w:szCs w:val="22"/>
          <w:lang w:val="sr-Latn-CS"/>
        </w:rPr>
      </w:pPr>
    </w:p>
    <w:p w:rsidR="001E3DE1" w:rsidRDefault="009D085D" w:rsidP="009D085D">
      <w:pPr>
        <w:tabs>
          <w:tab w:val="left" w:pos="1590"/>
        </w:tabs>
        <w:rPr>
          <w:sz w:val="22"/>
          <w:szCs w:val="22"/>
          <w:lang w:val="sr-Latn-CS"/>
        </w:rPr>
      </w:pPr>
      <w:r>
        <w:rPr>
          <w:sz w:val="22"/>
          <w:szCs w:val="22"/>
          <w:lang w:val="sr-Latn-CS"/>
        </w:rPr>
        <w:tab/>
      </w:r>
    </w:p>
    <w:p w:rsidR="001E3DE1" w:rsidRPr="002E6889" w:rsidRDefault="001E3DE1" w:rsidP="002E6889">
      <w:pPr>
        <w:rPr>
          <w:sz w:val="22"/>
          <w:szCs w:val="22"/>
          <w:lang w:val="sr-Latn-CS"/>
        </w:rPr>
        <w:sectPr w:rsidR="001E3DE1" w:rsidRPr="002E6889" w:rsidSect="00A46026">
          <w:footerReference w:type="default" r:id="rId15"/>
          <w:pgSz w:w="11906" w:h="16838"/>
          <w:pgMar w:top="284" w:right="1304" w:bottom="1077" w:left="1247" w:header="709" w:footer="709" w:gutter="0"/>
          <w:cols w:space="708"/>
        </w:sectPr>
      </w:pPr>
    </w:p>
    <w:p w:rsidR="00DF76D2" w:rsidRPr="00BD00AE" w:rsidRDefault="00620E7A" w:rsidP="00190A63">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lastRenderedPageBreak/>
        <w:drawing>
          <wp:inline distT="0" distB="0" distL="0" distR="0">
            <wp:extent cx="762000" cy="904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t="-9319" b="-9319"/>
                    <a:stretch>
                      <a:fillRect/>
                    </a:stretch>
                  </pic:blipFill>
                  <pic:spPr bwMode="auto">
                    <a:xfrm>
                      <a:off x="0" y="0"/>
                      <a:ext cx="762000" cy="904875"/>
                    </a:xfrm>
                    <a:prstGeom prst="rect">
                      <a:avLst/>
                    </a:prstGeom>
                    <a:noFill/>
                    <a:ln>
                      <a:noFill/>
                    </a:ln>
                  </pic:spPr>
                </pic:pic>
              </a:graphicData>
            </a:graphic>
          </wp:inline>
        </w:drawing>
      </w:r>
    </w:p>
    <w:p w:rsidR="00DF76D2" w:rsidRPr="00BD00AE" w:rsidRDefault="00DF76D2" w:rsidP="00190A63">
      <w:pPr>
        <w:framePr w:h="1560" w:hRule="exact" w:hSpace="180" w:wrap="auto" w:vAnchor="text" w:hAnchor="page" w:x="2017" w:y="94"/>
        <w:jc w:val="both"/>
        <w:rPr>
          <w:b/>
          <w:bCs/>
          <w:i/>
          <w:iCs/>
        </w:rPr>
      </w:pPr>
    </w:p>
    <w:p w:rsidR="00DF76D2" w:rsidRPr="00BD00AE" w:rsidRDefault="00DF76D2" w:rsidP="00190A63">
      <w:pPr>
        <w:jc w:val="both"/>
        <w:rPr>
          <w:b/>
          <w:bCs/>
          <w:i/>
          <w:iCs/>
        </w:rPr>
      </w:pPr>
      <w:r w:rsidRPr="00BD00AE">
        <w:rPr>
          <w:b/>
          <w:bCs/>
          <w:i/>
          <w:iCs/>
        </w:rPr>
        <w:t>INSTITUT ZA NEONATOLOGIJU</w:t>
      </w:r>
    </w:p>
    <w:p w:rsidR="00DF76D2" w:rsidRPr="00BD00AE" w:rsidRDefault="00DF76D2" w:rsidP="00190A63">
      <w:pPr>
        <w:jc w:val="both"/>
        <w:rPr>
          <w:i/>
          <w:iCs/>
        </w:rPr>
      </w:pPr>
      <w:r w:rsidRPr="00BD00AE">
        <w:rPr>
          <w:i/>
          <w:iCs/>
        </w:rPr>
        <w:t xml:space="preserve">BEOGRAD, </w:t>
      </w:r>
      <w:r w:rsidRPr="00BD00AE">
        <w:rPr>
          <w:i/>
          <w:iCs/>
          <w:lang w:val="sl-SI"/>
        </w:rPr>
        <w:t>Ul. k</w:t>
      </w:r>
      <w:r w:rsidRPr="00BD00AE">
        <w:rPr>
          <w:i/>
          <w:iCs/>
        </w:rPr>
        <w:t>ralja Milutina br.50</w:t>
      </w:r>
    </w:p>
    <w:p w:rsidR="00DF76D2" w:rsidRPr="00BD00AE" w:rsidRDefault="00DF76D2" w:rsidP="00190A63">
      <w:pPr>
        <w:jc w:val="both"/>
      </w:pPr>
      <w:r w:rsidRPr="00BD00AE">
        <w:t>Telefoni:  Direktor Instituta        3615-049</w:t>
      </w:r>
    </w:p>
    <w:p w:rsidR="00DF76D2" w:rsidRPr="00BD00AE" w:rsidRDefault="00DF76D2" w:rsidP="00190A63">
      <w:pPr>
        <w:ind w:firstLine="810"/>
        <w:jc w:val="both"/>
        <w:rPr>
          <w:i/>
          <w:iCs/>
        </w:rPr>
      </w:pPr>
      <w:r w:rsidRPr="00BD00AE">
        <w:t xml:space="preserve"> Pomoćnik direktora    3615-046</w:t>
      </w:r>
    </w:p>
    <w:p w:rsidR="00DF76D2" w:rsidRPr="00BD00AE" w:rsidRDefault="00DF76D2" w:rsidP="00190A63">
      <w:pPr>
        <w:jc w:val="both"/>
        <w:rPr>
          <w:lang w:val="sr-Latn-CS"/>
        </w:rPr>
      </w:pPr>
      <w:r w:rsidRPr="00BD00AE">
        <w:t xml:space="preserve">Fax: 3619-045  -  </w:t>
      </w:r>
      <w:r w:rsidRPr="00BD00AE">
        <w:rPr>
          <w:u w:val="single"/>
        </w:rPr>
        <w:t>E-mail</w:t>
      </w:r>
      <w:r w:rsidRPr="00BD00AE">
        <w:t xml:space="preserve">: </w:t>
      </w:r>
      <w:hyperlink r:id="rId16" w:history="1">
        <w:r w:rsidR="004115A3" w:rsidRPr="00E82D98">
          <w:rPr>
            <w:rStyle w:val="Hyperlink"/>
            <w:lang w:val="sr-Latn-CS"/>
          </w:rPr>
          <w:t>office</w:t>
        </w:r>
        <w:r w:rsidR="004115A3" w:rsidRPr="00E82D98">
          <w:rPr>
            <w:rStyle w:val="Hyperlink"/>
          </w:rPr>
          <w:t>@</w:t>
        </w:r>
        <w:r w:rsidR="004115A3" w:rsidRPr="00E82D98">
          <w:rPr>
            <w:rStyle w:val="Hyperlink"/>
            <w:lang w:val="sr-Latn-CS"/>
          </w:rPr>
          <w:t>neonatologija</w:t>
        </w:r>
        <w:r w:rsidR="004115A3" w:rsidRPr="00E82D98">
          <w:rPr>
            <w:rStyle w:val="Hyperlink"/>
          </w:rPr>
          <w:t>.</w:t>
        </w:r>
        <w:r w:rsidR="004115A3" w:rsidRPr="00E82D98">
          <w:rPr>
            <w:rStyle w:val="Hyperlink"/>
            <w:lang w:val="sr-Latn-CS"/>
          </w:rPr>
          <w:t>rs</w:t>
        </w:r>
      </w:hyperlink>
    </w:p>
    <w:p w:rsidR="00DF76D2" w:rsidRPr="00BD00AE" w:rsidRDefault="00DF76D2" w:rsidP="00190A63">
      <w:pPr>
        <w:jc w:val="both"/>
      </w:pPr>
      <w:r w:rsidRPr="00BD00AE">
        <w:t xml:space="preserve">Broj: </w:t>
      </w:r>
    </w:p>
    <w:p w:rsidR="00DF76D2" w:rsidRDefault="00DF76D2" w:rsidP="00190A63">
      <w:pPr>
        <w:jc w:val="both"/>
      </w:pPr>
      <w:r w:rsidRPr="00BD00AE">
        <w:t xml:space="preserve">Datum: </w:t>
      </w:r>
    </w:p>
    <w:p w:rsidR="006C6773" w:rsidRPr="003402C7" w:rsidRDefault="006C6773" w:rsidP="003402C7">
      <w:pPr>
        <w:rPr>
          <w:rFonts w:eastAsia="Calibri"/>
          <w:b/>
          <w:bCs/>
          <w:lang w:val="en-US"/>
        </w:rPr>
      </w:pPr>
    </w:p>
    <w:p w:rsidR="006C6773" w:rsidRPr="006C6773" w:rsidRDefault="006C6773" w:rsidP="006C6773">
      <w:pPr>
        <w:jc w:val="center"/>
        <w:rPr>
          <w:rFonts w:eastAsia="Calibri"/>
          <w:b/>
          <w:bCs/>
        </w:rPr>
      </w:pPr>
      <w:r w:rsidRPr="006C6773">
        <w:rPr>
          <w:rFonts w:eastAsia="Calibri"/>
          <w:b/>
          <w:bCs/>
        </w:rPr>
        <w:t>PREDLOG</w:t>
      </w:r>
    </w:p>
    <w:p w:rsidR="006C6773" w:rsidRPr="006C6773" w:rsidRDefault="006C6773" w:rsidP="006C6773">
      <w:pPr>
        <w:jc w:val="center"/>
        <w:rPr>
          <w:rFonts w:eastAsia="Calibri"/>
          <w:b/>
          <w:bCs/>
        </w:rPr>
      </w:pPr>
      <w:r w:rsidRPr="006C6773">
        <w:rPr>
          <w:rFonts w:eastAsia="Calibri"/>
          <w:b/>
          <w:bCs/>
        </w:rPr>
        <w:t>U G O V O R A</w:t>
      </w:r>
    </w:p>
    <w:p w:rsidR="006C6773" w:rsidRPr="006C6773" w:rsidRDefault="006C6773" w:rsidP="006C6773">
      <w:pPr>
        <w:jc w:val="both"/>
        <w:rPr>
          <w:rFonts w:eastAsia="Calibri"/>
          <w:lang w:val="sr-Latn-CS"/>
        </w:rPr>
      </w:pPr>
    </w:p>
    <w:p w:rsidR="006C6773" w:rsidRPr="003402C7" w:rsidRDefault="006C6773" w:rsidP="006C6773">
      <w:pPr>
        <w:jc w:val="both"/>
        <w:rPr>
          <w:rFonts w:eastAsia="Calibri"/>
          <w:sz w:val="22"/>
          <w:szCs w:val="22"/>
        </w:rPr>
      </w:pPr>
      <w:r w:rsidRPr="003402C7">
        <w:rPr>
          <w:rFonts w:eastAsia="Calibri"/>
          <w:sz w:val="22"/>
          <w:szCs w:val="22"/>
        </w:rPr>
        <w:t>Zaključen između ugovornih stranaka:</w:t>
      </w:r>
    </w:p>
    <w:p w:rsidR="006C6773" w:rsidRPr="003402C7" w:rsidRDefault="006C6773" w:rsidP="006C6773">
      <w:pPr>
        <w:jc w:val="both"/>
        <w:rPr>
          <w:rFonts w:eastAsia="Calibri"/>
          <w:sz w:val="22"/>
          <w:szCs w:val="22"/>
        </w:rPr>
      </w:pPr>
    </w:p>
    <w:p w:rsidR="006C6773" w:rsidRPr="009D085D" w:rsidRDefault="009D085D" w:rsidP="009D085D">
      <w:pPr>
        <w:ind w:left="360"/>
        <w:jc w:val="both"/>
        <w:rPr>
          <w:rFonts w:eastAsia="Calibri"/>
          <w:sz w:val="22"/>
          <w:szCs w:val="22"/>
          <w:lang w:val="sl-SI"/>
        </w:rPr>
      </w:pPr>
      <w:r>
        <w:rPr>
          <w:rFonts w:eastAsia="Calibri"/>
          <w:b/>
          <w:bCs/>
          <w:sz w:val="22"/>
          <w:szCs w:val="22"/>
          <w:lang w:val="sr-Latn-RS"/>
        </w:rPr>
        <w:t>1.</w:t>
      </w:r>
      <w:r w:rsidR="006C6773" w:rsidRPr="009D085D">
        <w:rPr>
          <w:rFonts w:eastAsia="Calibri"/>
          <w:b/>
          <w:bCs/>
          <w:sz w:val="22"/>
          <w:szCs w:val="22"/>
        </w:rPr>
        <w:t>INSTITUTA ZA NEONATOLOGIJU</w:t>
      </w:r>
      <w:r w:rsidR="006C6773" w:rsidRPr="009D085D">
        <w:rPr>
          <w:rFonts w:eastAsia="Calibri"/>
          <w:sz w:val="22"/>
          <w:szCs w:val="22"/>
        </w:rPr>
        <w:t xml:space="preserve">, Beograd, Ul. </w:t>
      </w:r>
      <w:r w:rsidR="006C6773" w:rsidRPr="009D085D">
        <w:rPr>
          <w:rFonts w:eastAsia="Calibri"/>
          <w:sz w:val="22"/>
          <w:szCs w:val="22"/>
          <w:lang w:val="sl-SI"/>
        </w:rPr>
        <w:t>k</w:t>
      </w:r>
      <w:r w:rsidR="006C6773" w:rsidRPr="009D085D">
        <w:rPr>
          <w:rFonts w:eastAsia="Calibri"/>
          <w:sz w:val="22"/>
          <w:szCs w:val="22"/>
        </w:rPr>
        <w:t>ralja Milutina br. 50 (u daljem</w:t>
      </w:r>
      <w:r w:rsidR="006C6773" w:rsidRPr="009D085D">
        <w:rPr>
          <w:rFonts w:eastAsia="Calibri"/>
          <w:sz w:val="22"/>
          <w:szCs w:val="22"/>
          <w:lang w:val="sr-Latn-CS"/>
        </w:rPr>
        <w:t xml:space="preserve"> </w:t>
      </w:r>
      <w:r w:rsidR="006C6773" w:rsidRPr="009D085D">
        <w:rPr>
          <w:rFonts w:eastAsia="Calibri"/>
          <w:sz w:val="22"/>
          <w:szCs w:val="22"/>
        </w:rPr>
        <w:t xml:space="preserve">tekstu: kupac), koga zastupa </w:t>
      </w:r>
      <w:r w:rsidR="00407879" w:rsidRPr="009D085D">
        <w:rPr>
          <w:rFonts w:eastAsia="Calibri"/>
          <w:sz w:val="22"/>
          <w:szCs w:val="22"/>
          <w:lang w:val="sr-Latn-RS"/>
        </w:rPr>
        <w:t xml:space="preserve">v.d. </w:t>
      </w:r>
      <w:r w:rsidR="006C6773" w:rsidRPr="009D085D">
        <w:rPr>
          <w:rFonts w:eastAsia="Calibri"/>
          <w:sz w:val="22"/>
          <w:szCs w:val="22"/>
        </w:rPr>
        <w:t>direktor</w:t>
      </w:r>
      <w:r w:rsidR="00407879" w:rsidRPr="009D085D">
        <w:rPr>
          <w:rFonts w:eastAsia="Calibri"/>
          <w:sz w:val="22"/>
          <w:szCs w:val="22"/>
          <w:lang w:val="sr-Latn-RS"/>
        </w:rPr>
        <w:t>a</w:t>
      </w:r>
      <w:r w:rsidR="006C6773" w:rsidRPr="009D085D">
        <w:rPr>
          <w:rFonts w:eastAsia="Calibri"/>
          <w:sz w:val="22"/>
          <w:szCs w:val="22"/>
          <w:lang w:val="sl-SI"/>
        </w:rPr>
        <w:t xml:space="preserve"> Prim.dr sci. med. Milica Ranković-Janevski </w:t>
      </w:r>
      <w:r w:rsidR="006C6773" w:rsidRPr="009D085D">
        <w:rPr>
          <w:rFonts w:eastAsia="Calibri"/>
          <w:sz w:val="22"/>
          <w:szCs w:val="22"/>
        </w:rPr>
        <w:t>i</w:t>
      </w:r>
    </w:p>
    <w:p w:rsidR="006C6773" w:rsidRPr="003402C7" w:rsidRDefault="006C6773" w:rsidP="006C6773">
      <w:pPr>
        <w:jc w:val="both"/>
        <w:rPr>
          <w:rFonts w:eastAsia="Calibri"/>
          <w:sz w:val="22"/>
          <w:szCs w:val="22"/>
        </w:rPr>
      </w:pPr>
    </w:p>
    <w:p w:rsidR="006C6773" w:rsidRPr="003402C7" w:rsidRDefault="009D085D" w:rsidP="006C6773">
      <w:pPr>
        <w:jc w:val="both"/>
        <w:rPr>
          <w:rFonts w:eastAsia="Calibri"/>
          <w:sz w:val="22"/>
          <w:szCs w:val="22"/>
        </w:rPr>
      </w:pPr>
      <w:r>
        <w:rPr>
          <w:rFonts w:eastAsia="Calibri"/>
          <w:sz w:val="22"/>
          <w:szCs w:val="22"/>
          <w:lang w:val="sr-Latn-RS"/>
        </w:rPr>
        <w:t>2</w:t>
      </w:r>
      <w:r w:rsidR="006C6773" w:rsidRPr="003402C7">
        <w:rPr>
          <w:rFonts w:eastAsia="Calibri"/>
          <w:sz w:val="22"/>
          <w:szCs w:val="22"/>
        </w:rPr>
        <w:t>. _________________________________________________________________________</w:t>
      </w:r>
    </w:p>
    <w:p w:rsidR="006C6773" w:rsidRPr="003402C7" w:rsidRDefault="006C6773" w:rsidP="006C6773">
      <w:pPr>
        <w:jc w:val="both"/>
        <w:rPr>
          <w:rFonts w:eastAsia="Calibri"/>
          <w:sz w:val="22"/>
          <w:szCs w:val="22"/>
          <w:lang w:val="sl-SI"/>
        </w:rPr>
      </w:pPr>
      <w:r w:rsidRPr="003402C7">
        <w:rPr>
          <w:rFonts w:eastAsia="Calibri"/>
          <w:sz w:val="22"/>
          <w:szCs w:val="22"/>
          <w:lang w:val="sl-SI"/>
        </w:rPr>
        <w:t xml:space="preserve">    </w:t>
      </w:r>
      <w:r w:rsidRPr="003402C7">
        <w:rPr>
          <w:rFonts w:eastAsia="Calibri"/>
          <w:sz w:val="22"/>
          <w:szCs w:val="22"/>
        </w:rPr>
        <w:t xml:space="preserve">____________________________________________(u daljem tekstu: prodavac) koga </w:t>
      </w:r>
    </w:p>
    <w:p w:rsidR="006C6773" w:rsidRPr="003402C7" w:rsidRDefault="006C6773" w:rsidP="006C6773">
      <w:pPr>
        <w:jc w:val="both"/>
        <w:rPr>
          <w:rFonts w:eastAsia="Calibri"/>
          <w:sz w:val="22"/>
          <w:szCs w:val="22"/>
        </w:rPr>
      </w:pPr>
      <w:r w:rsidRPr="003402C7">
        <w:rPr>
          <w:rFonts w:eastAsia="Calibri"/>
          <w:sz w:val="22"/>
          <w:szCs w:val="22"/>
          <w:lang w:val="sl-SI"/>
        </w:rPr>
        <w:t xml:space="preserve">    </w:t>
      </w:r>
      <w:r w:rsidRPr="003402C7">
        <w:rPr>
          <w:rFonts w:eastAsia="Calibri"/>
          <w:sz w:val="22"/>
          <w:szCs w:val="22"/>
        </w:rPr>
        <w:t>zastupa direktor_____________________________________</w:t>
      </w:r>
    </w:p>
    <w:p w:rsidR="006C6773" w:rsidRPr="003402C7" w:rsidRDefault="006C6773" w:rsidP="006C6773">
      <w:pPr>
        <w:jc w:val="both"/>
        <w:rPr>
          <w:rFonts w:eastAsia="Calibri"/>
          <w:sz w:val="22"/>
          <w:szCs w:val="22"/>
          <w:lang w:val="sl-SI"/>
        </w:rPr>
      </w:pPr>
    </w:p>
    <w:p w:rsidR="006C6773" w:rsidRPr="003402C7" w:rsidRDefault="006C6773" w:rsidP="006C6773">
      <w:pPr>
        <w:jc w:val="both"/>
        <w:rPr>
          <w:rFonts w:eastAsia="Calibri"/>
          <w:sz w:val="22"/>
          <w:szCs w:val="22"/>
          <w:lang w:val="sl-SI"/>
        </w:rPr>
      </w:pPr>
      <w:r w:rsidRPr="003402C7">
        <w:rPr>
          <w:rFonts w:eastAsia="Calibri"/>
          <w:sz w:val="22"/>
          <w:szCs w:val="22"/>
        </w:rPr>
        <w:t>PREDMET UGOVORA</w:t>
      </w:r>
    </w:p>
    <w:p w:rsidR="006C6773" w:rsidRPr="003402C7" w:rsidRDefault="006C6773" w:rsidP="006C6773">
      <w:pPr>
        <w:jc w:val="center"/>
        <w:rPr>
          <w:rFonts w:eastAsia="Calibri"/>
          <w:sz w:val="22"/>
          <w:szCs w:val="22"/>
        </w:rPr>
      </w:pPr>
      <w:r w:rsidRPr="003402C7">
        <w:rPr>
          <w:rFonts w:eastAsia="Calibri"/>
          <w:sz w:val="22"/>
          <w:szCs w:val="22"/>
        </w:rPr>
        <w:t>Član 1.</w:t>
      </w:r>
    </w:p>
    <w:p w:rsidR="006C6773" w:rsidRPr="003402C7" w:rsidRDefault="006C6773" w:rsidP="006C6773">
      <w:pPr>
        <w:ind w:firstLine="720"/>
        <w:jc w:val="both"/>
        <w:rPr>
          <w:rFonts w:eastAsia="Calibri"/>
          <w:sz w:val="22"/>
          <w:szCs w:val="22"/>
        </w:rPr>
      </w:pPr>
      <w:r w:rsidRPr="003402C7">
        <w:rPr>
          <w:rFonts w:eastAsia="Calibri"/>
          <w:sz w:val="22"/>
          <w:szCs w:val="22"/>
        </w:rPr>
        <w:t xml:space="preserve">Predmet ovog ugovora je kupoprodaja MEDICINSKIH I TEHNIČKIH GASOVA prema ponudi prodavca br. _______ od __________ god. (zavedena kod kupca), dostavljenoj po  oglasu objavljenom </w:t>
      </w:r>
      <w:r w:rsidRPr="003402C7">
        <w:rPr>
          <w:rFonts w:eastAsia="Calibri"/>
          <w:sz w:val="22"/>
          <w:szCs w:val="22"/>
          <w:lang w:val="sr-Latn-CS"/>
        </w:rPr>
        <w:t>na Portalu javnih nabavki ___</w:t>
      </w:r>
      <w:r w:rsidRPr="003402C7">
        <w:rPr>
          <w:rFonts w:eastAsia="Calibri"/>
          <w:sz w:val="22"/>
          <w:szCs w:val="22"/>
        </w:rPr>
        <w:t xml:space="preserve"> od </w:t>
      </w:r>
      <w:r w:rsidRPr="003402C7">
        <w:rPr>
          <w:rFonts w:eastAsia="Calibri"/>
          <w:sz w:val="22"/>
          <w:szCs w:val="22"/>
          <w:lang w:val="sr-Latn-CS"/>
        </w:rPr>
        <w:t xml:space="preserve"> </w:t>
      </w:r>
      <w:r w:rsidRPr="003402C7">
        <w:rPr>
          <w:rFonts w:eastAsia="Calibri"/>
          <w:sz w:val="22"/>
          <w:szCs w:val="22"/>
        </w:rPr>
        <w:t>___</w:t>
      </w:r>
      <w:r w:rsidRPr="003402C7">
        <w:rPr>
          <w:rFonts w:eastAsia="Calibri"/>
          <w:sz w:val="22"/>
          <w:szCs w:val="22"/>
          <w:lang w:val="sr-Latn-CS"/>
        </w:rPr>
        <w:t xml:space="preserve">  20</w:t>
      </w:r>
      <w:r w:rsidR="002F0890">
        <w:rPr>
          <w:rFonts w:eastAsia="Calibri"/>
          <w:sz w:val="22"/>
          <w:szCs w:val="22"/>
          <w:lang w:val="sr-Latn-CS"/>
        </w:rPr>
        <w:t>20</w:t>
      </w:r>
      <w:r w:rsidRPr="003402C7">
        <w:rPr>
          <w:rFonts w:eastAsia="Calibri"/>
          <w:sz w:val="22"/>
          <w:szCs w:val="22"/>
          <w:lang w:val="sr-Latn-CS"/>
        </w:rPr>
        <w:t xml:space="preserve">. </w:t>
      </w:r>
      <w:r w:rsidRPr="003402C7">
        <w:rPr>
          <w:rFonts w:eastAsia="Calibri"/>
          <w:sz w:val="22"/>
          <w:szCs w:val="22"/>
        </w:rPr>
        <w:t>god</w:t>
      </w:r>
      <w:r w:rsidRPr="003402C7">
        <w:rPr>
          <w:rFonts w:eastAsia="Calibri"/>
          <w:sz w:val="22"/>
          <w:szCs w:val="22"/>
          <w:lang w:val="sr-Latn-CS"/>
        </w:rPr>
        <w:t>ine, na internet stranici naručioca</w:t>
      </w:r>
      <w:r w:rsidRPr="003402C7">
        <w:rPr>
          <w:rFonts w:eastAsia="Calibri"/>
          <w:sz w:val="22"/>
          <w:szCs w:val="22"/>
        </w:rPr>
        <w:t xml:space="preserve"> i prihvaćenoj odlukom direktora kupca br. ___________ od __________godine.</w:t>
      </w:r>
    </w:p>
    <w:p w:rsidR="006C6773" w:rsidRPr="003402C7" w:rsidRDefault="006C6773" w:rsidP="006C6773">
      <w:pPr>
        <w:jc w:val="both"/>
        <w:rPr>
          <w:rFonts w:eastAsia="Calibri"/>
          <w:sz w:val="22"/>
          <w:szCs w:val="22"/>
          <w:lang w:val="sl-SI"/>
        </w:rPr>
      </w:pPr>
    </w:p>
    <w:p w:rsidR="006C6773" w:rsidRPr="003402C7" w:rsidRDefault="006C6773" w:rsidP="006C6773">
      <w:pPr>
        <w:jc w:val="both"/>
        <w:rPr>
          <w:rFonts w:eastAsia="Calibri"/>
          <w:sz w:val="22"/>
          <w:szCs w:val="22"/>
        </w:rPr>
      </w:pPr>
      <w:r w:rsidRPr="003402C7">
        <w:rPr>
          <w:rFonts w:eastAsia="Calibri"/>
          <w:sz w:val="22"/>
          <w:szCs w:val="22"/>
        </w:rPr>
        <w:t>CENA</w:t>
      </w:r>
    </w:p>
    <w:p w:rsidR="006C6773" w:rsidRPr="003402C7" w:rsidRDefault="006C6773" w:rsidP="006C6773">
      <w:pPr>
        <w:jc w:val="center"/>
        <w:rPr>
          <w:rFonts w:eastAsia="Calibri"/>
          <w:sz w:val="22"/>
          <w:szCs w:val="22"/>
        </w:rPr>
      </w:pPr>
      <w:r w:rsidRPr="003402C7">
        <w:rPr>
          <w:rFonts w:eastAsia="Calibri"/>
          <w:sz w:val="22"/>
          <w:szCs w:val="22"/>
        </w:rPr>
        <w:t>Član 2.</w:t>
      </w:r>
    </w:p>
    <w:p w:rsidR="006C6773" w:rsidRPr="003402C7" w:rsidRDefault="006C6773" w:rsidP="006C6773">
      <w:pPr>
        <w:ind w:firstLine="720"/>
        <w:jc w:val="both"/>
        <w:rPr>
          <w:rFonts w:eastAsia="Calibri"/>
          <w:sz w:val="22"/>
          <w:szCs w:val="22"/>
          <w:lang w:val="en-US"/>
        </w:rPr>
      </w:pPr>
      <w:r w:rsidRPr="003402C7">
        <w:rPr>
          <w:rFonts w:eastAsia="Calibri"/>
          <w:sz w:val="22"/>
          <w:szCs w:val="22"/>
        </w:rPr>
        <w:t>Cena proizvoda utvr</w:t>
      </w:r>
      <w:r w:rsidRPr="003402C7">
        <w:rPr>
          <w:rFonts w:eastAsia="Calibri"/>
          <w:sz w:val="22"/>
          <w:szCs w:val="22"/>
          <w:lang w:val="sl-SI"/>
        </w:rPr>
        <w:t>đ</w:t>
      </w:r>
      <w:r w:rsidRPr="003402C7">
        <w:rPr>
          <w:rFonts w:eastAsia="Calibri"/>
          <w:sz w:val="22"/>
          <w:szCs w:val="22"/>
        </w:rPr>
        <w:t xml:space="preserve">ena je ponudom prodavca iz člana 1. </w:t>
      </w:r>
      <w:r w:rsidRPr="003402C7">
        <w:rPr>
          <w:rFonts w:eastAsia="Calibri"/>
          <w:sz w:val="22"/>
          <w:szCs w:val="22"/>
          <w:lang w:val="sr-Latn-CS"/>
        </w:rPr>
        <w:t>o</w:t>
      </w:r>
      <w:r w:rsidRPr="003402C7">
        <w:rPr>
          <w:rFonts w:eastAsia="Calibri"/>
          <w:sz w:val="22"/>
          <w:szCs w:val="22"/>
        </w:rPr>
        <w:t>vog ugovora u sledećim iznosima za tražene količine:</w:t>
      </w:r>
    </w:p>
    <w:p w:rsidR="005950A6" w:rsidRDefault="005950A6" w:rsidP="005950A6">
      <w:pPr>
        <w:tabs>
          <w:tab w:val="left" w:pos="8640"/>
        </w:tabs>
        <w:rPr>
          <w:rFonts w:eastAsia="Calibri"/>
          <w:b/>
          <w:bCs/>
          <w:lang w:val="sl-SI"/>
        </w:rPr>
      </w:pPr>
    </w:p>
    <w:p w:rsidR="005950A6" w:rsidRDefault="005950A6" w:rsidP="005950A6">
      <w:pPr>
        <w:tabs>
          <w:tab w:val="left" w:pos="8640"/>
        </w:tabs>
        <w:rPr>
          <w:rFonts w:eastAsia="Calibri"/>
          <w:b/>
          <w:bCs/>
          <w:lang w:val="sl-SI"/>
        </w:rPr>
      </w:pPr>
      <w:r>
        <w:rPr>
          <w:rFonts w:eastAsia="Calibri"/>
          <w:b/>
          <w:bCs/>
          <w:lang w:val="sl-SI"/>
        </w:rPr>
        <w:t>Partija 1</w:t>
      </w:r>
    </w:p>
    <w:p w:rsidR="005950A6" w:rsidRDefault="005950A6" w:rsidP="005950A6">
      <w:pPr>
        <w:tabs>
          <w:tab w:val="left" w:pos="8640"/>
        </w:tabs>
        <w:rPr>
          <w:rFonts w:eastAsia="Calibri"/>
          <w:b/>
          <w:bCs/>
          <w:lang w:val="sl-SI"/>
        </w:rPr>
      </w:pPr>
    </w:p>
    <w:tbl>
      <w:tblPr>
        <w:tblStyle w:val="TableGrid"/>
        <w:tblW w:w="0" w:type="auto"/>
        <w:tblLook w:val="04A0" w:firstRow="1" w:lastRow="0" w:firstColumn="1" w:lastColumn="0" w:noHBand="0" w:noVBand="1"/>
      </w:tblPr>
      <w:tblGrid>
        <w:gridCol w:w="455"/>
        <w:gridCol w:w="1941"/>
        <w:gridCol w:w="1180"/>
        <w:gridCol w:w="1196"/>
        <w:gridCol w:w="1208"/>
        <w:gridCol w:w="1200"/>
        <w:gridCol w:w="1199"/>
        <w:gridCol w:w="1191"/>
      </w:tblGrid>
      <w:tr w:rsidR="005950A6" w:rsidTr="004115A3">
        <w:trPr>
          <w:trHeight w:val="821"/>
        </w:trPr>
        <w:tc>
          <w:tcPr>
            <w:tcW w:w="455" w:type="dxa"/>
            <w:textDirection w:val="btLr"/>
          </w:tcPr>
          <w:p w:rsidR="005950A6" w:rsidRPr="00F26AF5" w:rsidRDefault="005950A6" w:rsidP="004459AF">
            <w:pPr>
              <w:ind w:left="113" w:right="113"/>
              <w:jc w:val="center"/>
              <w:rPr>
                <w:rFonts w:eastAsia="Calibri"/>
                <w:sz w:val="16"/>
                <w:szCs w:val="16"/>
                <w:lang w:val="sr-Latn-CS"/>
              </w:rPr>
            </w:pPr>
            <w:r w:rsidRPr="00F26AF5">
              <w:rPr>
                <w:rFonts w:eastAsia="Calibri"/>
                <w:sz w:val="16"/>
                <w:szCs w:val="16"/>
                <w:lang w:val="sr-Latn-CS"/>
              </w:rPr>
              <w:t>Red.br</w:t>
            </w:r>
          </w:p>
        </w:tc>
        <w:tc>
          <w:tcPr>
            <w:tcW w:w="1941" w:type="dxa"/>
            <w:vAlign w:val="center"/>
          </w:tcPr>
          <w:p w:rsidR="005950A6" w:rsidRPr="00F26AF5" w:rsidRDefault="005950A6" w:rsidP="004459AF">
            <w:pPr>
              <w:ind w:left="82" w:hanging="82"/>
              <w:jc w:val="center"/>
              <w:rPr>
                <w:rFonts w:eastAsia="Calibri"/>
                <w:sz w:val="16"/>
                <w:szCs w:val="16"/>
              </w:rPr>
            </w:pPr>
            <w:r w:rsidRPr="00F26AF5">
              <w:rPr>
                <w:rFonts w:eastAsia="Calibri"/>
                <w:sz w:val="16"/>
                <w:szCs w:val="16"/>
              </w:rPr>
              <w:t>Naziv</w:t>
            </w:r>
          </w:p>
        </w:tc>
        <w:tc>
          <w:tcPr>
            <w:tcW w:w="1180"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rPr>
              <w:t>Jed.</w:t>
            </w:r>
          </w:p>
          <w:p w:rsidR="005950A6" w:rsidRPr="00F26AF5" w:rsidRDefault="005950A6" w:rsidP="004459AF">
            <w:pPr>
              <w:jc w:val="center"/>
              <w:rPr>
                <w:rFonts w:eastAsia="Calibri"/>
                <w:sz w:val="16"/>
                <w:szCs w:val="16"/>
              </w:rPr>
            </w:pPr>
            <w:r w:rsidRPr="00F26AF5">
              <w:rPr>
                <w:rFonts w:eastAsia="Calibri"/>
                <w:sz w:val="16"/>
                <w:szCs w:val="16"/>
              </w:rPr>
              <w:t>mere</w:t>
            </w:r>
          </w:p>
        </w:tc>
        <w:tc>
          <w:tcPr>
            <w:tcW w:w="1196" w:type="dxa"/>
            <w:vAlign w:val="center"/>
          </w:tcPr>
          <w:p w:rsidR="005950A6" w:rsidRPr="00F26AF5" w:rsidRDefault="005950A6" w:rsidP="004459AF">
            <w:pPr>
              <w:jc w:val="center"/>
              <w:rPr>
                <w:rFonts w:eastAsia="Calibri"/>
                <w:sz w:val="16"/>
                <w:szCs w:val="16"/>
              </w:rPr>
            </w:pPr>
            <w:r w:rsidRPr="00F26AF5">
              <w:rPr>
                <w:rFonts w:eastAsia="Calibri"/>
                <w:sz w:val="16"/>
                <w:szCs w:val="16"/>
              </w:rPr>
              <w:t>Potrebna količina</w:t>
            </w:r>
          </w:p>
        </w:tc>
        <w:tc>
          <w:tcPr>
            <w:tcW w:w="1208"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lang w:val="sr-Latn-CS"/>
              </w:rPr>
              <w:t>Proizvođač / Zemlja porekla</w:t>
            </w:r>
          </w:p>
        </w:tc>
        <w:tc>
          <w:tcPr>
            <w:tcW w:w="1200" w:type="dxa"/>
            <w:vAlign w:val="center"/>
          </w:tcPr>
          <w:p w:rsidR="005950A6" w:rsidRPr="00F26AF5" w:rsidRDefault="005950A6" w:rsidP="004459AF">
            <w:pPr>
              <w:jc w:val="center"/>
              <w:rPr>
                <w:rFonts w:eastAsia="Calibri"/>
                <w:sz w:val="16"/>
                <w:szCs w:val="16"/>
              </w:rPr>
            </w:pPr>
            <w:r w:rsidRPr="00F26AF5">
              <w:rPr>
                <w:rFonts w:eastAsia="Calibri"/>
                <w:sz w:val="16"/>
                <w:szCs w:val="16"/>
              </w:rPr>
              <w:t>Broj rešenja ALIMSA</w:t>
            </w:r>
          </w:p>
        </w:tc>
        <w:tc>
          <w:tcPr>
            <w:tcW w:w="1199"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rPr>
              <w:t>Jedinična cena/din bez PDV-</w:t>
            </w:r>
            <w:r w:rsidRPr="00F26AF5">
              <w:rPr>
                <w:rFonts w:eastAsia="Calibri"/>
                <w:sz w:val="16"/>
                <w:szCs w:val="16"/>
                <w:lang w:val="sr-Latn-CS"/>
              </w:rPr>
              <w:t>a</w:t>
            </w:r>
          </w:p>
        </w:tc>
        <w:tc>
          <w:tcPr>
            <w:tcW w:w="1191" w:type="dxa"/>
            <w:vAlign w:val="center"/>
          </w:tcPr>
          <w:p w:rsidR="005950A6" w:rsidRPr="00F26AF5" w:rsidRDefault="005950A6" w:rsidP="004459AF">
            <w:pPr>
              <w:tabs>
                <w:tab w:val="left" w:pos="8640"/>
              </w:tabs>
              <w:jc w:val="center"/>
              <w:rPr>
                <w:rFonts w:eastAsia="Calibri"/>
                <w:bCs/>
                <w:sz w:val="16"/>
                <w:szCs w:val="16"/>
                <w:lang w:val="sl-SI"/>
              </w:rPr>
            </w:pPr>
            <w:r w:rsidRPr="00F26AF5">
              <w:rPr>
                <w:rFonts w:eastAsia="Calibri"/>
                <w:bCs/>
                <w:sz w:val="16"/>
                <w:szCs w:val="16"/>
                <w:lang w:val="sl-SI"/>
              </w:rPr>
              <w:t>Ukupna cena Bez PDV-a</w:t>
            </w:r>
          </w:p>
        </w:tc>
      </w:tr>
      <w:tr w:rsidR="005950A6" w:rsidTr="004115A3">
        <w:tc>
          <w:tcPr>
            <w:tcW w:w="9570" w:type="dxa"/>
            <w:gridSpan w:val="8"/>
          </w:tcPr>
          <w:p w:rsidR="005950A6" w:rsidRPr="004115A3" w:rsidRDefault="005950A6" w:rsidP="004115A3">
            <w:pPr>
              <w:pStyle w:val="ListParagraph"/>
              <w:numPr>
                <w:ilvl w:val="0"/>
                <w:numId w:val="15"/>
              </w:numPr>
              <w:tabs>
                <w:tab w:val="left" w:pos="8640"/>
              </w:tabs>
              <w:rPr>
                <w:rFonts w:eastAsia="Calibri"/>
                <w:b/>
                <w:bCs/>
                <w:sz w:val="20"/>
                <w:szCs w:val="20"/>
                <w:lang w:val="sl-SI"/>
              </w:rPr>
            </w:pPr>
            <w:r w:rsidRPr="004115A3">
              <w:rPr>
                <w:rFonts w:eastAsia="Calibri"/>
                <w:b/>
                <w:bCs/>
                <w:sz w:val="20"/>
                <w:szCs w:val="20"/>
                <w:lang w:val="sl-SI"/>
              </w:rPr>
              <w:t>Medicinski gasovi</w:t>
            </w:r>
          </w:p>
        </w:tc>
      </w:tr>
      <w:tr w:rsidR="00207DD6" w:rsidTr="004115A3">
        <w:tc>
          <w:tcPr>
            <w:tcW w:w="455" w:type="dxa"/>
            <w:vAlign w:val="center"/>
          </w:tcPr>
          <w:p w:rsidR="00207DD6" w:rsidRPr="00D04175" w:rsidRDefault="00207DD6" w:rsidP="004459AF">
            <w:pPr>
              <w:jc w:val="center"/>
              <w:rPr>
                <w:rFonts w:eastAsia="Calibri"/>
                <w:sz w:val="20"/>
                <w:szCs w:val="20"/>
                <w:lang w:val="sr-Latn-CS"/>
              </w:rPr>
            </w:pPr>
            <w:bookmarkStart w:id="0" w:name="_GoBack" w:colFirst="3" w:colLast="3"/>
            <w:r w:rsidRPr="00D04175">
              <w:rPr>
                <w:rFonts w:eastAsia="Calibri"/>
                <w:sz w:val="20"/>
                <w:szCs w:val="20"/>
                <w:lang w:val="sr-Latn-CS"/>
              </w:rPr>
              <w:t>1.</w:t>
            </w:r>
          </w:p>
        </w:tc>
        <w:tc>
          <w:tcPr>
            <w:tcW w:w="1941" w:type="dxa"/>
          </w:tcPr>
          <w:p w:rsidR="00207DD6" w:rsidRPr="00D04175" w:rsidRDefault="00207DD6" w:rsidP="004459AF">
            <w:pPr>
              <w:jc w:val="both"/>
              <w:rPr>
                <w:rFonts w:eastAsia="Calibri"/>
                <w:sz w:val="20"/>
                <w:szCs w:val="20"/>
                <w:lang w:val="sr-Latn-CS"/>
              </w:rPr>
            </w:pPr>
            <w:r w:rsidRPr="00D04175">
              <w:rPr>
                <w:rFonts w:eastAsia="Calibri"/>
                <w:sz w:val="20"/>
                <w:szCs w:val="20"/>
                <w:lang w:val="sr-Latn-CS"/>
              </w:rPr>
              <w:t xml:space="preserve">Kiseonik tečni </w:t>
            </w:r>
          </w:p>
          <w:p w:rsidR="00207DD6" w:rsidRPr="00D04175" w:rsidRDefault="00207DD6" w:rsidP="004459AF">
            <w:pPr>
              <w:jc w:val="both"/>
              <w:rPr>
                <w:rFonts w:eastAsia="Calibri"/>
                <w:sz w:val="20"/>
                <w:szCs w:val="20"/>
                <w:lang w:val="sr-Latn-CS"/>
              </w:rPr>
            </w:pPr>
            <w:r w:rsidRPr="00D04175">
              <w:rPr>
                <w:rFonts w:eastAsia="Calibri"/>
                <w:sz w:val="20"/>
                <w:szCs w:val="20"/>
                <w:lang w:val="sr-Latn-CS"/>
              </w:rPr>
              <w:t>u rezervoaru</w:t>
            </w:r>
          </w:p>
        </w:tc>
        <w:tc>
          <w:tcPr>
            <w:tcW w:w="1180" w:type="dxa"/>
            <w:vAlign w:val="center"/>
          </w:tcPr>
          <w:p w:rsidR="00207DD6" w:rsidRPr="00D04175" w:rsidRDefault="00207DD6" w:rsidP="004459AF">
            <w:pPr>
              <w:jc w:val="center"/>
              <w:rPr>
                <w:rFonts w:eastAsia="Calibri"/>
                <w:sz w:val="20"/>
                <w:szCs w:val="20"/>
                <w:lang w:val="sl-SI" w:eastAsia="en-US"/>
              </w:rPr>
            </w:pPr>
            <w:r w:rsidRPr="00D04175">
              <w:rPr>
                <w:rFonts w:eastAsia="Calibri"/>
                <w:sz w:val="20"/>
                <w:szCs w:val="20"/>
                <w:lang w:val="sl-SI" w:eastAsia="en-US"/>
              </w:rPr>
              <w:t>kg</w:t>
            </w:r>
          </w:p>
        </w:tc>
        <w:tc>
          <w:tcPr>
            <w:tcW w:w="1196" w:type="dxa"/>
            <w:vAlign w:val="center"/>
          </w:tcPr>
          <w:p w:rsidR="00207DD6" w:rsidRPr="00D04175" w:rsidRDefault="00207DD6" w:rsidP="00DD6742">
            <w:pPr>
              <w:jc w:val="center"/>
              <w:rPr>
                <w:rFonts w:eastAsia="Calibri"/>
                <w:sz w:val="20"/>
                <w:szCs w:val="20"/>
                <w:lang w:val="sl-SI" w:eastAsia="en-US"/>
              </w:rPr>
            </w:pPr>
            <w:r w:rsidRPr="00D04175">
              <w:rPr>
                <w:rFonts w:eastAsia="Calibri"/>
                <w:sz w:val="20"/>
                <w:szCs w:val="20"/>
                <w:lang w:val="sl-SI" w:eastAsia="en-US"/>
              </w:rPr>
              <w:t>9</w:t>
            </w:r>
            <w:r>
              <w:rPr>
                <w:rFonts w:eastAsia="Calibri"/>
                <w:sz w:val="20"/>
                <w:szCs w:val="20"/>
                <w:lang w:val="sl-SI" w:eastAsia="en-US"/>
              </w:rPr>
              <w:t>0</w:t>
            </w:r>
            <w:r w:rsidRPr="00D04175">
              <w:rPr>
                <w:rFonts w:eastAsia="Calibri"/>
                <w:sz w:val="20"/>
                <w:szCs w:val="20"/>
                <w:lang w:val="sl-SI" w:eastAsia="en-US"/>
              </w:rPr>
              <w:t>000</w:t>
            </w:r>
          </w:p>
        </w:tc>
        <w:tc>
          <w:tcPr>
            <w:tcW w:w="1208" w:type="dxa"/>
          </w:tcPr>
          <w:p w:rsidR="00207DD6" w:rsidRDefault="00207DD6" w:rsidP="004459AF">
            <w:pPr>
              <w:tabs>
                <w:tab w:val="left" w:pos="8640"/>
              </w:tabs>
              <w:rPr>
                <w:rFonts w:eastAsia="Calibri"/>
                <w:b/>
                <w:bCs/>
                <w:lang w:val="sl-SI"/>
              </w:rPr>
            </w:pPr>
          </w:p>
        </w:tc>
        <w:tc>
          <w:tcPr>
            <w:tcW w:w="1200" w:type="dxa"/>
          </w:tcPr>
          <w:p w:rsidR="00207DD6" w:rsidRDefault="00207DD6" w:rsidP="004459AF">
            <w:pPr>
              <w:tabs>
                <w:tab w:val="left" w:pos="8640"/>
              </w:tabs>
              <w:rPr>
                <w:rFonts w:eastAsia="Calibri"/>
                <w:b/>
                <w:bCs/>
                <w:lang w:val="sl-SI"/>
              </w:rPr>
            </w:pPr>
          </w:p>
        </w:tc>
        <w:tc>
          <w:tcPr>
            <w:tcW w:w="1199" w:type="dxa"/>
          </w:tcPr>
          <w:p w:rsidR="00207DD6" w:rsidRDefault="00207DD6" w:rsidP="004459AF">
            <w:pPr>
              <w:tabs>
                <w:tab w:val="left" w:pos="8640"/>
              </w:tabs>
              <w:rPr>
                <w:rFonts w:eastAsia="Calibri"/>
                <w:b/>
                <w:bCs/>
                <w:lang w:val="sl-SI"/>
              </w:rPr>
            </w:pPr>
          </w:p>
        </w:tc>
        <w:tc>
          <w:tcPr>
            <w:tcW w:w="1191" w:type="dxa"/>
          </w:tcPr>
          <w:p w:rsidR="00207DD6" w:rsidRDefault="00207DD6" w:rsidP="004459AF">
            <w:pPr>
              <w:tabs>
                <w:tab w:val="left" w:pos="8640"/>
              </w:tabs>
              <w:rPr>
                <w:rFonts w:eastAsia="Calibri"/>
                <w:b/>
                <w:bCs/>
                <w:lang w:val="sl-SI"/>
              </w:rPr>
            </w:pPr>
          </w:p>
        </w:tc>
      </w:tr>
      <w:bookmarkEnd w:id="0"/>
      <w:tr w:rsidR="00207DD6" w:rsidTr="004115A3">
        <w:tc>
          <w:tcPr>
            <w:tcW w:w="455" w:type="dxa"/>
            <w:vAlign w:val="center"/>
          </w:tcPr>
          <w:p w:rsidR="00207DD6" w:rsidRPr="00D04175" w:rsidRDefault="00207DD6" w:rsidP="004459AF">
            <w:pPr>
              <w:jc w:val="center"/>
              <w:rPr>
                <w:rFonts w:eastAsia="Calibri"/>
                <w:sz w:val="20"/>
                <w:szCs w:val="20"/>
                <w:lang w:val="sr-Latn-CS"/>
              </w:rPr>
            </w:pPr>
            <w:r w:rsidRPr="00D04175">
              <w:rPr>
                <w:rFonts w:eastAsia="Calibri"/>
                <w:sz w:val="20"/>
                <w:szCs w:val="20"/>
                <w:lang w:val="sr-Latn-CS"/>
              </w:rPr>
              <w:t>2.</w:t>
            </w:r>
          </w:p>
        </w:tc>
        <w:tc>
          <w:tcPr>
            <w:tcW w:w="1941" w:type="dxa"/>
          </w:tcPr>
          <w:p w:rsidR="00207DD6" w:rsidRPr="00D04175" w:rsidRDefault="00207DD6" w:rsidP="004459AF">
            <w:pPr>
              <w:jc w:val="both"/>
              <w:rPr>
                <w:rFonts w:eastAsia="Calibri"/>
                <w:sz w:val="20"/>
                <w:szCs w:val="20"/>
                <w:lang w:val="sr-Latn-CS"/>
              </w:rPr>
            </w:pPr>
            <w:r w:rsidRPr="00D04175">
              <w:rPr>
                <w:rFonts w:eastAsia="Calibri"/>
                <w:sz w:val="20"/>
                <w:szCs w:val="20"/>
                <w:lang w:val="sr-Latn-CS"/>
              </w:rPr>
              <w:t xml:space="preserve">Medicinski kiseonik </w:t>
            </w:r>
          </w:p>
          <w:p w:rsidR="00207DD6" w:rsidRPr="00D04175" w:rsidRDefault="00207DD6" w:rsidP="004459AF">
            <w:pPr>
              <w:jc w:val="both"/>
              <w:rPr>
                <w:rFonts w:eastAsia="Calibri"/>
                <w:sz w:val="20"/>
                <w:szCs w:val="20"/>
                <w:lang w:val="sr-Latn-CS"/>
              </w:rPr>
            </w:pPr>
            <w:r w:rsidRPr="00D04175">
              <w:rPr>
                <w:rFonts w:eastAsia="Calibri"/>
                <w:sz w:val="20"/>
                <w:szCs w:val="20"/>
                <w:lang w:val="sr-Latn-CS"/>
              </w:rPr>
              <w:t>2,1 kg</w:t>
            </w:r>
          </w:p>
        </w:tc>
        <w:tc>
          <w:tcPr>
            <w:tcW w:w="1180" w:type="dxa"/>
            <w:vAlign w:val="center"/>
          </w:tcPr>
          <w:p w:rsidR="00207DD6" w:rsidRPr="00D04175" w:rsidRDefault="00207DD6" w:rsidP="004459AF">
            <w:pPr>
              <w:jc w:val="center"/>
              <w:rPr>
                <w:rFonts w:eastAsia="Calibri"/>
                <w:sz w:val="20"/>
                <w:szCs w:val="20"/>
                <w:lang w:val="sl-SI" w:eastAsia="en-US"/>
              </w:rPr>
            </w:pPr>
            <w:r w:rsidRPr="00D04175">
              <w:rPr>
                <w:rFonts w:eastAsia="Calibri"/>
                <w:sz w:val="20"/>
                <w:szCs w:val="20"/>
                <w:lang w:val="sl-SI" w:eastAsia="en-US"/>
              </w:rPr>
              <w:t>boca</w:t>
            </w:r>
          </w:p>
        </w:tc>
        <w:tc>
          <w:tcPr>
            <w:tcW w:w="1196" w:type="dxa"/>
            <w:vAlign w:val="center"/>
          </w:tcPr>
          <w:p w:rsidR="00207DD6" w:rsidRPr="00D04175" w:rsidRDefault="00207DD6" w:rsidP="00DD6742">
            <w:pPr>
              <w:jc w:val="center"/>
              <w:rPr>
                <w:rFonts w:eastAsia="Calibri"/>
                <w:sz w:val="20"/>
                <w:szCs w:val="20"/>
                <w:lang w:val="sl-SI" w:eastAsia="en-US"/>
              </w:rPr>
            </w:pPr>
            <w:r>
              <w:rPr>
                <w:rFonts w:eastAsia="Calibri"/>
                <w:sz w:val="20"/>
                <w:szCs w:val="20"/>
                <w:lang w:val="sl-SI" w:eastAsia="en-US"/>
              </w:rPr>
              <w:t>2</w:t>
            </w:r>
            <w:r w:rsidRPr="00D04175">
              <w:rPr>
                <w:rFonts w:eastAsia="Calibri"/>
                <w:sz w:val="20"/>
                <w:szCs w:val="20"/>
                <w:lang w:val="sl-SI" w:eastAsia="en-US"/>
              </w:rPr>
              <w:t>0</w:t>
            </w:r>
          </w:p>
        </w:tc>
        <w:tc>
          <w:tcPr>
            <w:tcW w:w="1208" w:type="dxa"/>
          </w:tcPr>
          <w:p w:rsidR="00207DD6" w:rsidRDefault="00207DD6" w:rsidP="004459AF">
            <w:pPr>
              <w:tabs>
                <w:tab w:val="left" w:pos="8640"/>
              </w:tabs>
              <w:rPr>
                <w:rFonts w:eastAsia="Calibri"/>
                <w:b/>
                <w:bCs/>
                <w:lang w:val="sl-SI"/>
              </w:rPr>
            </w:pPr>
          </w:p>
        </w:tc>
        <w:tc>
          <w:tcPr>
            <w:tcW w:w="1200" w:type="dxa"/>
          </w:tcPr>
          <w:p w:rsidR="00207DD6" w:rsidRDefault="00207DD6" w:rsidP="004459AF">
            <w:pPr>
              <w:tabs>
                <w:tab w:val="left" w:pos="8640"/>
              </w:tabs>
              <w:rPr>
                <w:rFonts w:eastAsia="Calibri"/>
                <w:b/>
                <w:bCs/>
                <w:lang w:val="sl-SI"/>
              </w:rPr>
            </w:pPr>
          </w:p>
        </w:tc>
        <w:tc>
          <w:tcPr>
            <w:tcW w:w="1199" w:type="dxa"/>
          </w:tcPr>
          <w:p w:rsidR="00207DD6" w:rsidRDefault="00207DD6" w:rsidP="004459AF">
            <w:pPr>
              <w:tabs>
                <w:tab w:val="left" w:pos="8640"/>
              </w:tabs>
              <w:rPr>
                <w:rFonts w:eastAsia="Calibri"/>
                <w:b/>
                <w:bCs/>
                <w:lang w:val="sl-SI"/>
              </w:rPr>
            </w:pPr>
          </w:p>
        </w:tc>
        <w:tc>
          <w:tcPr>
            <w:tcW w:w="1191" w:type="dxa"/>
          </w:tcPr>
          <w:p w:rsidR="00207DD6" w:rsidRDefault="00207DD6" w:rsidP="004459AF">
            <w:pPr>
              <w:tabs>
                <w:tab w:val="left" w:pos="8640"/>
              </w:tabs>
              <w:rPr>
                <w:rFonts w:eastAsia="Calibri"/>
                <w:b/>
                <w:bCs/>
                <w:lang w:val="sl-SI"/>
              </w:rPr>
            </w:pPr>
          </w:p>
        </w:tc>
      </w:tr>
      <w:tr w:rsidR="00207DD6" w:rsidTr="004115A3">
        <w:tc>
          <w:tcPr>
            <w:tcW w:w="455" w:type="dxa"/>
            <w:vAlign w:val="center"/>
          </w:tcPr>
          <w:p w:rsidR="00207DD6" w:rsidRPr="00D04175" w:rsidRDefault="00207DD6" w:rsidP="004459AF">
            <w:pPr>
              <w:jc w:val="center"/>
              <w:rPr>
                <w:rFonts w:eastAsia="Calibri"/>
                <w:sz w:val="20"/>
                <w:szCs w:val="20"/>
                <w:lang w:val="sr-Latn-CS"/>
              </w:rPr>
            </w:pPr>
            <w:r w:rsidRPr="00D04175">
              <w:rPr>
                <w:rFonts w:eastAsia="Calibri"/>
                <w:sz w:val="20"/>
                <w:szCs w:val="20"/>
                <w:lang w:val="sr-Latn-CS"/>
              </w:rPr>
              <w:t>3.</w:t>
            </w:r>
          </w:p>
        </w:tc>
        <w:tc>
          <w:tcPr>
            <w:tcW w:w="1941" w:type="dxa"/>
          </w:tcPr>
          <w:p w:rsidR="00207DD6" w:rsidRPr="00D04175" w:rsidRDefault="00207DD6" w:rsidP="004459AF">
            <w:pPr>
              <w:jc w:val="both"/>
              <w:rPr>
                <w:rFonts w:eastAsia="Calibri"/>
                <w:sz w:val="20"/>
                <w:szCs w:val="20"/>
                <w:lang w:val="sr-Latn-CS"/>
              </w:rPr>
            </w:pPr>
            <w:r w:rsidRPr="00D04175">
              <w:rPr>
                <w:rFonts w:eastAsia="Calibri"/>
                <w:sz w:val="20"/>
                <w:szCs w:val="20"/>
                <w:lang w:val="sr-Latn-CS"/>
              </w:rPr>
              <w:t>Medicinski kiseonik</w:t>
            </w:r>
          </w:p>
          <w:p w:rsidR="00207DD6" w:rsidRPr="00D04175" w:rsidRDefault="00207DD6" w:rsidP="004459AF">
            <w:pPr>
              <w:jc w:val="both"/>
              <w:rPr>
                <w:rFonts w:eastAsia="Calibri"/>
                <w:sz w:val="20"/>
                <w:szCs w:val="20"/>
                <w:lang w:val="sr-Latn-CS"/>
              </w:rPr>
            </w:pPr>
            <w:r w:rsidRPr="00D04175">
              <w:rPr>
                <w:rFonts w:eastAsia="Calibri"/>
                <w:sz w:val="20"/>
                <w:szCs w:val="20"/>
                <w:lang w:val="sr-Latn-CS"/>
              </w:rPr>
              <w:t xml:space="preserve"> 0,64 kg</w:t>
            </w:r>
          </w:p>
        </w:tc>
        <w:tc>
          <w:tcPr>
            <w:tcW w:w="1180" w:type="dxa"/>
            <w:vAlign w:val="center"/>
          </w:tcPr>
          <w:p w:rsidR="00207DD6" w:rsidRPr="00D04175" w:rsidRDefault="00207DD6" w:rsidP="004459AF">
            <w:pPr>
              <w:jc w:val="center"/>
              <w:rPr>
                <w:rFonts w:eastAsia="Calibri"/>
                <w:sz w:val="20"/>
                <w:szCs w:val="20"/>
                <w:lang w:val="sl-SI" w:eastAsia="en-US"/>
              </w:rPr>
            </w:pPr>
            <w:r w:rsidRPr="00D04175">
              <w:rPr>
                <w:rFonts w:eastAsia="Calibri"/>
                <w:sz w:val="20"/>
                <w:szCs w:val="20"/>
                <w:lang w:val="sl-SI" w:eastAsia="en-US"/>
              </w:rPr>
              <w:t>boca</w:t>
            </w:r>
          </w:p>
        </w:tc>
        <w:tc>
          <w:tcPr>
            <w:tcW w:w="1196" w:type="dxa"/>
            <w:vAlign w:val="center"/>
          </w:tcPr>
          <w:p w:rsidR="00207DD6" w:rsidRPr="00D04175" w:rsidRDefault="00207DD6" w:rsidP="00DD6742">
            <w:pPr>
              <w:jc w:val="center"/>
              <w:rPr>
                <w:rFonts w:eastAsia="Calibri"/>
                <w:sz w:val="20"/>
                <w:szCs w:val="20"/>
                <w:lang w:val="sl-SI" w:eastAsia="en-US"/>
              </w:rPr>
            </w:pPr>
            <w:r>
              <w:rPr>
                <w:rFonts w:eastAsia="Calibri"/>
                <w:sz w:val="20"/>
                <w:szCs w:val="20"/>
                <w:lang w:val="sl-SI" w:eastAsia="en-US"/>
              </w:rPr>
              <w:t>350</w:t>
            </w:r>
          </w:p>
        </w:tc>
        <w:tc>
          <w:tcPr>
            <w:tcW w:w="1208" w:type="dxa"/>
          </w:tcPr>
          <w:p w:rsidR="00207DD6" w:rsidRDefault="00207DD6" w:rsidP="004459AF">
            <w:pPr>
              <w:tabs>
                <w:tab w:val="left" w:pos="8640"/>
              </w:tabs>
              <w:rPr>
                <w:rFonts w:eastAsia="Calibri"/>
                <w:b/>
                <w:bCs/>
                <w:lang w:val="sl-SI"/>
              </w:rPr>
            </w:pPr>
          </w:p>
        </w:tc>
        <w:tc>
          <w:tcPr>
            <w:tcW w:w="1200" w:type="dxa"/>
          </w:tcPr>
          <w:p w:rsidR="00207DD6" w:rsidRDefault="00207DD6" w:rsidP="004459AF">
            <w:pPr>
              <w:tabs>
                <w:tab w:val="left" w:pos="8640"/>
              </w:tabs>
              <w:rPr>
                <w:rFonts w:eastAsia="Calibri"/>
                <w:b/>
                <w:bCs/>
                <w:lang w:val="sl-SI"/>
              </w:rPr>
            </w:pPr>
          </w:p>
        </w:tc>
        <w:tc>
          <w:tcPr>
            <w:tcW w:w="1199" w:type="dxa"/>
          </w:tcPr>
          <w:p w:rsidR="00207DD6" w:rsidRDefault="00207DD6" w:rsidP="004459AF">
            <w:pPr>
              <w:tabs>
                <w:tab w:val="left" w:pos="8640"/>
              </w:tabs>
              <w:rPr>
                <w:rFonts w:eastAsia="Calibri"/>
                <w:b/>
                <w:bCs/>
                <w:lang w:val="sl-SI"/>
              </w:rPr>
            </w:pPr>
          </w:p>
        </w:tc>
        <w:tc>
          <w:tcPr>
            <w:tcW w:w="1191" w:type="dxa"/>
          </w:tcPr>
          <w:p w:rsidR="00207DD6" w:rsidRDefault="00207DD6" w:rsidP="004459AF">
            <w:pPr>
              <w:tabs>
                <w:tab w:val="left" w:pos="8640"/>
              </w:tabs>
              <w:rPr>
                <w:rFonts w:eastAsia="Calibri"/>
                <w:b/>
                <w:bCs/>
                <w:lang w:val="sl-SI"/>
              </w:rPr>
            </w:pPr>
          </w:p>
        </w:tc>
      </w:tr>
      <w:tr w:rsidR="00207DD6" w:rsidTr="004115A3">
        <w:tc>
          <w:tcPr>
            <w:tcW w:w="455" w:type="dxa"/>
            <w:vAlign w:val="center"/>
          </w:tcPr>
          <w:p w:rsidR="00207DD6" w:rsidRPr="00D04175" w:rsidRDefault="00207DD6" w:rsidP="004459AF">
            <w:pPr>
              <w:jc w:val="center"/>
              <w:rPr>
                <w:rFonts w:eastAsia="Calibri"/>
                <w:sz w:val="20"/>
                <w:szCs w:val="20"/>
                <w:lang w:val="sr-Latn-CS"/>
              </w:rPr>
            </w:pPr>
            <w:r>
              <w:rPr>
                <w:rFonts w:eastAsia="Calibri"/>
                <w:sz w:val="20"/>
                <w:szCs w:val="20"/>
                <w:lang w:val="sr-Latn-CS"/>
              </w:rPr>
              <w:t>4.</w:t>
            </w:r>
          </w:p>
        </w:tc>
        <w:tc>
          <w:tcPr>
            <w:tcW w:w="1941" w:type="dxa"/>
          </w:tcPr>
          <w:p w:rsidR="00207DD6" w:rsidRPr="00D04175" w:rsidRDefault="00207DD6" w:rsidP="004459AF">
            <w:pPr>
              <w:jc w:val="both"/>
              <w:rPr>
                <w:rFonts w:eastAsia="Calibri"/>
                <w:sz w:val="20"/>
                <w:szCs w:val="20"/>
                <w:lang w:val="sr-Latn-CS"/>
              </w:rPr>
            </w:pPr>
            <w:r>
              <w:rPr>
                <w:rFonts w:eastAsia="Calibri"/>
                <w:sz w:val="20"/>
                <w:szCs w:val="20"/>
                <w:lang w:val="sr-Latn-CS"/>
              </w:rPr>
              <w:t>NO-N2 800 ppm – gasna smeša 1/10l</w:t>
            </w:r>
          </w:p>
        </w:tc>
        <w:tc>
          <w:tcPr>
            <w:tcW w:w="1180" w:type="dxa"/>
            <w:vAlign w:val="center"/>
          </w:tcPr>
          <w:p w:rsidR="00207DD6" w:rsidRPr="00D04175" w:rsidRDefault="00207DD6" w:rsidP="004459AF">
            <w:pPr>
              <w:jc w:val="center"/>
              <w:rPr>
                <w:rFonts w:eastAsia="Calibri"/>
                <w:sz w:val="20"/>
                <w:szCs w:val="20"/>
                <w:lang w:val="sl-SI" w:eastAsia="en-US"/>
              </w:rPr>
            </w:pPr>
            <w:r>
              <w:rPr>
                <w:rFonts w:eastAsia="Calibri"/>
                <w:sz w:val="20"/>
                <w:szCs w:val="20"/>
                <w:lang w:val="sl-SI" w:eastAsia="en-US"/>
              </w:rPr>
              <w:t>boca</w:t>
            </w:r>
          </w:p>
        </w:tc>
        <w:tc>
          <w:tcPr>
            <w:tcW w:w="1196" w:type="dxa"/>
            <w:vAlign w:val="center"/>
          </w:tcPr>
          <w:p w:rsidR="00207DD6" w:rsidRPr="00D04175" w:rsidRDefault="00207DD6" w:rsidP="00DD6742">
            <w:pPr>
              <w:jc w:val="center"/>
              <w:rPr>
                <w:rFonts w:eastAsia="Calibri"/>
                <w:sz w:val="20"/>
                <w:szCs w:val="20"/>
                <w:lang w:val="sl-SI" w:eastAsia="en-US"/>
              </w:rPr>
            </w:pPr>
            <w:r>
              <w:rPr>
                <w:rFonts w:eastAsia="Calibri"/>
                <w:sz w:val="20"/>
                <w:szCs w:val="20"/>
                <w:lang w:val="sl-SI" w:eastAsia="en-US"/>
              </w:rPr>
              <w:t>16</w:t>
            </w:r>
          </w:p>
        </w:tc>
        <w:tc>
          <w:tcPr>
            <w:tcW w:w="1208" w:type="dxa"/>
          </w:tcPr>
          <w:p w:rsidR="00207DD6" w:rsidRDefault="00207DD6" w:rsidP="004459AF">
            <w:pPr>
              <w:tabs>
                <w:tab w:val="left" w:pos="8640"/>
              </w:tabs>
              <w:rPr>
                <w:rFonts w:eastAsia="Calibri"/>
                <w:b/>
                <w:bCs/>
                <w:lang w:val="sl-SI"/>
              </w:rPr>
            </w:pPr>
          </w:p>
        </w:tc>
        <w:tc>
          <w:tcPr>
            <w:tcW w:w="1200" w:type="dxa"/>
          </w:tcPr>
          <w:p w:rsidR="00207DD6" w:rsidRDefault="00207DD6" w:rsidP="004459AF">
            <w:pPr>
              <w:tabs>
                <w:tab w:val="left" w:pos="8640"/>
              </w:tabs>
              <w:rPr>
                <w:rFonts w:eastAsia="Calibri"/>
                <w:b/>
                <w:bCs/>
                <w:lang w:val="sl-SI"/>
              </w:rPr>
            </w:pPr>
          </w:p>
        </w:tc>
        <w:tc>
          <w:tcPr>
            <w:tcW w:w="1199" w:type="dxa"/>
          </w:tcPr>
          <w:p w:rsidR="00207DD6" w:rsidRDefault="00207DD6" w:rsidP="004459AF">
            <w:pPr>
              <w:tabs>
                <w:tab w:val="left" w:pos="8640"/>
              </w:tabs>
              <w:rPr>
                <w:rFonts w:eastAsia="Calibri"/>
                <w:b/>
                <w:bCs/>
                <w:lang w:val="sl-SI"/>
              </w:rPr>
            </w:pPr>
          </w:p>
        </w:tc>
        <w:tc>
          <w:tcPr>
            <w:tcW w:w="1191" w:type="dxa"/>
          </w:tcPr>
          <w:p w:rsidR="00207DD6" w:rsidRDefault="00207DD6" w:rsidP="004459AF">
            <w:pPr>
              <w:tabs>
                <w:tab w:val="left" w:pos="8640"/>
              </w:tabs>
              <w:rPr>
                <w:rFonts w:eastAsia="Calibri"/>
                <w:b/>
                <w:bCs/>
                <w:lang w:val="sl-SI"/>
              </w:rPr>
            </w:pPr>
          </w:p>
        </w:tc>
      </w:tr>
      <w:tr w:rsidR="00207DD6" w:rsidTr="004115A3">
        <w:tc>
          <w:tcPr>
            <w:tcW w:w="455" w:type="dxa"/>
            <w:vAlign w:val="center"/>
          </w:tcPr>
          <w:p w:rsidR="00207DD6" w:rsidRPr="00D04175" w:rsidRDefault="00207DD6" w:rsidP="004459AF">
            <w:pPr>
              <w:jc w:val="center"/>
              <w:rPr>
                <w:rFonts w:eastAsia="Calibri"/>
                <w:sz w:val="20"/>
                <w:szCs w:val="20"/>
                <w:lang w:val="sr-Latn-CS"/>
              </w:rPr>
            </w:pPr>
            <w:r>
              <w:rPr>
                <w:rFonts w:eastAsia="Calibri"/>
                <w:sz w:val="20"/>
                <w:szCs w:val="20"/>
                <w:lang w:val="sr-Latn-CS"/>
              </w:rPr>
              <w:t>5</w:t>
            </w:r>
            <w:r w:rsidRPr="00D04175">
              <w:rPr>
                <w:rFonts w:eastAsia="Calibri"/>
                <w:sz w:val="20"/>
                <w:szCs w:val="20"/>
                <w:lang w:val="sr-Latn-CS"/>
              </w:rPr>
              <w:t>.</w:t>
            </w:r>
          </w:p>
        </w:tc>
        <w:tc>
          <w:tcPr>
            <w:tcW w:w="1941" w:type="dxa"/>
          </w:tcPr>
          <w:p w:rsidR="00207DD6" w:rsidRPr="00D04175" w:rsidRDefault="00207DD6" w:rsidP="004459AF">
            <w:pPr>
              <w:jc w:val="both"/>
              <w:rPr>
                <w:rFonts w:eastAsia="Calibri"/>
                <w:sz w:val="20"/>
                <w:szCs w:val="20"/>
                <w:lang w:val="sr-Latn-CS"/>
              </w:rPr>
            </w:pPr>
            <w:r w:rsidRPr="00D04175">
              <w:rPr>
                <w:rFonts w:eastAsia="Calibri"/>
                <w:sz w:val="20"/>
                <w:szCs w:val="20"/>
                <w:lang w:val="sr-Latn-CS"/>
              </w:rPr>
              <w:t xml:space="preserve">Skup boca </w:t>
            </w:r>
          </w:p>
          <w:p w:rsidR="00207DD6" w:rsidRPr="00D04175" w:rsidRDefault="00207DD6" w:rsidP="004459AF">
            <w:pPr>
              <w:jc w:val="both"/>
              <w:rPr>
                <w:rFonts w:eastAsia="Calibri"/>
                <w:sz w:val="20"/>
                <w:szCs w:val="20"/>
                <w:lang w:val="sr-Latn-CS"/>
              </w:rPr>
            </w:pPr>
            <w:r w:rsidRPr="00D04175">
              <w:rPr>
                <w:rFonts w:eastAsia="Calibri"/>
                <w:sz w:val="20"/>
                <w:szCs w:val="20"/>
                <w:lang w:val="sr-Latn-CS"/>
              </w:rPr>
              <w:t xml:space="preserve">medicinskog kiseonika </w:t>
            </w:r>
          </w:p>
          <w:p w:rsidR="00207DD6" w:rsidRPr="00D04175" w:rsidRDefault="00207DD6" w:rsidP="004459AF">
            <w:pPr>
              <w:jc w:val="both"/>
              <w:rPr>
                <w:rFonts w:eastAsia="Calibri"/>
                <w:sz w:val="20"/>
                <w:szCs w:val="20"/>
                <w:lang w:val="sr-Latn-CS"/>
              </w:rPr>
            </w:pPr>
            <w:r w:rsidRPr="00D04175">
              <w:rPr>
                <w:rFonts w:eastAsia="Calibri"/>
                <w:sz w:val="20"/>
                <w:szCs w:val="20"/>
                <w:lang w:val="sr-Latn-CS"/>
              </w:rPr>
              <w:t xml:space="preserve">12x50 litara </w:t>
            </w:r>
          </w:p>
        </w:tc>
        <w:tc>
          <w:tcPr>
            <w:tcW w:w="1180" w:type="dxa"/>
            <w:vAlign w:val="center"/>
          </w:tcPr>
          <w:p w:rsidR="00207DD6" w:rsidRPr="00D04175" w:rsidRDefault="00207DD6" w:rsidP="004459AF">
            <w:pPr>
              <w:jc w:val="center"/>
              <w:rPr>
                <w:rFonts w:eastAsia="Calibri"/>
                <w:sz w:val="20"/>
                <w:szCs w:val="20"/>
                <w:lang w:val="sl-SI" w:eastAsia="en-US"/>
              </w:rPr>
            </w:pPr>
            <w:r w:rsidRPr="00D04175">
              <w:rPr>
                <w:rFonts w:eastAsia="Calibri"/>
                <w:sz w:val="20"/>
                <w:szCs w:val="20"/>
                <w:lang w:val="sl-SI" w:eastAsia="en-US"/>
              </w:rPr>
              <w:t>skup</w:t>
            </w:r>
          </w:p>
        </w:tc>
        <w:tc>
          <w:tcPr>
            <w:tcW w:w="1196" w:type="dxa"/>
            <w:vAlign w:val="center"/>
          </w:tcPr>
          <w:p w:rsidR="00207DD6" w:rsidRPr="00D04175" w:rsidRDefault="00207DD6" w:rsidP="00DD6742">
            <w:pPr>
              <w:jc w:val="center"/>
              <w:rPr>
                <w:rFonts w:eastAsia="Calibri"/>
                <w:sz w:val="20"/>
                <w:szCs w:val="20"/>
                <w:lang w:val="sl-SI" w:eastAsia="en-US"/>
              </w:rPr>
            </w:pPr>
            <w:r w:rsidRPr="00D04175">
              <w:rPr>
                <w:rFonts w:eastAsia="Calibri"/>
                <w:sz w:val="20"/>
                <w:szCs w:val="20"/>
                <w:lang w:val="sl-SI" w:eastAsia="en-US"/>
              </w:rPr>
              <w:t>2</w:t>
            </w:r>
          </w:p>
        </w:tc>
        <w:tc>
          <w:tcPr>
            <w:tcW w:w="1208" w:type="dxa"/>
          </w:tcPr>
          <w:p w:rsidR="00207DD6" w:rsidRDefault="00207DD6" w:rsidP="004459AF">
            <w:pPr>
              <w:tabs>
                <w:tab w:val="left" w:pos="8640"/>
              </w:tabs>
              <w:rPr>
                <w:rFonts w:eastAsia="Calibri"/>
                <w:b/>
                <w:bCs/>
                <w:lang w:val="sl-SI"/>
              </w:rPr>
            </w:pPr>
          </w:p>
        </w:tc>
        <w:tc>
          <w:tcPr>
            <w:tcW w:w="1200" w:type="dxa"/>
          </w:tcPr>
          <w:p w:rsidR="00207DD6" w:rsidRDefault="00207DD6" w:rsidP="004459AF">
            <w:pPr>
              <w:tabs>
                <w:tab w:val="left" w:pos="8640"/>
              </w:tabs>
              <w:rPr>
                <w:rFonts w:eastAsia="Calibri"/>
                <w:b/>
                <w:bCs/>
                <w:lang w:val="sl-SI"/>
              </w:rPr>
            </w:pPr>
          </w:p>
        </w:tc>
        <w:tc>
          <w:tcPr>
            <w:tcW w:w="1199" w:type="dxa"/>
          </w:tcPr>
          <w:p w:rsidR="00207DD6" w:rsidRDefault="00207DD6" w:rsidP="004459AF">
            <w:pPr>
              <w:tabs>
                <w:tab w:val="left" w:pos="8640"/>
              </w:tabs>
              <w:rPr>
                <w:rFonts w:eastAsia="Calibri"/>
                <w:b/>
                <w:bCs/>
                <w:lang w:val="sl-SI"/>
              </w:rPr>
            </w:pPr>
          </w:p>
        </w:tc>
        <w:tc>
          <w:tcPr>
            <w:tcW w:w="1191" w:type="dxa"/>
          </w:tcPr>
          <w:p w:rsidR="00207DD6" w:rsidRDefault="00207DD6" w:rsidP="004459AF">
            <w:pPr>
              <w:tabs>
                <w:tab w:val="left" w:pos="8640"/>
              </w:tabs>
              <w:rPr>
                <w:rFonts w:eastAsia="Calibri"/>
                <w:b/>
                <w:bCs/>
                <w:lang w:val="sl-SI"/>
              </w:rPr>
            </w:pPr>
          </w:p>
        </w:tc>
      </w:tr>
    </w:tbl>
    <w:p w:rsidR="005950A6" w:rsidRDefault="005950A6" w:rsidP="005950A6">
      <w:pPr>
        <w:tabs>
          <w:tab w:val="left" w:pos="8640"/>
        </w:tabs>
        <w:rPr>
          <w:rFonts w:eastAsia="Calibri"/>
          <w:b/>
          <w:bCs/>
          <w:lang w:val="sl-SI"/>
        </w:rPr>
      </w:pPr>
    </w:p>
    <w:tbl>
      <w:tblPr>
        <w:tblStyle w:val="TableGrid"/>
        <w:tblW w:w="0" w:type="auto"/>
        <w:tblLook w:val="04A0" w:firstRow="1" w:lastRow="0" w:firstColumn="1" w:lastColumn="0" w:noHBand="0" w:noVBand="1"/>
      </w:tblPr>
      <w:tblGrid>
        <w:gridCol w:w="527"/>
        <w:gridCol w:w="2695"/>
        <w:gridCol w:w="1584"/>
        <w:gridCol w:w="1588"/>
        <w:gridCol w:w="1591"/>
        <w:gridCol w:w="1585"/>
      </w:tblGrid>
      <w:tr w:rsidR="005950A6" w:rsidTr="004459AF">
        <w:tc>
          <w:tcPr>
            <w:tcW w:w="534" w:type="dxa"/>
            <w:textDirection w:val="btLr"/>
          </w:tcPr>
          <w:p w:rsidR="005950A6" w:rsidRPr="00F26AF5" w:rsidRDefault="005950A6" w:rsidP="004459AF">
            <w:pPr>
              <w:pStyle w:val="NoSpacing"/>
              <w:rPr>
                <w:rFonts w:eastAsia="Calibri"/>
                <w:sz w:val="16"/>
                <w:szCs w:val="16"/>
                <w:lang w:val="sr-Latn-CS"/>
              </w:rPr>
            </w:pPr>
            <w:r w:rsidRPr="00F26AF5">
              <w:rPr>
                <w:rFonts w:eastAsia="Calibri"/>
                <w:sz w:val="16"/>
                <w:szCs w:val="16"/>
                <w:lang w:val="sr-Latn-CS"/>
              </w:rPr>
              <w:t>Re</w:t>
            </w:r>
            <w:r>
              <w:rPr>
                <w:rFonts w:eastAsia="Calibri"/>
                <w:sz w:val="16"/>
                <w:szCs w:val="16"/>
                <w:lang w:val="sr-Latn-CS"/>
              </w:rPr>
              <w:t>d.br.</w:t>
            </w:r>
          </w:p>
        </w:tc>
        <w:tc>
          <w:tcPr>
            <w:tcW w:w="2750" w:type="dxa"/>
            <w:vAlign w:val="center"/>
          </w:tcPr>
          <w:p w:rsidR="005950A6" w:rsidRPr="00F26AF5" w:rsidRDefault="005950A6" w:rsidP="004459AF">
            <w:pPr>
              <w:ind w:left="82" w:hanging="82"/>
              <w:jc w:val="center"/>
              <w:rPr>
                <w:rFonts w:eastAsia="Calibri"/>
                <w:sz w:val="16"/>
                <w:szCs w:val="16"/>
              </w:rPr>
            </w:pPr>
            <w:r w:rsidRPr="00F26AF5">
              <w:rPr>
                <w:rFonts w:eastAsia="Calibri"/>
                <w:sz w:val="16"/>
                <w:szCs w:val="16"/>
              </w:rPr>
              <w:t>Naziv</w:t>
            </w:r>
          </w:p>
        </w:tc>
        <w:tc>
          <w:tcPr>
            <w:tcW w:w="1642"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rPr>
              <w:t>Jed.</w:t>
            </w:r>
          </w:p>
          <w:p w:rsidR="005950A6" w:rsidRPr="00F26AF5" w:rsidRDefault="005950A6" w:rsidP="004459AF">
            <w:pPr>
              <w:jc w:val="center"/>
              <w:rPr>
                <w:rFonts w:eastAsia="Calibri"/>
                <w:sz w:val="16"/>
                <w:szCs w:val="16"/>
              </w:rPr>
            </w:pPr>
            <w:r w:rsidRPr="00F26AF5">
              <w:rPr>
                <w:rFonts w:eastAsia="Calibri"/>
                <w:sz w:val="16"/>
                <w:szCs w:val="16"/>
              </w:rPr>
              <w:t>mere</w:t>
            </w:r>
          </w:p>
        </w:tc>
        <w:tc>
          <w:tcPr>
            <w:tcW w:w="1642" w:type="dxa"/>
            <w:vAlign w:val="center"/>
          </w:tcPr>
          <w:p w:rsidR="005950A6" w:rsidRPr="00F26AF5" w:rsidRDefault="005950A6" w:rsidP="004459AF">
            <w:pPr>
              <w:jc w:val="center"/>
              <w:rPr>
                <w:rFonts w:eastAsia="Calibri"/>
                <w:sz w:val="16"/>
                <w:szCs w:val="16"/>
              </w:rPr>
            </w:pPr>
            <w:r w:rsidRPr="00F26AF5">
              <w:rPr>
                <w:rFonts w:eastAsia="Calibri"/>
                <w:sz w:val="16"/>
                <w:szCs w:val="16"/>
              </w:rPr>
              <w:t>Potrebna količina</w:t>
            </w:r>
          </w:p>
        </w:tc>
        <w:tc>
          <w:tcPr>
            <w:tcW w:w="1643"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rPr>
              <w:t>Jedinična cena/din bez PDV-</w:t>
            </w:r>
            <w:r w:rsidRPr="00F26AF5">
              <w:rPr>
                <w:rFonts w:eastAsia="Calibri"/>
                <w:sz w:val="16"/>
                <w:szCs w:val="16"/>
                <w:lang w:val="sr-Latn-CS"/>
              </w:rPr>
              <w:t>a</w:t>
            </w:r>
          </w:p>
        </w:tc>
        <w:tc>
          <w:tcPr>
            <w:tcW w:w="1643" w:type="dxa"/>
            <w:vAlign w:val="center"/>
          </w:tcPr>
          <w:p w:rsidR="005950A6" w:rsidRPr="00F26AF5" w:rsidRDefault="005950A6" w:rsidP="004459AF">
            <w:pPr>
              <w:tabs>
                <w:tab w:val="left" w:pos="8640"/>
              </w:tabs>
              <w:jc w:val="center"/>
              <w:rPr>
                <w:rFonts w:eastAsia="Calibri"/>
                <w:bCs/>
                <w:sz w:val="16"/>
                <w:szCs w:val="16"/>
                <w:lang w:val="sl-SI"/>
              </w:rPr>
            </w:pPr>
            <w:r w:rsidRPr="00F26AF5">
              <w:rPr>
                <w:rFonts w:eastAsia="Calibri"/>
                <w:bCs/>
                <w:sz w:val="16"/>
                <w:szCs w:val="16"/>
                <w:lang w:val="sl-SI"/>
              </w:rPr>
              <w:t>Ukupna cena Bez PDV-a</w:t>
            </w:r>
          </w:p>
        </w:tc>
      </w:tr>
      <w:tr w:rsidR="005950A6" w:rsidTr="004459AF">
        <w:tc>
          <w:tcPr>
            <w:tcW w:w="534" w:type="dxa"/>
          </w:tcPr>
          <w:p w:rsidR="005950A6" w:rsidRPr="00D23FDE" w:rsidRDefault="005950A6" w:rsidP="004459AF">
            <w:pPr>
              <w:tabs>
                <w:tab w:val="left" w:pos="8640"/>
              </w:tabs>
              <w:rPr>
                <w:rFonts w:eastAsia="Calibri"/>
                <w:bCs/>
                <w:sz w:val="20"/>
                <w:szCs w:val="20"/>
                <w:lang w:val="sl-SI"/>
              </w:rPr>
            </w:pPr>
            <w:r w:rsidRPr="00D23FDE">
              <w:rPr>
                <w:rFonts w:eastAsia="Calibri"/>
                <w:bCs/>
                <w:sz w:val="20"/>
                <w:szCs w:val="20"/>
                <w:lang w:val="sl-SI"/>
              </w:rPr>
              <w:t>1.</w:t>
            </w:r>
          </w:p>
        </w:tc>
        <w:tc>
          <w:tcPr>
            <w:tcW w:w="2750" w:type="dxa"/>
          </w:tcPr>
          <w:p w:rsidR="005950A6" w:rsidRPr="004115A3" w:rsidRDefault="005950A6" w:rsidP="004115A3">
            <w:pPr>
              <w:pStyle w:val="ListParagraph"/>
              <w:numPr>
                <w:ilvl w:val="0"/>
                <w:numId w:val="15"/>
              </w:numPr>
              <w:tabs>
                <w:tab w:val="left" w:pos="8640"/>
              </w:tabs>
              <w:rPr>
                <w:rFonts w:eastAsia="Calibri"/>
                <w:b/>
                <w:bCs/>
                <w:sz w:val="20"/>
                <w:szCs w:val="20"/>
                <w:lang w:val="sl-SI"/>
              </w:rPr>
            </w:pPr>
            <w:r w:rsidRPr="004115A3">
              <w:rPr>
                <w:rFonts w:eastAsia="Calibri"/>
                <w:b/>
                <w:bCs/>
                <w:sz w:val="20"/>
                <w:szCs w:val="20"/>
                <w:lang w:val="sl-SI"/>
              </w:rPr>
              <w:t>Usluge telemetrije</w:t>
            </w:r>
          </w:p>
        </w:tc>
        <w:tc>
          <w:tcPr>
            <w:tcW w:w="1642" w:type="dxa"/>
            <w:vAlign w:val="center"/>
          </w:tcPr>
          <w:p w:rsidR="005950A6" w:rsidRPr="00D23FDE" w:rsidRDefault="005950A6" w:rsidP="004459AF">
            <w:pPr>
              <w:tabs>
                <w:tab w:val="left" w:pos="8640"/>
              </w:tabs>
              <w:jc w:val="center"/>
              <w:rPr>
                <w:rFonts w:eastAsia="Calibri"/>
                <w:bCs/>
                <w:sz w:val="20"/>
                <w:szCs w:val="20"/>
                <w:lang w:val="sl-SI"/>
              </w:rPr>
            </w:pPr>
            <w:r w:rsidRPr="00D23FDE">
              <w:rPr>
                <w:rFonts w:eastAsia="Calibri"/>
                <w:bCs/>
                <w:sz w:val="20"/>
                <w:szCs w:val="20"/>
                <w:lang w:val="sl-SI"/>
              </w:rPr>
              <w:t>mesec</w:t>
            </w:r>
          </w:p>
        </w:tc>
        <w:tc>
          <w:tcPr>
            <w:tcW w:w="1642" w:type="dxa"/>
            <w:vAlign w:val="center"/>
          </w:tcPr>
          <w:p w:rsidR="005950A6" w:rsidRPr="00D23FDE" w:rsidRDefault="005950A6" w:rsidP="004459AF">
            <w:pPr>
              <w:tabs>
                <w:tab w:val="left" w:pos="8640"/>
              </w:tabs>
              <w:jc w:val="center"/>
              <w:rPr>
                <w:rFonts w:eastAsia="Calibri"/>
                <w:bCs/>
                <w:sz w:val="20"/>
                <w:szCs w:val="20"/>
                <w:lang w:val="sl-SI"/>
              </w:rPr>
            </w:pPr>
            <w:r w:rsidRPr="00D23FDE">
              <w:rPr>
                <w:rFonts w:eastAsia="Calibri"/>
                <w:bCs/>
                <w:sz w:val="20"/>
                <w:szCs w:val="20"/>
                <w:lang w:val="sl-SI"/>
              </w:rPr>
              <w:t>12</w:t>
            </w:r>
          </w:p>
        </w:tc>
        <w:tc>
          <w:tcPr>
            <w:tcW w:w="1643" w:type="dxa"/>
          </w:tcPr>
          <w:p w:rsidR="005950A6" w:rsidRDefault="005950A6" w:rsidP="004459AF">
            <w:pPr>
              <w:tabs>
                <w:tab w:val="left" w:pos="8640"/>
              </w:tabs>
              <w:rPr>
                <w:rFonts w:eastAsia="Calibri"/>
                <w:b/>
                <w:bCs/>
                <w:lang w:val="sl-SI"/>
              </w:rPr>
            </w:pPr>
          </w:p>
        </w:tc>
        <w:tc>
          <w:tcPr>
            <w:tcW w:w="1643" w:type="dxa"/>
          </w:tcPr>
          <w:p w:rsidR="005950A6" w:rsidRDefault="005950A6" w:rsidP="004459AF">
            <w:pPr>
              <w:tabs>
                <w:tab w:val="left" w:pos="8640"/>
              </w:tabs>
              <w:rPr>
                <w:rFonts w:eastAsia="Calibri"/>
                <w:b/>
                <w:bCs/>
                <w:lang w:val="sl-SI"/>
              </w:rPr>
            </w:pPr>
          </w:p>
        </w:tc>
      </w:tr>
    </w:tbl>
    <w:p w:rsidR="005950A6" w:rsidRDefault="005950A6" w:rsidP="005950A6">
      <w:pPr>
        <w:tabs>
          <w:tab w:val="left" w:pos="8640"/>
        </w:tabs>
        <w:rPr>
          <w:rFonts w:eastAsia="Calibri"/>
          <w:b/>
          <w:bCs/>
          <w:lang w:val="sl-SI"/>
        </w:rPr>
      </w:pPr>
    </w:p>
    <w:p w:rsidR="004115A3" w:rsidRDefault="004115A3" w:rsidP="005950A6">
      <w:pPr>
        <w:tabs>
          <w:tab w:val="left" w:pos="8640"/>
        </w:tabs>
        <w:rPr>
          <w:rFonts w:eastAsia="Calibri"/>
          <w:b/>
          <w:bCs/>
          <w:lang w:val="sl-SI"/>
        </w:rPr>
      </w:pPr>
    </w:p>
    <w:p w:rsidR="004115A3" w:rsidRDefault="004115A3" w:rsidP="005950A6">
      <w:pPr>
        <w:tabs>
          <w:tab w:val="left" w:pos="8640"/>
        </w:tabs>
        <w:rPr>
          <w:rFonts w:eastAsia="Calibri"/>
          <w:b/>
          <w:bCs/>
          <w:lang w:val="sl-SI"/>
        </w:rPr>
      </w:pPr>
    </w:p>
    <w:p w:rsidR="004115A3" w:rsidRDefault="004115A3" w:rsidP="005950A6">
      <w:pPr>
        <w:tabs>
          <w:tab w:val="left" w:pos="8640"/>
        </w:tabs>
        <w:rPr>
          <w:rFonts w:eastAsia="Calibri"/>
          <w:b/>
          <w:bCs/>
          <w:lang w:val="sl-SI"/>
        </w:rPr>
      </w:pPr>
    </w:p>
    <w:tbl>
      <w:tblPr>
        <w:tblStyle w:val="TableGrid"/>
        <w:tblW w:w="9606" w:type="dxa"/>
        <w:tblLayout w:type="fixed"/>
        <w:tblLook w:val="04A0" w:firstRow="1" w:lastRow="0" w:firstColumn="1" w:lastColumn="0" w:noHBand="0" w:noVBand="1"/>
      </w:tblPr>
      <w:tblGrid>
        <w:gridCol w:w="534"/>
        <w:gridCol w:w="2280"/>
        <w:gridCol w:w="1408"/>
        <w:gridCol w:w="1408"/>
        <w:gridCol w:w="1408"/>
        <w:gridCol w:w="1408"/>
        <w:gridCol w:w="1160"/>
      </w:tblGrid>
      <w:tr w:rsidR="005950A6" w:rsidTr="008D0FBF">
        <w:trPr>
          <w:cantSplit/>
          <w:trHeight w:val="1134"/>
        </w:trPr>
        <w:tc>
          <w:tcPr>
            <w:tcW w:w="534" w:type="dxa"/>
            <w:textDirection w:val="btLr"/>
            <w:vAlign w:val="center"/>
          </w:tcPr>
          <w:p w:rsidR="005950A6" w:rsidRPr="00F26AF5" w:rsidRDefault="005950A6" w:rsidP="004459AF">
            <w:pPr>
              <w:ind w:left="113" w:right="113"/>
              <w:jc w:val="center"/>
              <w:rPr>
                <w:rFonts w:eastAsia="Calibri"/>
                <w:sz w:val="16"/>
                <w:szCs w:val="16"/>
                <w:lang w:val="sr-Latn-CS"/>
              </w:rPr>
            </w:pPr>
            <w:r w:rsidRPr="00F26AF5">
              <w:rPr>
                <w:rFonts w:eastAsia="Calibri"/>
                <w:sz w:val="16"/>
                <w:szCs w:val="16"/>
                <w:lang w:val="sr-Latn-CS"/>
              </w:rPr>
              <w:lastRenderedPageBreak/>
              <w:t>Red.br.</w:t>
            </w:r>
          </w:p>
        </w:tc>
        <w:tc>
          <w:tcPr>
            <w:tcW w:w="2280" w:type="dxa"/>
            <w:vAlign w:val="center"/>
          </w:tcPr>
          <w:p w:rsidR="005950A6" w:rsidRPr="00F26AF5" w:rsidRDefault="005950A6" w:rsidP="004459AF">
            <w:pPr>
              <w:ind w:left="82" w:hanging="82"/>
              <w:jc w:val="center"/>
              <w:rPr>
                <w:rFonts w:eastAsia="Calibri"/>
                <w:sz w:val="16"/>
                <w:szCs w:val="16"/>
              </w:rPr>
            </w:pPr>
            <w:r w:rsidRPr="00F26AF5">
              <w:rPr>
                <w:rFonts w:eastAsia="Calibri"/>
                <w:sz w:val="16"/>
                <w:szCs w:val="16"/>
              </w:rPr>
              <w:t>Naziv</w:t>
            </w:r>
          </w:p>
        </w:tc>
        <w:tc>
          <w:tcPr>
            <w:tcW w:w="1408"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rPr>
              <w:t>Jed.</w:t>
            </w:r>
          </w:p>
          <w:p w:rsidR="005950A6" w:rsidRPr="00F26AF5" w:rsidRDefault="005950A6" w:rsidP="004459AF">
            <w:pPr>
              <w:jc w:val="center"/>
              <w:rPr>
                <w:rFonts w:eastAsia="Calibri"/>
                <w:sz w:val="16"/>
                <w:szCs w:val="16"/>
              </w:rPr>
            </w:pPr>
            <w:r w:rsidRPr="00F26AF5">
              <w:rPr>
                <w:rFonts w:eastAsia="Calibri"/>
                <w:sz w:val="16"/>
                <w:szCs w:val="16"/>
              </w:rPr>
              <w:t>mere</w:t>
            </w:r>
          </w:p>
        </w:tc>
        <w:tc>
          <w:tcPr>
            <w:tcW w:w="1408" w:type="dxa"/>
            <w:vAlign w:val="center"/>
          </w:tcPr>
          <w:p w:rsidR="005950A6" w:rsidRPr="00F26AF5" w:rsidRDefault="005950A6" w:rsidP="004459AF">
            <w:pPr>
              <w:jc w:val="center"/>
              <w:rPr>
                <w:rFonts w:eastAsia="Calibri"/>
                <w:sz w:val="16"/>
                <w:szCs w:val="16"/>
              </w:rPr>
            </w:pPr>
            <w:r w:rsidRPr="00F26AF5">
              <w:rPr>
                <w:rFonts w:eastAsia="Calibri"/>
                <w:sz w:val="16"/>
                <w:szCs w:val="16"/>
              </w:rPr>
              <w:t>Potrebna količina</w:t>
            </w:r>
          </w:p>
        </w:tc>
        <w:tc>
          <w:tcPr>
            <w:tcW w:w="1408"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lang w:val="sr-Latn-CS"/>
              </w:rPr>
              <w:t xml:space="preserve">Jedinična </w:t>
            </w:r>
            <w:r w:rsidRPr="00F26AF5">
              <w:rPr>
                <w:rFonts w:eastAsia="Calibri"/>
                <w:sz w:val="16"/>
                <w:szCs w:val="16"/>
              </w:rPr>
              <w:t>cena/din</w:t>
            </w:r>
            <w:r w:rsidRPr="00F26AF5">
              <w:rPr>
                <w:rFonts w:eastAsia="Calibri"/>
                <w:sz w:val="16"/>
                <w:szCs w:val="16"/>
                <w:lang w:val="sr-Latn-CS"/>
              </w:rPr>
              <w:t xml:space="preserve"> </w:t>
            </w:r>
            <w:r w:rsidRPr="00F26AF5">
              <w:rPr>
                <w:rFonts w:eastAsia="Calibri"/>
                <w:sz w:val="16"/>
                <w:szCs w:val="16"/>
              </w:rPr>
              <w:t>bez PDV-</w:t>
            </w:r>
            <w:r w:rsidRPr="00F26AF5">
              <w:rPr>
                <w:rFonts w:eastAsia="Calibri"/>
                <w:sz w:val="16"/>
                <w:szCs w:val="16"/>
                <w:lang w:val="sr-Latn-CS"/>
              </w:rPr>
              <w:t>a</w:t>
            </w:r>
          </w:p>
          <w:p w:rsidR="005950A6" w:rsidRPr="00F26AF5" w:rsidRDefault="005950A6" w:rsidP="004459AF">
            <w:pPr>
              <w:jc w:val="center"/>
              <w:rPr>
                <w:rFonts w:eastAsia="Calibri"/>
                <w:sz w:val="16"/>
                <w:szCs w:val="16"/>
                <w:lang w:val="sr-Latn-CS"/>
              </w:rPr>
            </w:pPr>
            <w:r w:rsidRPr="00F26AF5">
              <w:rPr>
                <w:rFonts w:eastAsia="Calibri"/>
                <w:sz w:val="16"/>
                <w:szCs w:val="16"/>
                <w:lang w:val="sr-Latn-CS"/>
              </w:rPr>
              <w:t>po boci na mesečnom nivou</w:t>
            </w:r>
          </w:p>
        </w:tc>
        <w:tc>
          <w:tcPr>
            <w:tcW w:w="1408"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lang w:val="sr-Latn-CS"/>
              </w:rPr>
              <w:t xml:space="preserve">Ukupna </w:t>
            </w:r>
            <w:r w:rsidRPr="00F26AF5">
              <w:rPr>
                <w:rFonts w:eastAsia="Calibri"/>
                <w:sz w:val="16"/>
                <w:szCs w:val="16"/>
              </w:rPr>
              <w:t xml:space="preserve"> cena/din bez</w:t>
            </w:r>
            <w:r w:rsidRPr="00F26AF5">
              <w:rPr>
                <w:rFonts w:eastAsia="Calibri"/>
                <w:sz w:val="16"/>
                <w:szCs w:val="16"/>
                <w:lang w:val="sr-Latn-CS"/>
              </w:rPr>
              <w:t xml:space="preserve"> </w:t>
            </w:r>
            <w:r w:rsidRPr="00F26AF5">
              <w:rPr>
                <w:rFonts w:eastAsia="Calibri"/>
                <w:sz w:val="16"/>
                <w:szCs w:val="16"/>
              </w:rPr>
              <w:t>PDV-</w:t>
            </w:r>
            <w:r w:rsidRPr="00F26AF5">
              <w:rPr>
                <w:rFonts w:eastAsia="Calibri"/>
                <w:sz w:val="16"/>
                <w:szCs w:val="16"/>
                <w:lang w:val="sr-Latn-CS"/>
              </w:rPr>
              <w:t>a po boci na godišnjem nivou</w:t>
            </w:r>
          </w:p>
        </w:tc>
        <w:tc>
          <w:tcPr>
            <w:tcW w:w="1160" w:type="dxa"/>
            <w:vAlign w:val="center"/>
          </w:tcPr>
          <w:p w:rsidR="005950A6" w:rsidRPr="00F26AF5" w:rsidRDefault="005950A6" w:rsidP="004459AF">
            <w:pPr>
              <w:ind w:left="252" w:hanging="180"/>
              <w:jc w:val="center"/>
              <w:rPr>
                <w:rFonts w:eastAsia="Calibri"/>
                <w:sz w:val="16"/>
                <w:szCs w:val="16"/>
                <w:lang w:val="sr-Latn-CS"/>
              </w:rPr>
            </w:pPr>
            <w:r w:rsidRPr="00F26AF5">
              <w:rPr>
                <w:rFonts w:eastAsia="Calibri"/>
                <w:sz w:val="16"/>
                <w:szCs w:val="16"/>
                <w:lang w:val="sr-Latn-CS"/>
              </w:rPr>
              <w:t>Ukupna</w:t>
            </w:r>
          </w:p>
          <w:p w:rsidR="005950A6" w:rsidRPr="00F26AF5" w:rsidRDefault="005950A6" w:rsidP="004459AF">
            <w:pPr>
              <w:jc w:val="center"/>
              <w:rPr>
                <w:rFonts w:eastAsia="Calibri"/>
                <w:sz w:val="16"/>
                <w:szCs w:val="16"/>
              </w:rPr>
            </w:pPr>
            <w:r w:rsidRPr="00F26AF5">
              <w:rPr>
                <w:rFonts w:eastAsia="Calibri"/>
                <w:sz w:val="16"/>
                <w:szCs w:val="16"/>
              </w:rPr>
              <w:t>cena/din bez</w:t>
            </w:r>
            <w:r w:rsidRPr="00F26AF5">
              <w:rPr>
                <w:rFonts w:eastAsia="Calibri"/>
                <w:sz w:val="16"/>
                <w:szCs w:val="16"/>
                <w:lang w:val="sr-Latn-CS"/>
              </w:rPr>
              <w:t xml:space="preserve"> </w:t>
            </w:r>
            <w:r w:rsidRPr="00F26AF5">
              <w:rPr>
                <w:rFonts w:eastAsia="Calibri"/>
                <w:sz w:val="16"/>
                <w:szCs w:val="16"/>
              </w:rPr>
              <w:t>PDV-</w:t>
            </w:r>
            <w:r w:rsidRPr="00F26AF5">
              <w:rPr>
                <w:rFonts w:eastAsia="Calibri"/>
                <w:sz w:val="16"/>
                <w:szCs w:val="16"/>
                <w:lang w:val="sr-Latn-CS"/>
              </w:rPr>
              <w:t>a na godišnjem nivou za 12 boca</w:t>
            </w:r>
          </w:p>
        </w:tc>
      </w:tr>
      <w:tr w:rsidR="005950A6" w:rsidTr="008D0FBF">
        <w:tc>
          <w:tcPr>
            <w:tcW w:w="534" w:type="dxa"/>
          </w:tcPr>
          <w:p w:rsidR="005950A6" w:rsidRPr="00D23FDE" w:rsidRDefault="005950A6" w:rsidP="004459AF">
            <w:pPr>
              <w:tabs>
                <w:tab w:val="left" w:pos="8640"/>
              </w:tabs>
              <w:rPr>
                <w:rFonts w:eastAsia="Calibri"/>
                <w:bCs/>
                <w:sz w:val="20"/>
                <w:szCs w:val="20"/>
                <w:lang w:val="sl-SI"/>
              </w:rPr>
            </w:pPr>
            <w:r w:rsidRPr="00D23FDE">
              <w:rPr>
                <w:rFonts w:eastAsia="Calibri"/>
                <w:bCs/>
                <w:sz w:val="20"/>
                <w:szCs w:val="20"/>
                <w:lang w:val="sl-SI"/>
              </w:rPr>
              <w:t>1.</w:t>
            </w:r>
          </w:p>
        </w:tc>
        <w:tc>
          <w:tcPr>
            <w:tcW w:w="2280" w:type="dxa"/>
          </w:tcPr>
          <w:p w:rsidR="005950A6" w:rsidRPr="00F26AF5" w:rsidRDefault="005950A6" w:rsidP="004459AF">
            <w:pPr>
              <w:jc w:val="both"/>
              <w:rPr>
                <w:rFonts w:eastAsia="Calibri"/>
                <w:b/>
                <w:sz w:val="20"/>
                <w:szCs w:val="20"/>
                <w:lang w:val="sr-Latn-CS"/>
              </w:rPr>
            </w:pPr>
            <w:r w:rsidRPr="00F26AF5">
              <w:rPr>
                <w:rFonts w:eastAsia="Calibri"/>
                <w:b/>
                <w:sz w:val="20"/>
                <w:szCs w:val="20"/>
                <w:lang w:val="sr-Latn-CS"/>
              </w:rPr>
              <w:t>C. Zakup boca</w:t>
            </w:r>
            <w:r w:rsidRPr="00F26AF5">
              <w:rPr>
                <w:rFonts w:eastAsia="Calibri"/>
                <w:b/>
                <w:color w:val="FF0000"/>
                <w:sz w:val="20"/>
                <w:szCs w:val="20"/>
                <w:lang w:val="sr-Latn-CS"/>
              </w:rPr>
              <w:t xml:space="preserve"> </w:t>
            </w:r>
          </w:p>
        </w:tc>
        <w:tc>
          <w:tcPr>
            <w:tcW w:w="1408" w:type="dxa"/>
            <w:vAlign w:val="center"/>
          </w:tcPr>
          <w:p w:rsidR="005950A6" w:rsidRPr="00F26AF5" w:rsidRDefault="005950A6" w:rsidP="004459AF">
            <w:pPr>
              <w:jc w:val="center"/>
              <w:rPr>
                <w:rFonts w:eastAsia="Calibri"/>
                <w:sz w:val="20"/>
                <w:szCs w:val="20"/>
                <w:lang w:val="sl-SI" w:eastAsia="en-US"/>
              </w:rPr>
            </w:pPr>
            <w:r w:rsidRPr="00F26AF5">
              <w:rPr>
                <w:rFonts w:eastAsia="Calibri"/>
                <w:sz w:val="20"/>
                <w:szCs w:val="20"/>
                <w:lang w:val="sl-SI" w:eastAsia="en-US"/>
              </w:rPr>
              <w:t>boca</w:t>
            </w:r>
          </w:p>
        </w:tc>
        <w:tc>
          <w:tcPr>
            <w:tcW w:w="1408" w:type="dxa"/>
            <w:vAlign w:val="center"/>
          </w:tcPr>
          <w:p w:rsidR="005950A6" w:rsidRPr="00F26AF5" w:rsidRDefault="005950A6" w:rsidP="004459AF">
            <w:pPr>
              <w:jc w:val="center"/>
              <w:rPr>
                <w:rFonts w:eastAsia="Calibri"/>
                <w:sz w:val="20"/>
                <w:szCs w:val="20"/>
                <w:lang w:val="sl-SI" w:eastAsia="en-US"/>
              </w:rPr>
            </w:pPr>
            <w:r w:rsidRPr="00F26AF5">
              <w:rPr>
                <w:rFonts w:eastAsia="Calibri"/>
                <w:sz w:val="20"/>
                <w:szCs w:val="20"/>
                <w:lang w:val="sl-SI" w:eastAsia="en-US"/>
              </w:rPr>
              <w:t>12</w:t>
            </w:r>
          </w:p>
        </w:tc>
        <w:tc>
          <w:tcPr>
            <w:tcW w:w="1408" w:type="dxa"/>
          </w:tcPr>
          <w:p w:rsidR="005950A6" w:rsidRDefault="005950A6" w:rsidP="004459AF">
            <w:pPr>
              <w:tabs>
                <w:tab w:val="left" w:pos="8640"/>
              </w:tabs>
              <w:rPr>
                <w:rFonts w:eastAsia="Calibri"/>
                <w:b/>
                <w:bCs/>
                <w:lang w:val="sl-SI"/>
              </w:rPr>
            </w:pPr>
          </w:p>
        </w:tc>
        <w:tc>
          <w:tcPr>
            <w:tcW w:w="1408" w:type="dxa"/>
          </w:tcPr>
          <w:p w:rsidR="005950A6" w:rsidRDefault="005950A6" w:rsidP="004459AF">
            <w:pPr>
              <w:tabs>
                <w:tab w:val="left" w:pos="8640"/>
              </w:tabs>
              <w:rPr>
                <w:rFonts w:eastAsia="Calibri"/>
                <w:b/>
                <w:bCs/>
                <w:lang w:val="sl-SI"/>
              </w:rPr>
            </w:pPr>
          </w:p>
        </w:tc>
        <w:tc>
          <w:tcPr>
            <w:tcW w:w="1160" w:type="dxa"/>
          </w:tcPr>
          <w:p w:rsidR="005950A6" w:rsidRDefault="005950A6" w:rsidP="004459AF">
            <w:pPr>
              <w:tabs>
                <w:tab w:val="left" w:pos="8640"/>
              </w:tabs>
              <w:rPr>
                <w:rFonts w:eastAsia="Calibri"/>
                <w:b/>
                <w:bCs/>
                <w:lang w:val="sl-SI"/>
              </w:rPr>
            </w:pPr>
          </w:p>
        </w:tc>
      </w:tr>
    </w:tbl>
    <w:p w:rsidR="005950A6" w:rsidRDefault="005950A6" w:rsidP="005950A6">
      <w:pPr>
        <w:rPr>
          <w:rFonts w:eastAsia="Calibri"/>
          <w:lang w:val="sr-Latn-RS"/>
        </w:rPr>
      </w:pPr>
    </w:p>
    <w:p w:rsidR="005950A6" w:rsidRDefault="005950A6" w:rsidP="005950A6">
      <w:pPr>
        <w:tabs>
          <w:tab w:val="left" w:pos="8640"/>
        </w:tabs>
        <w:rPr>
          <w:rFonts w:eastAsia="Calibri"/>
          <w:b/>
          <w:bCs/>
          <w:lang w:val="sl-SI"/>
        </w:rPr>
      </w:pPr>
      <w:r>
        <w:rPr>
          <w:rFonts w:eastAsia="Calibri"/>
          <w:b/>
          <w:bCs/>
          <w:lang w:val="sl-SI"/>
        </w:rPr>
        <w:t>Partija 2</w:t>
      </w:r>
    </w:p>
    <w:p w:rsidR="005950A6" w:rsidRDefault="005950A6" w:rsidP="005950A6">
      <w:pPr>
        <w:tabs>
          <w:tab w:val="left" w:pos="8640"/>
        </w:tabs>
        <w:rPr>
          <w:rFonts w:eastAsia="Calibri"/>
          <w:b/>
          <w:bCs/>
          <w:lang w:val="sl-SI"/>
        </w:rPr>
      </w:pPr>
    </w:p>
    <w:tbl>
      <w:tblPr>
        <w:tblStyle w:val="TableGrid"/>
        <w:tblW w:w="0" w:type="auto"/>
        <w:tblLook w:val="04A0" w:firstRow="1" w:lastRow="0" w:firstColumn="1" w:lastColumn="0" w:noHBand="0" w:noVBand="1"/>
      </w:tblPr>
      <w:tblGrid>
        <w:gridCol w:w="455"/>
        <w:gridCol w:w="1926"/>
        <w:gridCol w:w="1184"/>
        <w:gridCol w:w="1198"/>
        <w:gridCol w:w="1210"/>
        <w:gridCol w:w="1202"/>
        <w:gridCol w:w="1201"/>
        <w:gridCol w:w="1194"/>
      </w:tblGrid>
      <w:tr w:rsidR="005950A6" w:rsidTr="004115A3">
        <w:trPr>
          <w:trHeight w:val="821"/>
        </w:trPr>
        <w:tc>
          <w:tcPr>
            <w:tcW w:w="455" w:type="dxa"/>
            <w:textDirection w:val="btLr"/>
          </w:tcPr>
          <w:p w:rsidR="005950A6" w:rsidRPr="00F26AF5" w:rsidRDefault="005950A6" w:rsidP="004459AF">
            <w:pPr>
              <w:ind w:left="113" w:right="113"/>
              <w:jc w:val="center"/>
              <w:rPr>
                <w:rFonts w:eastAsia="Calibri"/>
                <w:sz w:val="16"/>
                <w:szCs w:val="16"/>
                <w:lang w:val="sr-Latn-CS"/>
              </w:rPr>
            </w:pPr>
            <w:r w:rsidRPr="00F26AF5">
              <w:rPr>
                <w:rFonts w:eastAsia="Calibri"/>
                <w:sz w:val="16"/>
                <w:szCs w:val="16"/>
                <w:lang w:val="sr-Latn-CS"/>
              </w:rPr>
              <w:t>Red.br</w:t>
            </w:r>
          </w:p>
        </w:tc>
        <w:tc>
          <w:tcPr>
            <w:tcW w:w="1926" w:type="dxa"/>
            <w:vAlign w:val="center"/>
          </w:tcPr>
          <w:p w:rsidR="005950A6" w:rsidRPr="00F26AF5" w:rsidRDefault="005950A6" w:rsidP="004459AF">
            <w:pPr>
              <w:ind w:left="82" w:hanging="82"/>
              <w:jc w:val="center"/>
              <w:rPr>
                <w:rFonts w:eastAsia="Calibri"/>
                <w:sz w:val="16"/>
                <w:szCs w:val="16"/>
              </w:rPr>
            </w:pPr>
            <w:r w:rsidRPr="00F26AF5">
              <w:rPr>
                <w:rFonts w:eastAsia="Calibri"/>
                <w:sz w:val="16"/>
                <w:szCs w:val="16"/>
              </w:rPr>
              <w:t>Naziv</w:t>
            </w:r>
          </w:p>
        </w:tc>
        <w:tc>
          <w:tcPr>
            <w:tcW w:w="1184"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rPr>
              <w:t>Jed.</w:t>
            </w:r>
          </w:p>
          <w:p w:rsidR="005950A6" w:rsidRPr="00F26AF5" w:rsidRDefault="005950A6" w:rsidP="004459AF">
            <w:pPr>
              <w:jc w:val="center"/>
              <w:rPr>
                <w:rFonts w:eastAsia="Calibri"/>
                <w:sz w:val="16"/>
                <w:szCs w:val="16"/>
              </w:rPr>
            </w:pPr>
            <w:r w:rsidRPr="00F26AF5">
              <w:rPr>
                <w:rFonts w:eastAsia="Calibri"/>
                <w:sz w:val="16"/>
                <w:szCs w:val="16"/>
              </w:rPr>
              <w:t>mere</w:t>
            </w:r>
          </w:p>
        </w:tc>
        <w:tc>
          <w:tcPr>
            <w:tcW w:w="1198" w:type="dxa"/>
            <w:vAlign w:val="center"/>
          </w:tcPr>
          <w:p w:rsidR="005950A6" w:rsidRPr="00F26AF5" w:rsidRDefault="005950A6" w:rsidP="004459AF">
            <w:pPr>
              <w:jc w:val="center"/>
              <w:rPr>
                <w:rFonts w:eastAsia="Calibri"/>
                <w:sz w:val="16"/>
                <w:szCs w:val="16"/>
              </w:rPr>
            </w:pPr>
            <w:r w:rsidRPr="00F26AF5">
              <w:rPr>
                <w:rFonts w:eastAsia="Calibri"/>
                <w:sz w:val="16"/>
                <w:szCs w:val="16"/>
              </w:rPr>
              <w:t>Potrebna količina</w:t>
            </w:r>
          </w:p>
        </w:tc>
        <w:tc>
          <w:tcPr>
            <w:tcW w:w="1210"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lang w:val="sr-Latn-CS"/>
              </w:rPr>
              <w:t>Proizvođač / Zemlja porekla</w:t>
            </w:r>
          </w:p>
        </w:tc>
        <w:tc>
          <w:tcPr>
            <w:tcW w:w="1202" w:type="dxa"/>
            <w:vAlign w:val="center"/>
          </w:tcPr>
          <w:p w:rsidR="005950A6" w:rsidRPr="00F26AF5" w:rsidRDefault="005950A6" w:rsidP="004459AF">
            <w:pPr>
              <w:jc w:val="center"/>
              <w:rPr>
                <w:rFonts w:eastAsia="Calibri"/>
                <w:sz w:val="16"/>
                <w:szCs w:val="16"/>
              </w:rPr>
            </w:pPr>
            <w:r w:rsidRPr="00F26AF5">
              <w:rPr>
                <w:rFonts w:eastAsia="Calibri"/>
                <w:sz w:val="16"/>
                <w:szCs w:val="16"/>
              </w:rPr>
              <w:t>Broj rešenja ALIMSA</w:t>
            </w:r>
          </w:p>
        </w:tc>
        <w:tc>
          <w:tcPr>
            <w:tcW w:w="1201"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rPr>
              <w:t>Jedinična cena/din bez PDV-</w:t>
            </w:r>
            <w:r w:rsidRPr="00F26AF5">
              <w:rPr>
                <w:rFonts w:eastAsia="Calibri"/>
                <w:sz w:val="16"/>
                <w:szCs w:val="16"/>
                <w:lang w:val="sr-Latn-CS"/>
              </w:rPr>
              <w:t>a</w:t>
            </w:r>
          </w:p>
        </w:tc>
        <w:tc>
          <w:tcPr>
            <w:tcW w:w="1194" w:type="dxa"/>
            <w:vAlign w:val="center"/>
          </w:tcPr>
          <w:p w:rsidR="005950A6" w:rsidRPr="00F26AF5" w:rsidRDefault="005950A6" w:rsidP="004459AF">
            <w:pPr>
              <w:tabs>
                <w:tab w:val="left" w:pos="8640"/>
              </w:tabs>
              <w:jc w:val="center"/>
              <w:rPr>
                <w:rFonts w:eastAsia="Calibri"/>
                <w:bCs/>
                <w:sz w:val="16"/>
                <w:szCs w:val="16"/>
                <w:lang w:val="sl-SI"/>
              </w:rPr>
            </w:pPr>
            <w:r w:rsidRPr="00F26AF5">
              <w:rPr>
                <w:rFonts w:eastAsia="Calibri"/>
                <w:bCs/>
                <w:sz w:val="16"/>
                <w:szCs w:val="16"/>
                <w:lang w:val="sl-SI"/>
              </w:rPr>
              <w:t>Ukupna cena Bez PDV-a</w:t>
            </w:r>
          </w:p>
        </w:tc>
      </w:tr>
      <w:tr w:rsidR="005950A6" w:rsidTr="004115A3">
        <w:tc>
          <w:tcPr>
            <w:tcW w:w="9570" w:type="dxa"/>
            <w:gridSpan w:val="8"/>
          </w:tcPr>
          <w:p w:rsidR="005950A6" w:rsidRPr="004115A3" w:rsidRDefault="005950A6" w:rsidP="004115A3">
            <w:pPr>
              <w:pStyle w:val="ListParagraph"/>
              <w:numPr>
                <w:ilvl w:val="0"/>
                <w:numId w:val="16"/>
              </w:numPr>
              <w:tabs>
                <w:tab w:val="left" w:pos="8640"/>
              </w:tabs>
              <w:rPr>
                <w:rFonts w:eastAsia="Calibri"/>
                <w:b/>
                <w:bCs/>
                <w:sz w:val="20"/>
                <w:szCs w:val="20"/>
                <w:lang w:val="sl-SI"/>
              </w:rPr>
            </w:pPr>
            <w:r w:rsidRPr="004115A3">
              <w:rPr>
                <w:rFonts w:eastAsia="Calibri"/>
                <w:b/>
                <w:bCs/>
                <w:sz w:val="20"/>
                <w:szCs w:val="20"/>
                <w:lang w:val="sl-SI"/>
              </w:rPr>
              <w:t>Tehnički  gasovi</w:t>
            </w:r>
          </w:p>
        </w:tc>
      </w:tr>
      <w:tr w:rsidR="005950A6" w:rsidTr="004115A3">
        <w:tc>
          <w:tcPr>
            <w:tcW w:w="455" w:type="dxa"/>
            <w:vAlign w:val="center"/>
          </w:tcPr>
          <w:p w:rsidR="005950A6" w:rsidRPr="00D04175" w:rsidRDefault="004115A3" w:rsidP="004459AF">
            <w:pPr>
              <w:jc w:val="center"/>
              <w:rPr>
                <w:rFonts w:eastAsia="Calibri"/>
                <w:sz w:val="20"/>
                <w:szCs w:val="20"/>
                <w:lang w:val="sr-Latn-CS"/>
              </w:rPr>
            </w:pPr>
            <w:r>
              <w:rPr>
                <w:rFonts w:eastAsia="Calibri"/>
                <w:sz w:val="20"/>
                <w:szCs w:val="20"/>
                <w:lang w:val="sr-Latn-CS"/>
              </w:rPr>
              <w:t>1</w:t>
            </w:r>
            <w:r w:rsidR="005950A6" w:rsidRPr="00D04175">
              <w:rPr>
                <w:rFonts w:eastAsia="Calibri"/>
                <w:sz w:val="20"/>
                <w:szCs w:val="20"/>
                <w:lang w:val="sr-Latn-CS"/>
              </w:rPr>
              <w:t>.</w:t>
            </w:r>
          </w:p>
        </w:tc>
        <w:tc>
          <w:tcPr>
            <w:tcW w:w="1926" w:type="dxa"/>
          </w:tcPr>
          <w:p w:rsidR="005950A6" w:rsidRPr="00D04175" w:rsidRDefault="005950A6" w:rsidP="004459AF">
            <w:pPr>
              <w:jc w:val="both"/>
              <w:rPr>
                <w:rFonts w:eastAsia="Calibri"/>
                <w:sz w:val="20"/>
                <w:szCs w:val="20"/>
                <w:lang w:val="sr-Latn-CS"/>
              </w:rPr>
            </w:pPr>
            <w:r>
              <w:rPr>
                <w:rFonts w:eastAsia="Calibri"/>
                <w:sz w:val="20"/>
                <w:szCs w:val="20"/>
                <w:lang w:val="sr-Latn-CS"/>
              </w:rPr>
              <w:t>Sintetički vazduh B10/150 (2kg)</w:t>
            </w:r>
          </w:p>
        </w:tc>
        <w:tc>
          <w:tcPr>
            <w:tcW w:w="1184" w:type="dxa"/>
            <w:vAlign w:val="center"/>
          </w:tcPr>
          <w:p w:rsidR="005950A6" w:rsidRPr="00D04175" w:rsidRDefault="005950A6" w:rsidP="004459AF">
            <w:pPr>
              <w:jc w:val="center"/>
              <w:rPr>
                <w:rFonts w:eastAsia="Calibri"/>
                <w:sz w:val="20"/>
                <w:szCs w:val="20"/>
                <w:lang w:val="sl-SI" w:eastAsia="en-US"/>
              </w:rPr>
            </w:pPr>
            <w:r w:rsidRPr="00D04175">
              <w:rPr>
                <w:rFonts w:eastAsia="Calibri"/>
                <w:sz w:val="20"/>
                <w:szCs w:val="20"/>
                <w:lang w:val="sl-SI" w:eastAsia="en-US"/>
              </w:rPr>
              <w:t>boca</w:t>
            </w:r>
          </w:p>
        </w:tc>
        <w:tc>
          <w:tcPr>
            <w:tcW w:w="1198" w:type="dxa"/>
            <w:vAlign w:val="center"/>
          </w:tcPr>
          <w:p w:rsidR="005950A6" w:rsidRPr="00D04175" w:rsidRDefault="00770DA8" w:rsidP="004459AF">
            <w:pPr>
              <w:jc w:val="center"/>
              <w:rPr>
                <w:rFonts w:eastAsia="Calibri"/>
                <w:sz w:val="20"/>
                <w:szCs w:val="20"/>
                <w:lang w:val="sl-SI" w:eastAsia="en-US"/>
              </w:rPr>
            </w:pPr>
            <w:r>
              <w:rPr>
                <w:rFonts w:eastAsia="Calibri"/>
                <w:sz w:val="20"/>
                <w:szCs w:val="20"/>
                <w:lang w:val="sl-SI" w:eastAsia="en-US"/>
              </w:rPr>
              <w:t>20</w:t>
            </w:r>
          </w:p>
        </w:tc>
        <w:tc>
          <w:tcPr>
            <w:tcW w:w="1210" w:type="dxa"/>
          </w:tcPr>
          <w:p w:rsidR="005950A6" w:rsidRDefault="005950A6" w:rsidP="004459AF">
            <w:pPr>
              <w:tabs>
                <w:tab w:val="left" w:pos="8640"/>
              </w:tabs>
              <w:rPr>
                <w:rFonts w:eastAsia="Calibri"/>
                <w:b/>
                <w:bCs/>
                <w:lang w:val="sl-SI"/>
              </w:rPr>
            </w:pPr>
          </w:p>
        </w:tc>
        <w:tc>
          <w:tcPr>
            <w:tcW w:w="1202" w:type="dxa"/>
          </w:tcPr>
          <w:p w:rsidR="005950A6" w:rsidRDefault="005950A6" w:rsidP="004459AF">
            <w:pPr>
              <w:tabs>
                <w:tab w:val="left" w:pos="8640"/>
              </w:tabs>
              <w:rPr>
                <w:rFonts w:eastAsia="Calibri"/>
                <w:b/>
                <w:bCs/>
                <w:lang w:val="sl-SI"/>
              </w:rPr>
            </w:pPr>
          </w:p>
        </w:tc>
        <w:tc>
          <w:tcPr>
            <w:tcW w:w="1201" w:type="dxa"/>
          </w:tcPr>
          <w:p w:rsidR="005950A6" w:rsidRDefault="005950A6" w:rsidP="004459AF">
            <w:pPr>
              <w:tabs>
                <w:tab w:val="left" w:pos="8640"/>
              </w:tabs>
              <w:rPr>
                <w:rFonts w:eastAsia="Calibri"/>
                <w:b/>
                <w:bCs/>
                <w:lang w:val="sl-SI"/>
              </w:rPr>
            </w:pPr>
          </w:p>
        </w:tc>
        <w:tc>
          <w:tcPr>
            <w:tcW w:w="1194" w:type="dxa"/>
          </w:tcPr>
          <w:p w:rsidR="005950A6" w:rsidRDefault="005950A6" w:rsidP="004459AF">
            <w:pPr>
              <w:tabs>
                <w:tab w:val="left" w:pos="8640"/>
              </w:tabs>
              <w:rPr>
                <w:rFonts w:eastAsia="Calibri"/>
                <w:b/>
                <w:bCs/>
                <w:lang w:val="sl-SI"/>
              </w:rPr>
            </w:pPr>
          </w:p>
        </w:tc>
      </w:tr>
      <w:tr w:rsidR="005950A6" w:rsidTr="004115A3">
        <w:tc>
          <w:tcPr>
            <w:tcW w:w="455" w:type="dxa"/>
            <w:vAlign w:val="center"/>
          </w:tcPr>
          <w:p w:rsidR="005950A6" w:rsidRPr="00D04175" w:rsidRDefault="004115A3" w:rsidP="004459AF">
            <w:pPr>
              <w:jc w:val="center"/>
              <w:rPr>
                <w:rFonts w:eastAsia="Calibri"/>
                <w:sz w:val="20"/>
                <w:szCs w:val="20"/>
                <w:lang w:val="sr-Latn-CS"/>
              </w:rPr>
            </w:pPr>
            <w:r>
              <w:rPr>
                <w:rFonts w:eastAsia="Calibri"/>
                <w:sz w:val="20"/>
                <w:szCs w:val="20"/>
                <w:lang w:val="sr-Latn-CS"/>
              </w:rPr>
              <w:t>2</w:t>
            </w:r>
            <w:r w:rsidR="005950A6" w:rsidRPr="00D04175">
              <w:rPr>
                <w:rFonts w:eastAsia="Calibri"/>
                <w:sz w:val="20"/>
                <w:szCs w:val="20"/>
                <w:lang w:val="sr-Latn-CS"/>
              </w:rPr>
              <w:t>.</w:t>
            </w:r>
          </w:p>
        </w:tc>
        <w:tc>
          <w:tcPr>
            <w:tcW w:w="1926" w:type="dxa"/>
          </w:tcPr>
          <w:p w:rsidR="005950A6" w:rsidRPr="00D04175" w:rsidRDefault="005950A6" w:rsidP="004459AF">
            <w:pPr>
              <w:jc w:val="both"/>
              <w:rPr>
                <w:rFonts w:eastAsia="Calibri"/>
                <w:sz w:val="20"/>
                <w:szCs w:val="20"/>
                <w:lang w:val="sr-Latn-CS"/>
              </w:rPr>
            </w:pPr>
            <w:r>
              <w:rPr>
                <w:rFonts w:eastAsia="Calibri"/>
                <w:sz w:val="20"/>
                <w:szCs w:val="20"/>
                <w:lang w:val="sr-Latn-CS"/>
              </w:rPr>
              <w:t>Sintetički vazduh B10/150 (1kg)</w:t>
            </w:r>
          </w:p>
        </w:tc>
        <w:tc>
          <w:tcPr>
            <w:tcW w:w="1184" w:type="dxa"/>
            <w:vAlign w:val="center"/>
          </w:tcPr>
          <w:p w:rsidR="005950A6" w:rsidRPr="00D04175" w:rsidRDefault="005950A6" w:rsidP="004459AF">
            <w:pPr>
              <w:jc w:val="center"/>
              <w:rPr>
                <w:rFonts w:eastAsia="Calibri"/>
                <w:sz w:val="20"/>
                <w:szCs w:val="20"/>
                <w:lang w:val="sl-SI" w:eastAsia="en-US"/>
              </w:rPr>
            </w:pPr>
            <w:r w:rsidRPr="00D04175">
              <w:rPr>
                <w:rFonts w:eastAsia="Calibri"/>
                <w:sz w:val="20"/>
                <w:szCs w:val="20"/>
                <w:lang w:val="sl-SI" w:eastAsia="en-US"/>
              </w:rPr>
              <w:t>boca</w:t>
            </w:r>
          </w:p>
        </w:tc>
        <w:tc>
          <w:tcPr>
            <w:tcW w:w="1198" w:type="dxa"/>
            <w:vAlign w:val="center"/>
          </w:tcPr>
          <w:p w:rsidR="005950A6" w:rsidRPr="00D04175" w:rsidRDefault="002F0890" w:rsidP="004459AF">
            <w:pPr>
              <w:jc w:val="center"/>
              <w:rPr>
                <w:rFonts w:eastAsia="Calibri"/>
                <w:sz w:val="20"/>
                <w:szCs w:val="20"/>
                <w:lang w:val="sl-SI" w:eastAsia="en-US"/>
              </w:rPr>
            </w:pPr>
            <w:r>
              <w:rPr>
                <w:rFonts w:eastAsia="Calibri"/>
                <w:sz w:val="20"/>
                <w:szCs w:val="20"/>
                <w:lang w:val="sl-SI" w:eastAsia="en-US"/>
              </w:rPr>
              <w:t>5</w:t>
            </w:r>
            <w:r w:rsidR="00770DA8">
              <w:rPr>
                <w:rFonts w:eastAsia="Calibri"/>
                <w:sz w:val="20"/>
                <w:szCs w:val="20"/>
                <w:lang w:val="sl-SI" w:eastAsia="en-US"/>
              </w:rPr>
              <w:t>0</w:t>
            </w:r>
          </w:p>
        </w:tc>
        <w:tc>
          <w:tcPr>
            <w:tcW w:w="1210" w:type="dxa"/>
          </w:tcPr>
          <w:p w:rsidR="005950A6" w:rsidRDefault="005950A6" w:rsidP="004459AF">
            <w:pPr>
              <w:tabs>
                <w:tab w:val="left" w:pos="8640"/>
              </w:tabs>
              <w:rPr>
                <w:rFonts w:eastAsia="Calibri"/>
                <w:b/>
                <w:bCs/>
                <w:lang w:val="sl-SI"/>
              </w:rPr>
            </w:pPr>
          </w:p>
        </w:tc>
        <w:tc>
          <w:tcPr>
            <w:tcW w:w="1202" w:type="dxa"/>
          </w:tcPr>
          <w:p w:rsidR="005950A6" w:rsidRDefault="005950A6" w:rsidP="004459AF">
            <w:pPr>
              <w:tabs>
                <w:tab w:val="left" w:pos="8640"/>
              </w:tabs>
              <w:rPr>
                <w:rFonts w:eastAsia="Calibri"/>
                <w:b/>
                <w:bCs/>
                <w:lang w:val="sl-SI"/>
              </w:rPr>
            </w:pPr>
          </w:p>
        </w:tc>
        <w:tc>
          <w:tcPr>
            <w:tcW w:w="1201" w:type="dxa"/>
          </w:tcPr>
          <w:p w:rsidR="005950A6" w:rsidRDefault="005950A6" w:rsidP="004459AF">
            <w:pPr>
              <w:tabs>
                <w:tab w:val="left" w:pos="8640"/>
              </w:tabs>
              <w:rPr>
                <w:rFonts w:eastAsia="Calibri"/>
                <w:b/>
                <w:bCs/>
                <w:lang w:val="sl-SI"/>
              </w:rPr>
            </w:pPr>
          </w:p>
        </w:tc>
        <w:tc>
          <w:tcPr>
            <w:tcW w:w="1194" w:type="dxa"/>
          </w:tcPr>
          <w:p w:rsidR="005950A6" w:rsidRDefault="005950A6" w:rsidP="004459AF">
            <w:pPr>
              <w:tabs>
                <w:tab w:val="left" w:pos="8640"/>
              </w:tabs>
              <w:rPr>
                <w:rFonts w:eastAsia="Calibri"/>
                <w:b/>
                <w:bCs/>
                <w:lang w:val="sl-SI"/>
              </w:rPr>
            </w:pPr>
          </w:p>
        </w:tc>
      </w:tr>
    </w:tbl>
    <w:p w:rsidR="005950A6" w:rsidRDefault="005950A6" w:rsidP="005950A6">
      <w:pPr>
        <w:rPr>
          <w:rFonts w:eastAsia="Calibri"/>
          <w:lang w:val="sr-Latn-RS"/>
        </w:rPr>
      </w:pPr>
    </w:p>
    <w:p w:rsidR="005950A6" w:rsidRDefault="005950A6" w:rsidP="005950A6">
      <w:pPr>
        <w:rPr>
          <w:rFonts w:eastAsia="Calibri"/>
          <w:lang w:val="sr-Latn-RS"/>
        </w:rPr>
      </w:pPr>
    </w:p>
    <w:tbl>
      <w:tblPr>
        <w:tblStyle w:val="TableGrid"/>
        <w:tblW w:w="9606" w:type="dxa"/>
        <w:tblLayout w:type="fixed"/>
        <w:tblLook w:val="04A0" w:firstRow="1" w:lastRow="0" w:firstColumn="1" w:lastColumn="0" w:noHBand="0" w:noVBand="1"/>
      </w:tblPr>
      <w:tblGrid>
        <w:gridCol w:w="534"/>
        <w:gridCol w:w="2280"/>
        <w:gridCol w:w="1408"/>
        <w:gridCol w:w="1408"/>
        <w:gridCol w:w="1408"/>
        <w:gridCol w:w="1408"/>
        <w:gridCol w:w="1160"/>
      </w:tblGrid>
      <w:tr w:rsidR="005950A6" w:rsidTr="008D0FBF">
        <w:trPr>
          <w:cantSplit/>
          <w:trHeight w:val="1134"/>
        </w:trPr>
        <w:tc>
          <w:tcPr>
            <w:tcW w:w="534" w:type="dxa"/>
            <w:textDirection w:val="btLr"/>
            <w:vAlign w:val="center"/>
          </w:tcPr>
          <w:p w:rsidR="005950A6" w:rsidRPr="00F26AF5" w:rsidRDefault="005950A6" w:rsidP="004459AF">
            <w:pPr>
              <w:ind w:left="113" w:right="113"/>
              <w:jc w:val="center"/>
              <w:rPr>
                <w:rFonts w:eastAsia="Calibri"/>
                <w:sz w:val="16"/>
                <w:szCs w:val="16"/>
                <w:lang w:val="sr-Latn-CS"/>
              </w:rPr>
            </w:pPr>
            <w:r w:rsidRPr="00F26AF5">
              <w:rPr>
                <w:rFonts w:eastAsia="Calibri"/>
                <w:sz w:val="16"/>
                <w:szCs w:val="16"/>
                <w:lang w:val="sr-Latn-CS"/>
              </w:rPr>
              <w:t>Red.br.</w:t>
            </w:r>
          </w:p>
        </w:tc>
        <w:tc>
          <w:tcPr>
            <w:tcW w:w="2280" w:type="dxa"/>
            <w:vAlign w:val="center"/>
          </w:tcPr>
          <w:p w:rsidR="005950A6" w:rsidRPr="00F26AF5" w:rsidRDefault="005950A6" w:rsidP="004459AF">
            <w:pPr>
              <w:ind w:left="82" w:hanging="82"/>
              <w:jc w:val="center"/>
              <w:rPr>
                <w:rFonts w:eastAsia="Calibri"/>
                <w:sz w:val="16"/>
                <w:szCs w:val="16"/>
              </w:rPr>
            </w:pPr>
            <w:r w:rsidRPr="00F26AF5">
              <w:rPr>
                <w:rFonts w:eastAsia="Calibri"/>
                <w:sz w:val="16"/>
                <w:szCs w:val="16"/>
              </w:rPr>
              <w:t>Naziv</w:t>
            </w:r>
          </w:p>
        </w:tc>
        <w:tc>
          <w:tcPr>
            <w:tcW w:w="1408"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rPr>
              <w:t>Jed.</w:t>
            </w:r>
          </w:p>
          <w:p w:rsidR="005950A6" w:rsidRPr="00F26AF5" w:rsidRDefault="005950A6" w:rsidP="004459AF">
            <w:pPr>
              <w:jc w:val="center"/>
              <w:rPr>
                <w:rFonts w:eastAsia="Calibri"/>
                <w:sz w:val="16"/>
                <w:szCs w:val="16"/>
              </w:rPr>
            </w:pPr>
            <w:r w:rsidRPr="00F26AF5">
              <w:rPr>
                <w:rFonts w:eastAsia="Calibri"/>
                <w:sz w:val="16"/>
                <w:szCs w:val="16"/>
              </w:rPr>
              <w:t>mere</w:t>
            </w:r>
          </w:p>
        </w:tc>
        <w:tc>
          <w:tcPr>
            <w:tcW w:w="1408" w:type="dxa"/>
            <w:vAlign w:val="center"/>
          </w:tcPr>
          <w:p w:rsidR="005950A6" w:rsidRPr="00F26AF5" w:rsidRDefault="005950A6" w:rsidP="004459AF">
            <w:pPr>
              <w:jc w:val="center"/>
              <w:rPr>
                <w:rFonts w:eastAsia="Calibri"/>
                <w:sz w:val="16"/>
                <w:szCs w:val="16"/>
              </w:rPr>
            </w:pPr>
            <w:r w:rsidRPr="00F26AF5">
              <w:rPr>
                <w:rFonts w:eastAsia="Calibri"/>
                <w:sz w:val="16"/>
                <w:szCs w:val="16"/>
              </w:rPr>
              <w:t>Potrebna količina</w:t>
            </w:r>
          </w:p>
        </w:tc>
        <w:tc>
          <w:tcPr>
            <w:tcW w:w="1408"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lang w:val="sr-Latn-CS"/>
              </w:rPr>
              <w:t xml:space="preserve">Jedinična </w:t>
            </w:r>
            <w:r w:rsidRPr="00F26AF5">
              <w:rPr>
                <w:rFonts w:eastAsia="Calibri"/>
                <w:sz w:val="16"/>
                <w:szCs w:val="16"/>
              </w:rPr>
              <w:t>cena/din</w:t>
            </w:r>
            <w:r w:rsidRPr="00F26AF5">
              <w:rPr>
                <w:rFonts w:eastAsia="Calibri"/>
                <w:sz w:val="16"/>
                <w:szCs w:val="16"/>
                <w:lang w:val="sr-Latn-CS"/>
              </w:rPr>
              <w:t xml:space="preserve"> </w:t>
            </w:r>
            <w:r w:rsidRPr="00F26AF5">
              <w:rPr>
                <w:rFonts w:eastAsia="Calibri"/>
                <w:sz w:val="16"/>
                <w:szCs w:val="16"/>
              </w:rPr>
              <w:t>bez PDV-</w:t>
            </w:r>
            <w:r w:rsidRPr="00F26AF5">
              <w:rPr>
                <w:rFonts w:eastAsia="Calibri"/>
                <w:sz w:val="16"/>
                <w:szCs w:val="16"/>
                <w:lang w:val="sr-Latn-CS"/>
              </w:rPr>
              <w:t>a</w:t>
            </w:r>
          </w:p>
          <w:p w:rsidR="005950A6" w:rsidRPr="00F26AF5" w:rsidRDefault="005950A6" w:rsidP="004459AF">
            <w:pPr>
              <w:jc w:val="center"/>
              <w:rPr>
                <w:rFonts w:eastAsia="Calibri"/>
                <w:sz w:val="16"/>
                <w:szCs w:val="16"/>
                <w:lang w:val="sr-Latn-CS"/>
              </w:rPr>
            </w:pPr>
            <w:r w:rsidRPr="00F26AF5">
              <w:rPr>
                <w:rFonts w:eastAsia="Calibri"/>
                <w:sz w:val="16"/>
                <w:szCs w:val="16"/>
                <w:lang w:val="sr-Latn-CS"/>
              </w:rPr>
              <w:t>po boci na mesečnom nivou</w:t>
            </w:r>
          </w:p>
        </w:tc>
        <w:tc>
          <w:tcPr>
            <w:tcW w:w="1408" w:type="dxa"/>
            <w:vAlign w:val="center"/>
          </w:tcPr>
          <w:p w:rsidR="005950A6" w:rsidRPr="00F26AF5" w:rsidRDefault="005950A6" w:rsidP="004459AF">
            <w:pPr>
              <w:jc w:val="center"/>
              <w:rPr>
                <w:rFonts w:eastAsia="Calibri"/>
                <w:sz w:val="16"/>
                <w:szCs w:val="16"/>
                <w:lang w:val="sr-Latn-CS"/>
              </w:rPr>
            </w:pPr>
            <w:r w:rsidRPr="00F26AF5">
              <w:rPr>
                <w:rFonts w:eastAsia="Calibri"/>
                <w:sz w:val="16"/>
                <w:szCs w:val="16"/>
                <w:lang w:val="sr-Latn-CS"/>
              </w:rPr>
              <w:t xml:space="preserve">Ukupna </w:t>
            </w:r>
            <w:r w:rsidRPr="00F26AF5">
              <w:rPr>
                <w:rFonts w:eastAsia="Calibri"/>
                <w:sz w:val="16"/>
                <w:szCs w:val="16"/>
              </w:rPr>
              <w:t xml:space="preserve"> cena/din bez</w:t>
            </w:r>
            <w:r w:rsidRPr="00F26AF5">
              <w:rPr>
                <w:rFonts w:eastAsia="Calibri"/>
                <w:sz w:val="16"/>
                <w:szCs w:val="16"/>
                <w:lang w:val="sr-Latn-CS"/>
              </w:rPr>
              <w:t xml:space="preserve"> </w:t>
            </w:r>
            <w:r w:rsidRPr="00F26AF5">
              <w:rPr>
                <w:rFonts w:eastAsia="Calibri"/>
                <w:sz w:val="16"/>
                <w:szCs w:val="16"/>
              </w:rPr>
              <w:t>PDV-</w:t>
            </w:r>
            <w:r w:rsidRPr="00F26AF5">
              <w:rPr>
                <w:rFonts w:eastAsia="Calibri"/>
                <w:sz w:val="16"/>
                <w:szCs w:val="16"/>
                <w:lang w:val="sr-Latn-CS"/>
              </w:rPr>
              <w:t>a po boci na godišnjem nivou</w:t>
            </w:r>
          </w:p>
        </w:tc>
        <w:tc>
          <w:tcPr>
            <w:tcW w:w="1160" w:type="dxa"/>
            <w:vAlign w:val="center"/>
          </w:tcPr>
          <w:p w:rsidR="005950A6" w:rsidRPr="00F26AF5" w:rsidRDefault="005950A6" w:rsidP="004459AF">
            <w:pPr>
              <w:ind w:left="252" w:hanging="180"/>
              <w:jc w:val="center"/>
              <w:rPr>
                <w:rFonts w:eastAsia="Calibri"/>
                <w:sz w:val="16"/>
                <w:szCs w:val="16"/>
                <w:lang w:val="sr-Latn-CS"/>
              </w:rPr>
            </w:pPr>
            <w:r w:rsidRPr="00F26AF5">
              <w:rPr>
                <w:rFonts w:eastAsia="Calibri"/>
                <w:sz w:val="16"/>
                <w:szCs w:val="16"/>
                <w:lang w:val="sr-Latn-CS"/>
              </w:rPr>
              <w:t>Ukupna</w:t>
            </w:r>
          </w:p>
          <w:p w:rsidR="005950A6" w:rsidRPr="00F26AF5" w:rsidRDefault="005950A6" w:rsidP="004459AF">
            <w:pPr>
              <w:jc w:val="center"/>
              <w:rPr>
                <w:rFonts w:eastAsia="Calibri"/>
                <w:sz w:val="16"/>
                <w:szCs w:val="16"/>
              </w:rPr>
            </w:pPr>
            <w:r w:rsidRPr="00F26AF5">
              <w:rPr>
                <w:rFonts w:eastAsia="Calibri"/>
                <w:sz w:val="16"/>
                <w:szCs w:val="16"/>
              </w:rPr>
              <w:t>cena/din bez</w:t>
            </w:r>
            <w:r w:rsidRPr="00F26AF5">
              <w:rPr>
                <w:rFonts w:eastAsia="Calibri"/>
                <w:sz w:val="16"/>
                <w:szCs w:val="16"/>
                <w:lang w:val="sr-Latn-CS"/>
              </w:rPr>
              <w:t xml:space="preserve"> </w:t>
            </w:r>
            <w:r w:rsidRPr="00F26AF5">
              <w:rPr>
                <w:rFonts w:eastAsia="Calibri"/>
                <w:sz w:val="16"/>
                <w:szCs w:val="16"/>
              </w:rPr>
              <w:t>PDV-</w:t>
            </w:r>
            <w:r w:rsidR="004115A3">
              <w:rPr>
                <w:rFonts w:eastAsia="Calibri"/>
                <w:sz w:val="16"/>
                <w:szCs w:val="16"/>
                <w:lang w:val="sr-Latn-CS"/>
              </w:rPr>
              <w:t>a na godišnjem nivou za 8</w:t>
            </w:r>
            <w:r w:rsidRPr="00F26AF5">
              <w:rPr>
                <w:rFonts w:eastAsia="Calibri"/>
                <w:sz w:val="16"/>
                <w:szCs w:val="16"/>
                <w:lang w:val="sr-Latn-CS"/>
              </w:rPr>
              <w:t xml:space="preserve"> boca</w:t>
            </w:r>
          </w:p>
        </w:tc>
      </w:tr>
      <w:tr w:rsidR="005950A6" w:rsidTr="008D0FBF">
        <w:tc>
          <w:tcPr>
            <w:tcW w:w="534" w:type="dxa"/>
          </w:tcPr>
          <w:p w:rsidR="005950A6" w:rsidRPr="00D23FDE" w:rsidRDefault="005950A6" w:rsidP="004459AF">
            <w:pPr>
              <w:tabs>
                <w:tab w:val="left" w:pos="8640"/>
              </w:tabs>
              <w:rPr>
                <w:rFonts w:eastAsia="Calibri"/>
                <w:bCs/>
                <w:sz w:val="20"/>
                <w:szCs w:val="20"/>
                <w:lang w:val="sl-SI"/>
              </w:rPr>
            </w:pPr>
            <w:r w:rsidRPr="00D23FDE">
              <w:rPr>
                <w:rFonts w:eastAsia="Calibri"/>
                <w:bCs/>
                <w:sz w:val="20"/>
                <w:szCs w:val="20"/>
                <w:lang w:val="sl-SI"/>
              </w:rPr>
              <w:t>1.</w:t>
            </w:r>
          </w:p>
        </w:tc>
        <w:tc>
          <w:tcPr>
            <w:tcW w:w="2280" w:type="dxa"/>
          </w:tcPr>
          <w:p w:rsidR="005950A6" w:rsidRPr="00F26AF5" w:rsidRDefault="005950A6" w:rsidP="004459AF">
            <w:pPr>
              <w:jc w:val="both"/>
              <w:rPr>
                <w:rFonts w:eastAsia="Calibri"/>
                <w:b/>
                <w:sz w:val="20"/>
                <w:szCs w:val="20"/>
                <w:lang w:val="sr-Latn-CS"/>
              </w:rPr>
            </w:pPr>
            <w:r>
              <w:rPr>
                <w:rFonts w:eastAsia="Calibri"/>
                <w:b/>
                <w:sz w:val="20"/>
                <w:szCs w:val="20"/>
                <w:lang w:val="sr-Latn-CS"/>
              </w:rPr>
              <w:t>B</w:t>
            </w:r>
            <w:r w:rsidRPr="00F26AF5">
              <w:rPr>
                <w:rFonts w:eastAsia="Calibri"/>
                <w:b/>
                <w:sz w:val="20"/>
                <w:szCs w:val="20"/>
                <w:lang w:val="sr-Latn-CS"/>
              </w:rPr>
              <w:t>. Zakup boca</w:t>
            </w:r>
            <w:r w:rsidRPr="00F26AF5">
              <w:rPr>
                <w:rFonts w:eastAsia="Calibri"/>
                <w:b/>
                <w:color w:val="FF0000"/>
                <w:sz w:val="20"/>
                <w:szCs w:val="20"/>
                <w:lang w:val="sr-Latn-CS"/>
              </w:rPr>
              <w:t xml:space="preserve"> </w:t>
            </w:r>
          </w:p>
        </w:tc>
        <w:tc>
          <w:tcPr>
            <w:tcW w:w="1408" w:type="dxa"/>
            <w:vAlign w:val="center"/>
          </w:tcPr>
          <w:p w:rsidR="005950A6" w:rsidRPr="00F26AF5" w:rsidRDefault="005950A6" w:rsidP="004459AF">
            <w:pPr>
              <w:jc w:val="center"/>
              <w:rPr>
                <w:rFonts w:eastAsia="Calibri"/>
                <w:sz w:val="20"/>
                <w:szCs w:val="20"/>
                <w:lang w:val="sl-SI" w:eastAsia="en-US"/>
              </w:rPr>
            </w:pPr>
            <w:r w:rsidRPr="00F26AF5">
              <w:rPr>
                <w:rFonts w:eastAsia="Calibri"/>
                <w:sz w:val="20"/>
                <w:szCs w:val="20"/>
                <w:lang w:val="sl-SI" w:eastAsia="en-US"/>
              </w:rPr>
              <w:t>boca</w:t>
            </w:r>
          </w:p>
        </w:tc>
        <w:tc>
          <w:tcPr>
            <w:tcW w:w="1408" w:type="dxa"/>
            <w:vAlign w:val="center"/>
          </w:tcPr>
          <w:p w:rsidR="005950A6" w:rsidRPr="00F26AF5" w:rsidRDefault="004115A3" w:rsidP="004459AF">
            <w:pPr>
              <w:jc w:val="center"/>
              <w:rPr>
                <w:rFonts w:eastAsia="Calibri"/>
                <w:sz w:val="20"/>
                <w:szCs w:val="20"/>
                <w:lang w:val="sl-SI" w:eastAsia="en-US"/>
              </w:rPr>
            </w:pPr>
            <w:r>
              <w:rPr>
                <w:rFonts w:eastAsia="Calibri"/>
                <w:sz w:val="20"/>
                <w:szCs w:val="20"/>
                <w:lang w:val="sl-SI" w:eastAsia="en-US"/>
              </w:rPr>
              <w:t>8</w:t>
            </w:r>
          </w:p>
        </w:tc>
        <w:tc>
          <w:tcPr>
            <w:tcW w:w="1408" w:type="dxa"/>
          </w:tcPr>
          <w:p w:rsidR="005950A6" w:rsidRDefault="005950A6" w:rsidP="004459AF">
            <w:pPr>
              <w:tabs>
                <w:tab w:val="left" w:pos="8640"/>
              </w:tabs>
              <w:rPr>
                <w:rFonts w:eastAsia="Calibri"/>
                <w:b/>
                <w:bCs/>
                <w:lang w:val="sl-SI"/>
              </w:rPr>
            </w:pPr>
          </w:p>
        </w:tc>
        <w:tc>
          <w:tcPr>
            <w:tcW w:w="1408" w:type="dxa"/>
          </w:tcPr>
          <w:p w:rsidR="005950A6" w:rsidRDefault="005950A6" w:rsidP="004459AF">
            <w:pPr>
              <w:tabs>
                <w:tab w:val="left" w:pos="8640"/>
              </w:tabs>
              <w:rPr>
                <w:rFonts w:eastAsia="Calibri"/>
                <w:b/>
                <w:bCs/>
                <w:lang w:val="sl-SI"/>
              </w:rPr>
            </w:pPr>
          </w:p>
        </w:tc>
        <w:tc>
          <w:tcPr>
            <w:tcW w:w="1160" w:type="dxa"/>
          </w:tcPr>
          <w:p w:rsidR="005950A6" w:rsidRDefault="005950A6" w:rsidP="004459AF">
            <w:pPr>
              <w:tabs>
                <w:tab w:val="left" w:pos="8640"/>
              </w:tabs>
              <w:rPr>
                <w:rFonts w:eastAsia="Calibri"/>
                <w:b/>
                <w:bCs/>
                <w:lang w:val="sl-SI"/>
              </w:rPr>
            </w:pPr>
          </w:p>
        </w:tc>
      </w:tr>
    </w:tbl>
    <w:p w:rsidR="005950A6" w:rsidRDefault="005950A6" w:rsidP="006C6773">
      <w:pPr>
        <w:rPr>
          <w:rFonts w:eastAsia="Calibri"/>
          <w:lang w:val="sr-Latn-CS"/>
        </w:rPr>
      </w:pPr>
    </w:p>
    <w:p w:rsidR="005950A6" w:rsidRPr="006C6773" w:rsidRDefault="005950A6" w:rsidP="006C6773">
      <w:pPr>
        <w:rPr>
          <w:rFonts w:eastAsia="Calibri"/>
          <w:lang w:val="sr-Latn-CS"/>
        </w:rPr>
      </w:pPr>
    </w:p>
    <w:p w:rsidR="006C6773" w:rsidRPr="006C6773" w:rsidRDefault="006C6773" w:rsidP="006C6773">
      <w:pPr>
        <w:ind w:firstLine="720"/>
        <w:jc w:val="both"/>
        <w:rPr>
          <w:rFonts w:eastAsia="Calibri"/>
          <w:sz w:val="22"/>
          <w:szCs w:val="22"/>
        </w:rPr>
      </w:pPr>
      <w:r w:rsidRPr="006C6773">
        <w:rPr>
          <w:rFonts w:eastAsia="Calibri"/>
          <w:sz w:val="22"/>
          <w:szCs w:val="22"/>
        </w:rPr>
        <w:t xml:space="preserve">Cene iz stava 1. ovog člana su u neto iznosu bez uračunatog poreza na </w:t>
      </w:r>
      <w:r w:rsidRPr="006C6773">
        <w:rPr>
          <w:rFonts w:eastAsia="Calibri"/>
          <w:sz w:val="22"/>
          <w:szCs w:val="22"/>
          <w:lang w:val="sr-Latn-CS"/>
        </w:rPr>
        <w:t>dodatu vrednost</w:t>
      </w:r>
      <w:r w:rsidRPr="006C6773">
        <w:rPr>
          <w:rFonts w:eastAsia="Calibri"/>
          <w:sz w:val="22"/>
          <w:szCs w:val="22"/>
        </w:rPr>
        <w:t>.</w:t>
      </w:r>
    </w:p>
    <w:p w:rsidR="006C6773" w:rsidRPr="006C6773" w:rsidRDefault="006C6773" w:rsidP="006C6773">
      <w:pPr>
        <w:ind w:firstLine="720"/>
        <w:jc w:val="both"/>
        <w:rPr>
          <w:rFonts w:eastAsia="Calibri"/>
          <w:sz w:val="22"/>
          <w:szCs w:val="22"/>
        </w:rPr>
      </w:pPr>
      <w:r w:rsidRPr="006C6773">
        <w:rPr>
          <w:rFonts w:eastAsia="Calibri"/>
          <w:sz w:val="22"/>
          <w:szCs w:val="22"/>
        </w:rPr>
        <w:t>Ukupna vrednost predmeta kupoprodaje shodno stavu 1 ovog člana iznosi</w:t>
      </w:r>
    </w:p>
    <w:p w:rsidR="006C6773" w:rsidRPr="006C6773" w:rsidRDefault="006C6773" w:rsidP="006C6773">
      <w:pPr>
        <w:jc w:val="both"/>
        <w:rPr>
          <w:rFonts w:eastAsia="Calibri"/>
          <w:sz w:val="22"/>
          <w:szCs w:val="22"/>
        </w:rPr>
      </w:pPr>
    </w:p>
    <w:p w:rsidR="006C6773" w:rsidRPr="003A6F49" w:rsidRDefault="006C6773" w:rsidP="006C6773">
      <w:pPr>
        <w:jc w:val="center"/>
        <w:rPr>
          <w:rFonts w:eastAsia="Calibri"/>
          <w:b/>
          <w:bCs/>
          <w:lang w:val="sr-Latn-CS"/>
        </w:rPr>
      </w:pPr>
      <w:r w:rsidRPr="003A6F49">
        <w:rPr>
          <w:rFonts w:eastAsia="Calibri"/>
          <w:b/>
          <w:bCs/>
        </w:rPr>
        <w:t>______________ din.</w:t>
      </w:r>
      <w:r w:rsidRPr="003A6F49">
        <w:rPr>
          <w:rFonts w:eastAsia="Calibri"/>
          <w:b/>
          <w:bCs/>
          <w:lang w:val="sr-Latn-CS"/>
        </w:rPr>
        <w:t>, bez PDV-a</w:t>
      </w:r>
    </w:p>
    <w:p w:rsidR="006C6773" w:rsidRPr="006C6773" w:rsidRDefault="006C6773" w:rsidP="006C6773">
      <w:pPr>
        <w:jc w:val="both"/>
        <w:rPr>
          <w:rFonts w:eastAsia="Calibri"/>
          <w:sz w:val="22"/>
          <w:szCs w:val="22"/>
          <w:lang w:val="sl-SI"/>
        </w:rPr>
      </w:pPr>
    </w:p>
    <w:p w:rsidR="006C6773" w:rsidRPr="006C6773" w:rsidRDefault="006C6773" w:rsidP="006C6773">
      <w:pPr>
        <w:ind w:firstLine="708"/>
        <w:jc w:val="both"/>
        <w:rPr>
          <w:rFonts w:eastAsia="Calibri"/>
          <w:sz w:val="22"/>
          <w:szCs w:val="22"/>
          <w:lang w:val="sl-SI"/>
        </w:rPr>
      </w:pPr>
      <w:r w:rsidRPr="006C6773">
        <w:rPr>
          <w:rFonts w:eastAsia="Calibri"/>
          <w:sz w:val="22"/>
          <w:szCs w:val="22"/>
          <w:lang w:val="sl-SI"/>
        </w:rPr>
        <w:t>Cena je fiksna do kraja ugovorenog perioda, osim u slučaju promene cene lekova Odlukom o cenama lekova za humanu  upotrebu Vlade Republike Srbije i Pravilnikom o Listi lekova koji se propisuju na teret obaveznog zdravstvenog osiguranja, koji donosi Republički fond zdravstvenog osiguranja.</w:t>
      </w:r>
    </w:p>
    <w:p w:rsidR="006C6773" w:rsidRPr="006C6773" w:rsidRDefault="006C6773" w:rsidP="006C6773">
      <w:pPr>
        <w:jc w:val="both"/>
        <w:rPr>
          <w:rFonts w:eastAsia="Calibri"/>
          <w:sz w:val="22"/>
          <w:szCs w:val="22"/>
        </w:rPr>
      </w:pPr>
    </w:p>
    <w:p w:rsidR="006C6773" w:rsidRPr="006C6773" w:rsidRDefault="006C6773" w:rsidP="006C6773">
      <w:pPr>
        <w:jc w:val="both"/>
        <w:rPr>
          <w:rFonts w:eastAsia="Calibri"/>
          <w:sz w:val="22"/>
          <w:szCs w:val="22"/>
        </w:rPr>
      </w:pPr>
      <w:r w:rsidRPr="006C6773">
        <w:rPr>
          <w:rFonts w:eastAsia="Calibri"/>
          <w:sz w:val="22"/>
          <w:szCs w:val="22"/>
        </w:rPr>
        <w:t>ROK I NAČIN PLAĆANJA</w:t>
      </w:r>
    </w:p>
    <w:p w:rsidR="006C6773" w:rsidRPr="006C6773" w:rsidRDefault="006C6773" w:rsidP="006C6773">
      <w:pPr>
        <w:jc w:val="center"/>
        <w:rPr>
          <w:rFonts w:eastAsia="Calibri"/>
          <w:sz w:val="22"/>
          <w:szCs w:val="22"/>
        </w:rPr>
      </w:pPr>
      <w:r w:rsidRPr="006C6773">
        <w:rPr>
          <w:rFonts w:eastAsia="Calibri"/>
          <w:sz w:val="22"/>
          <w:szCs w:val="22"/>
        </w:rPr>
        <w:t>Član 3.</w:t>
      </w:r>
    </w:p>
    <w:p w:rsidR="003402C7" w:rsidRDefault="006C6773" w:rsidP="006C6773">
      <w:pPr>
        <w:ind w:firstLine="360"/>
        <w:jc w:val="both"/>
        <w:rPr>
          <w:rFonts w:eastAsia="Calibri"/>
          <w:sz w:val="22"/>
          <w:szCs w:val="22"/>
          <w:lang w:val="en-US"/>
        </w:rPr>
      </w:pPr>
      <w:r w:rsidRPr="006C6773">
        <w:rPr>
          <w:rFonts w:eastAsia="Calibri"/>
          <w:sz w:val="22"/>
          <w:szCs w:val="22"/>
        </w:rPr>
        <w:t xml:space="preserve">Kupac se obavezuje da plaćanje robe, koja je predmet ovog ugovora vrši po prijemu iste i ispostavljenoj fakturi prema vrsti i količini primljene robe u roku od _______ dana od dana prijema </w:t>
      </w:r>
    </w:p>
    <w:p w:rsidR="003402C7" w:rsidRDefault="003402C7" w:rsidP="003402C7">
      <w:pPr>
        <w:jc w:val="both"/>
        <w:rPr>
          <w:rFonts w:eastAsia="Calibri"/>
          <w:sz w:val="22"/>
          <w:szCs w:val="22"/>
          <w:lang w:val="en-US"/>
        </w:rPr>
      </w:pPr>
    </w:p>
    <w:p w:rsidR="003402C7" w:rsidRDefault="003402C7" w:rsidP="003402C7">
      <w:pPr>
        <w:jc w:val="both"/>
        <w:rPr>
          <w:rFonts w:eastAsia="Calibri"/>
          <w:sz w:val="22"/>
          <w:szCs w:val="22"/>
          <w:lang w:val="en-US"/>
        </w:rPr>
      </w:pPr>
    </w:p>
    <w:p w:rsidR="003402C7" w:rsidRDefault="003402C7" w:rsidP="003402C7">
      <w:pPr>
        <w:jc w:val="both"/>
        <w:rPr>
          <w:rFonts w:eastAsia="Calibri"/>
          <w:sz w:val="22"/>
          <w:szCs w:val="22"/>
          <w:lang w:val="en-US"/>
        </w:rPr>
      </w:pPr>
    </w:p>
    <w:p w:rsidR="006C6773" w:rsidRPr="006C6773" w:rsidRDefault="006C6773" w:rsidP="003402C7">
      <w:pPr>
        <w:jc w:val="both"/>
        <w:rPr>
          <w:rFonts w:eastAsia="Calibri"/>
          <w:sz w:val="22"/>
          <w:szCs w:val="22"/>
          <w:lang w:val="sr-Latn-CS"/>
        </w:rPr>
      </w:pPr>
      <w:r w:rsidRPr="006C6773">
        <w:rPr>
          <w:rFonts w:eastAsia="Calibri"/>
          <w:sz w:val="22"/>
          <w:szCs w:val="22"/>
        </w:rPr>
        <w:t>fakture</w:t>
      </w:r>
      <w:r w:rsidRPr="006C6773">
        <w:rPr>
          <w:rFonts w:eastAsia="Calibri"/>
          <w:sz w:val="22"/>
          <w:szCs w:val="22"/>
          <w:lang w:val="sr-Latn-CS"/>
        </w:rPr>
        <w:t>,</w:t>
      </w:r>
      <w:r w:rsidRPr="006C6773">
        <w:rPr>
          <w:rFonts w:eastAsia="Calibri"/>
          <w:sz w:val="22"/>
          <w:szCs w:val="22"/>
          <w:lang w:val="sl-SI"/>
        </w:rPr>
        <w:t xml:space="preserve"> </w:t>
      </w:r>
      <w:r w:rsidRPr="006C6773">
        <w:rPr>
          <w:rFonts w:eastAsia="Calibri"/>
          <w:sz w:val="22"/>
          <w:szCs w:val="22"/>
        </w:rPr>
        <w:t>u skladu sa ponudom prodavca iz člana 1. ovog ugovora uplatom na tekući račun</w:t>
      </w:r>
      <w:r w:rsidRPr="006C6773">
        <w:rPr>
          <w:rFonts w:eastAsia="Calibri"/>
          <w:sz w:val="22"/>
          <w:szCs w:val="22"/>
          <w:lang w:val="sr-Latn-CS"/>
        </w:rPr>
        <w:t xml:space="preserve"> </w:t>
      </w:r>
      <w:r w:rsidRPr="006C6773">
        <w:rPr>
          <w:rFonts w:eastAsia="Calibri"/>
          <w:sz w:val="22"/>
          <w:szCs w:val="22"/>
        </w:rPr>
        <w:t>broj _________________________ koji se vodi kod_____________________________.</w:t>
      </w:r>
    </w:p>
    <w:p w:rsidR="006C6773" w:rsidRPr="006C6773" w:rsidRDefault="006C6773" w:rsidP="006C6773">
      <w:pPr>
        <w:jc w:val="both"/>
        <w:rPr>
          <w:rFonts w:eastAsia="Calibri"/>
          <w:sz w:val="22"/>
          <w:szCs w:val="22"/>
          <w:lang w:val="sr-Latn-CS"/>
        </w:rPr>
      </w:pPr>
    </w:p>
    <w:p w:rsidR="006C6773" w:rsidRPr="006C6773" w:rsidRDefault="006C6773" w:rsidP="006C6773">
      <w:pPr>
        <w:ind w:firstLine="720"/>
        <w:jc w:val="both"/>
        <w:rPr>
          <w:rFonts w:eastAsia="Calibri"/>
          <w:sz w:val="22"/>
          <w:szCs w:val="22"/>
          <w:lang w:val="sl-SI"/>
        </w:rPr>
      </w:pPr>
      <w:r w:rsidRPr="006C6773">
        <w:rPr>
          <w:rFonts w:eastAsia="Calibri"/>
          <w:sz w:val="22"/>
          <w:szCs w:val="22"/>
        </w:rPr>
        <w:t>Dužničko-poverilački odnos izme</w:t>
      </w:r>
      <w:r w:rsidRPr="006C6773">
        <w:rPr>
          <w:rFonts w:eastAsia="Calibri"/>
          <w:sz w:val="22"/>
          <w:szCs w:val="22"/>
          <w:lang w:val="sr-Latn-CS"/>
        </w:rPr>
        <w:t>đ</w:t>
      </w:r>
      <w:r w:rsidRPr="006C6773">
        <w:rPr>
          <w:rFonts w:eastAsia="Calibri"/>
          <w:sz w:val="22"/>
          <w:szCs w:val="22"/>
        </w:rPr>
        <w:t>u ugovornih strana nastaje danom prijema fakture.</w:t>
      </w:r>
    </w:p>
    <w:p w:rsidR="006C6773" w:rsidRPr="006C6773" w:rsidRDefault="006C6773" w:rsidP="006C6773">
      <w:pPr>
        <w:ind w:firstLine="720"/>
        <w:jc w:val="both"/>
        <w:rPr>
          <w:rFonts w:eastAsia="Calibri"/>
          <w:sz w:val="22"/>
          <w:szCs w:val="22"/>
          <w:lang w:val="sl-SI"/>
        </w:rPr>
      </w:pPr>
      <w:r w:rsidRPr="006C6773">
        <w:rPr>
          <w:rFonts w:eastAsia="Calibri"/>
          <w:sz w:val="22"/>
          <w:szCs w:val="22"/>
        </w:rPr>
        <w:t>U slučaju da se faktura ne slaže sa vrstom i količinom primljene robe ili ima drugih nedostataka zbog čega se smatra neispravnom, kupac je dužan fakturu odmah, a najkasnije u roku od 3 dana po prijemu, da vrati prodavcu uz pismeno obrazloženje.</w:t>
      </w:r>
    </w:p>
    <w:p w:rsidR="006C6773" w:rsidRPr="006C6773" w:rsidRDefault="006C6773" w:rsidP="006C6773">
      <w:pPr>
        <w:ind w:firstLine="720"/>
        <w:jc w:val="both"/>
        <w:rPr>
          <w:rFonts w:eastAsia="Calibri"/>
          <w:sz w:val="22"/>
          <w:szCs w:val="22"/>
        </w:rPr>
      </w:pPr>
      <w:r w:rsidRPr="006C6773">
        <w:rPr>
          <w:rFonts w:eastAsia="Calibri"/>
          <w:sz w:val="22"/>
          <w:szCs w:val="22"/>
        </w:rPr>
        <w:t>U slučaju da kupac ospori isporuku robe, kako količinski, tako i njenu ispravnost, nesporni deo isporuke će se isplatiti u roku iz člana 3. ovog ugovora, a sporni u istom roku po otklanjanju neispravnosti.</w:t>
      </w:r>
    </w:p>
    <w:p w:rsidR="006C6773" w:rsidRPr="006C6773" w:rsidRDefault="006C6773" w:rsidP="006C6773">
      <w:pPr>
        <w:ind w:firstLine="720"/>
        <w:jc w:val="both"/>
        <w:rPr>
          <w:rFonts w:eastAsia="Calibri"/>
          <w:sz w:val="22"/>
          <w:szCs w:val="22"/>
        </w:rPr>
      </w:pPr>
      <w:r w:rsidRPr="006C6773">
        <w:rPr>
          <w:rFonts w:eastAsia="Calibri"/>
          <w:sz w:val="22"/>
          <w:szCs w:val="22"/>
        </w:rPr>
        <w:t>Rokovi plaćanja faktura i korišćenja ugovorenih bonifikacija (kassa sconto i dr.) u korist kupca teku od dana dostave ispravne fakture za nesporne isporuke u pogledu kvaliteta, vrste i količine isporučene robe.</w:t>
      </w:r>
    </w:p>
    <w:p w:rsidR="006C6773" w:rsidRDefault="006C6773" w:rsidP="006C6773">
      <w:pPr>
        <w:jc w:val="both"/>
        <w:rPr>
          <w:rFonts w:eastAsia="Calibri"/>
          <w:sz w:val="22"/>
          <w:szCs w:val="22"/>
          <w:lang w:val="sr-Latn-RS"/>
        </w:rPr>
      </w:pPr>
    </w:p>
    <w:p w:rsidR="00557C35" w:rsidRDefault="00557C35" w:rsidP="006C6773">
      <w:pPr>
        <w:jc w:val="both"/>
        <w:rPr>
          <w:rFonts w:eastAsia="Calibri"/>
          <w:sz w:val="22"/>
          <w:szCs w:val="22"/>
          <w:lang w:val="sr-Latn-RS"/>
        </w:rPr>
      </w:pPr>
    </w:p>
    <w:p w:rsidR="00557C35" w:rsidRPr="00557C35" w:rsidRDefault="00557C35" w:rsidP="006C6773">
      <w:pPr>
        <w:jc w:val="both"/>
        <w:rPr>
          <w:rFonts w:eastAsia="Calibri"/>
          <w:sz w:val="22"/>
          <w:szCs w:val="22"/>
          <w:lang w:val="sr-Latn-RS"/>
        </w:rPr>
      </w:pPr>
    </w:p>
    <w:p w:rsidR="006C6773" w:rsidRPr="006C6773" w:rsidRDefault="006C6773" w:rsidP="006C6773">
      <w:pPr>
        <w:jc w:val="both"/>
        <w:rPr>
          <w:rFonts w:eastAsia="Calibri"/>
          <w:sz w:val="22"/>
          <w:szCs w:val="22"/>
        </w:rPr>
      </w:pPr>
      <w:r w:rsidRPr="006C6773">
        <w:rPr>
          <w:rFonts w:eastAsia="Calibri"/>
          <w:sz w:val="22"/>
          <w:szCs w:val="22"/>
        </w:rPr>
        <w:t>ROK ISPORUKE</w:t>
      </w:r>
    </w:p>
    <w:p w:rsidR="006C6773" w:rsidRPr="006C6773" w:rsidRDefault="006C6773" w:rsidP="006C6773">
      <w:pPr>
        <w:jc w:val="center"/>
        <w:rPr>
          <w:rFonts w:eastAsia="Calibri"/>
          <w:sz w:val="22"/>
          <w:szCs w:val="22"/>
        </w:rPr>
      </w:pPr>
      <w:r w:rsidRPr="006C6773">
        <w:rPr>
          <w:rFonts w:eastAsia="Calibri"/>
          <w:sz w:val="22"/>
          <w:szCs w:val="22"/>
        </w:rPr>
        <w:t>Član 4.</w:t>
      </w:r>
    </w:p>
    <w:p w:rsidR="006C6773" w:rsidRPr="006C6773" w:rsidRDefault="006C6773" w:rsidP="006C6773">
      <w:pPr>
        <w:ind w:firstLine="720"/>
        <w:jc w:val="both"/>
        <w:rPr>
          <w:rFonts w:eastAsia="Calibri"/>
          <w:sz w:val="22"/>
          <w:szCs w:val="22"/>
        </w:rPr>
      </w:pPr>
      <w:r w:rsidRPr="006C6773">
        <w:rPr>
          <w:rFonts w:eastAsia="Calibri"/>
          <w:sz w:val="22"/>
          <w:szCs w:val="22"/>
        </w:rPr>
        <w:t>Roba se isporučuje mesečno u dogovorenim količinama.</w:t>
      </w:r>
    </w:p>
    <w:p w:rsidR="006C6773" w:rsidRPr="006C6773" w:rsidRDefault="006C6773" w:rsidP="006C6773">
      <w:pPr>
        <w:ind w:firstLine="720"/>
        <w:jc w:val="both"/>
        <w:rPr>
          <w:rFonts w:eastAsia="Calibri"/>
          <w:sz w:val="22"/>
          <w:szCs w:val="22"/>
        </w:rPr>
      </w:pPr>
      <w:r w:rsidRPr="006C6773">
        <w:rPr>
          <w:rFonts w:eastAsia="Calibri"/>
          <w:sz w:val="22"/>
          <w:szCs w:val="22"/>
        </w:rPr>
        <w:t>Kupac i prodavac se u toku važenja ovog ugovora mogu sporazumeti i o drugačijoj dinamici isporuke o čemu sačinjavaju poseban aneks ovog ugovora.</w:t>
      </w:r>
    </w:p>
    <w:p w:rsidR="006C6773" w:rsidRPr="006C6773" w:rsidRDefault="006C6773" w:rsidP="006C6773">
      <w:pPr>
        <w:ind w:firstLine="720"/>
        <w:jc w:val="both"/>
        <w:rPr>
          <w:rFonts w:eastAsia="Calibri"/>
          <w:sz w:val="22"/>
          <w:szCs w:val="22"/>
        </w:rPr>
      </w:pPr>
      <w:r w:rsidRPr="006C6773">
        <w:rPr>
          <w:rFonts w:eastAsia="Calibri"/>
          <w:sz w:val="22"/>
          <w:szCs w:val="22"/>
        </w:rPr>
        <w:t xml:space="preserve">Kupac se obavezuje da svoje potrebe za robom naznačene u članu 2. ovog ugovora prijavi prodavcu pismenim putem do </w:t>
      </w:r>
      <w:r w:rsidRPr="006C6773">
        <w:rPr>
          <w:rFonts w:eastAsia="Calibri"/>
          <w:sz w:val="22"/>
          <w:szCs w:val="22"/>
          <w:lang w:val="sr-Latn-CS"/>
        </w:rPr>
        <w:t xml:space="preserve">petog </w:t>
      </w:r>
      <w:r w:rsidRPr="006C6773">
        <w:rPr>
          <w:rFonts w:eastAsia="Calibri"/>
          <w:sz w:val="22"/>
          <w:szCs w:val="22"/>
        </w:rPr>
        <w:t xml:space="preserve">u mesecu, a prodavac da istu isporuči u roku </w:t>
      </w:r>
      <w:r w:rsidRPr="006C6773">
        <w:rPr>
          <w:rFonts w:eastAsia="Calibri"/>
          <w:sz w:val="22"/>
          <w:szCs w:val="22"/>
          <w:lang w:val="sr-Latn-CS"/>
        </w:rPr>
        <w:t>do ________sata.</w:t>
      </w:r>
    </w:p>
    <w:p w:rsidR="006C6773" w:rsidRPr="006C6773" w:rsidRDefault="006C6773" w:rsidP="006C6773">
      <w:pPr>
        <w:ind w:firstLine="720"/>
        <w:jc w:val="both"/>
        <w:rPr>
          <w:rFonts w:eastAsia="Calibri"/>
          <w:sz w:val="22"/>
          <w:szCs w:val="22"/>
        </w:rPr>
      </w:pPr>
      <w:r w:rsidRPr="006C6773">
        <w:rPr>
          <w:rFonts w:eastAsia="Calibri"/>
          <w:sz w:val="22"/>
          <w:szCs w:val="22"/>
        </w:rPr>
        <w:t>Roba koja je predmet ovog ugovora isporučuje se F-co magacin kupca.</w:t>
      </w:r>
    </w:p>
    <w:p w:rsidR="006C6773" w:rsidRPr="006C6773" w:rsidRDefault="006C6773" w:rsidP="006C6773">
      <w:pPr>
        <w:ind w:firstLine="720"/>
        <w:jc w:val="both"/>
        <w:rPr>
          <w:rFonts w:eastAsia="Calibri"/>
          <w:sz w:val="22"/>
          <w:szCs w:val="22"/>
        </w:rPr>
      </w:pPr>
      <w:r w:rsidRPr="006C6773">
        <w:rPr>
          <w:rFonts w:eastAsia="Calibri"/>
          <w:sz w:val="22"/>
          <w:szCs w:val="22"/>
        </w:rPr>
        <w:t>Prodavac se obavezuje da u periodu od dana zaključenja ovog ugovora do isteka roka iz člana 11. isporuči kupcu celokupnu ugovorenu količinu robe.</w:t>
      </w:r>
    </w:p>
    <w:p w:rsidR="006C6773" w:rsidRPr="006C6773" w:rsidRDefault="006C6773" w:rsidP="006C6773">
      <w:pPr>
        <w:ind w:firstLine="720"/>
        <w:jc w:val="both"/>
        <w:rPr>
          <w:rFonts w:eastAsia="Calibri"/>
          <w:sz w:val="22"/>
          <w:szCs w:val="22"/>
        </w:rPr>
      </w:pPr>
      <w:r w:rsidRPr="006C6773">
        <w:rPr>
          <w:rFonts w:eastAsia="Calibri"/>
          <w:sz w:val="22"/>
          <w:szCs w:val="22"/>
        </w:rPr>
        <w:t>Produženje roka isporuke iz stava 3. ovog člana moguće je samo u slučaju više sile.</w:t>
      </w:r>
    </w:p>
    <w:p w:rsidR="006C6773" w:rsidRPr="006C6773" w:rsidRDefault="006C6773" w:rsidP="006C6773">
      <w:pPr>
        <w:jc w:val="both"/>
        <w:rPr>
          <w:rFonts w:eastAsia="Calibri"/>
          <w:sz w:val="22"/>
          <w:szCs w:val="22"/>
        </w:rPr>
      </w:pPr>
    </w:p>
    <w:p w:rsidR="006C6773" w:rsidRPr="006C6773" w:rsidRDefault="006C6773" w:rsidP="006C6773">
      <w:pPr>
        <w:jc w:val="both"/>
        <w:rPr>
          <w:rFonts w:eastAsia="Calibri"/>
          <w:sz w:val="22"/>
          <w:szCs w:val="22"/>
        </w:rPr>
      </w:pPr>
      <w:r w:rsidRPr="006C6773">
        <w:rPr>
          <w:rFonts w:eastAsia="Calibri"/>
          <w:sz w:val="22"/>
          <w:szCs w:val="22"/>
        </w:rPr>
        <w:t>FINANSIJSKE GARANCIJE</w:t>
      </w:r>
    </w:p>
    <w:p w:rsidR="006C6773" w:rsidRPr="006C6773" w:rsidRDefault="006C6773" w:rsidP="006C6773">
      <w:pPr>
        <w:jc w:val="center"/>
        <w:rPr>
          <w:rFonts w:eastAsia="Calibri"/>
          <w:sz w:val="22"/>
          <w:szCs w:val="22"/>
        </w:rPr>
      </w:pPr>
      <w:r w:rsidRPr="006C6773">
        <w:rPr>
          <w:rFonts w:eastAsia="Calibri"/>
          <w:sz w:val="22"/>
          <w:szCs w:val="22"/>
        </w:rPr>
        <w:t>Član 5.</w:t>
      </w:r>
    </w:p>
    <w:p w:rsidR="006C6773" w:rsidRPr="006C6773" w:rsidRDefault="006C6773" w:rsidP="009D085D">
      <w:pPr>
        <w:ind w:firstLine="720"/>
        <w:jc w:val="both"/>
        <w:rPr>
          <w:rFonts w:eastAsia="Calibri"/>
          <w:sz w:val="22"/>
          <w:szCs w:val="22"/>
          <w:lang w:val="sl-SI"/>
        </w:rPr>
      </w:pPr>
      <w:r w:rsidRPr="006C6773">
        <w:rPr>
          <w:rFonts w:eastAsia="Calibri"/>
          <w:sz w:val="22"/>
          <w:szCs w:val="22"/>
          <w:lang w:val="sl-SI"/>
        </w:rPr>
        <w:t>Sredstva finansijskog obezbeđenja koje dostavlja izabrani ponuđač prilikom zaključenja ugovora:</w:t>
      </w:r>
    </w:p>
    <w:p w:rsidR="006C6773" w:rsidRPr="006C6773" w:rsidRDefault="006C6773" w:rsidP="009D085D">
      <w:pPr>
        <w:ind w:firstLine="720"/>
        <w:jc w:val="both"/>
        <w:rPr>
          <w:rFonts w:eastAsia="Calibri"/>
          <w:sz w:val="22"/>
          <w:szCs w:val="22"/>
          <w:lang w:val="sl-SI"/>
        </w:rPr>
      </w:pPr>
      <w:r w:rsidRPr="006C6773">
        <w:rPr>
          <w:rFonts w:eastAsia="Calibri"/>
          <w:sz w:val="22"/>
          <w:szCs w:val="22"/>
          <w:lang w:val="sl-SI"/>
        </w:rPr>
        <w:t>- Za dobro izvršenje posla : BLANKO MENICA, potpisana i overena, sa meničnim ovlašćenjem na popunu u visini od 10% od ukupne vrednosti ugovora sa PDV-om, sa rokom važenja 30 dana dužim od roka važenja ugovora, odnosno ukupnog izvršenja svih ugovorenih obaveza.</w:t>
      </w:r>
    </w:p>
    <w:p w:rsidR="006C6773" w:rsidRPr="006C6773" w:rsidRDefault="006C6773" w:rsidP="009D085D">
      <w:pPr>
        <w:ind w:firstLine="720"/>
        <w:jc w:val="both"/>
        <w:rPr>
          <w:rFonts w:eastAsia="Calibri"/>
          <w:sz w:val="22"/>
          <w:szCs w:val="22"/>
          <w:lang w:val="sl-SI"/>
        </w:rPr>
      </w:pPr>
      <w:r w:rsidRPr="006C6773">
        <w:rPr>
          <w:rFonts w:eastAsia="Calibri"/>
          <w:sz w:val="22"/>
          <w:szCs w:val="22"/>
          <w:lang w:val="sl-SI"/>
        </w:rPr>
        <w:t>Predmetna menica za dobro izvršenje posla, aktiviraće se u slučaju da isporučilac ne izvršava ugovorene obaveze u rokovima i na način predviđen ugovorom.</w:t>
      </w:r>
    </w:p>
    <w:p w:rsidR="006C6773" w:rsidRPr="006C6773" w:rsidRDefault="006C6773" w:rsidP="009D085D">
      <w:pPr>
        <w:ind w:firstLine="720"/>
        <w:jc w:val="both"/>
        <w:rPr>
          <w:rFonts w:eastAsia="Calibri"/>
          <w:sz w:val="22"/>
          <w:szCs w:val="22"/>
          <w:lang w:val="sl-SI"/>
        </w:rPr>
      </w:pPr>
      <w:r w:rsidRPr="006C6773">
        <w:rPr>
          <w:rFonts w:eastAsia="Calibri"/>
          <w:sz w:val="22"/>
          <w:szCs w:val="22"/>
          <w:lang w:val="sl-SI"/>
        </w:rPr>
        <w:t>Menica za dobro izvršenje posla biće vraćena isporučiocu po isteku roka važenja menice.</w:t>
      </w:r>
    </w:p>
    <w:p w:rsidR="006C6773" w:rsidRPr="006C6773" w:rsidRDefault="006C6773" w:rsidP="009D085D">
      <w:pPr>
        <w:ind w:firstLine="720"/>
        <w:jc w:val="both"/>
        <w:rPr>
          <w:rFonts w:eastAsia="Calibri"/>
          <w:sz w:val="22"/>
          <w:szCs w:val="22"/>
          <w:lang w:val="sl-SI"/>
        </w:rPr>
      </w:pPr>
      <w:r w:rsidRPr="006C6773">
        <w:rPr>
          <w:rFonts w:eastAsia="Calibri"/>
          <w:sz w:val="22"/>
          <w:szCs w:val="22"/>
          <w:lang w:val="sl-SI"/>
        </w:rPr>
        <w:t>Uz odgovarajuću menicu izabrani ponuđač je dužan da dostavi i sledeće dokumenta:</w:t>
      </w:r>
    </w:p>
    <w:p w:rsidR="006C6773" w:rsidRPr="006C6773" w:rsidRDefault="006C6773" w:rsidP="009D085D">
      <w:pPr>
        <w:ind w:firstLine="720"/>
        <w:jc w:val="both"/>
        <w:rPr>
          <w:rFonts w:eastAsia="Calibri"/>
          <w:sz w:val="22"/>
          <w:szCs w:val="22"/>
          <w:lang w:val="sl-SI"/>
        </w:rPr>
      </w:pPr>
      <w:r w:rsidRPr="006C6773">
        <w:rPr>
          <w:rFonts w:eastAsia="Calibri"/>
          <w:sz w:val="22"/>
          <w:szCs w:val="22"/>
          <w:lang w:val="sl-SI"/>
        </w:rPr>
        <w:t>- fotokopiju kartona deponovanih potpisa</w:t>
      </w:r>
    </w:p>
    <w:p w:rsidR="006C6773" w:rsidRPr="006C6773" w:rsidRDefault="006C6773" w:rsidP="009D085D">
      <w:pPr>
        <w:ind w:firstLine="720"/>
        <w:jc w:val="both"/>
        <w:rPr>
          <w:rFonts w:eastAsia="Calibri"/>
          <w:sz w:val="22"/>
          <w:szCs w:val="22"/>
          <w:lang w:val="sl-SI"/>
        </w:rPr>
      </w:pPr>
      <w:r w:rsidRPr="006C6773">
        <w:rPr>
          <w:rFonts w:eastAsia="Calibri"/>
          <w:sz w:val="22"/>
          <w:szCs w:val="22"/>
          <w:lang w:val="sl-SI"/>
        </w:rPr>
        <w:t xml:space="preserve">- fotokopiju OP obrasca (obrasca sa navođenjem lica ovlašćenih za zastupanje ponuđača) </w:t>
      </w:r>
    </w:p>
    <w:p w:rsidR="006C6773" w:rsidRPr="006C6773" w:rsidRDefault="006C6773" w:rsidP="009D085D">
      <w:pPr>
        <w:ind w:firstLine="720"/>
        <w:jc w:val="both"/>
        <w:rPr>
          <w:rFonts w:eastAsia="Calibri"/>
          <w:sz w:val="22"/>
          <w:szCs w:val="22"/>
          <w:lang w:val="sl-SI"/>
        </w:rPr>
      </w:pPr>
      <w:r w:rsidRPr="006C6773">
        <w:rPr>
          <w:rFonts w:eastAsia="Calibri"/>
          <w:sz w:val="22"/>
          <w:szCs w:val="22"/>
          <w:lang w:val="sl-SI"/>
        </w:rPr>
        <w:t>- fotokopiju overenog zahteva za registraciju menica od strane poslovne banke.</w:t>
      </w:r>
    </w:p>
    <w:p w:rsidR="006C6773" w:rsidRPr="006C6773" w:rsidRDefault="006C6773" w:rsidP="006C6773">
      <w:pPr>
        <w:jc w:val="both"/>
        <w:rPr>
          <w:rFonts w:eastAsia="Calibri"/>
          <w:sz w:val="22"/>
          <w:szCs w:val="22"/>
          <w:lang w:val="sl-SI"/>
        </w:rPr>
      </w:pPr>
    </w:p>
    <w:p w:rsidR="006C6773" w:rsidRPr="006C6773" w:rsidRDefault="006C6773" w:rsidP="006C6773">
      <w:pPr>
        <w:jc w:val="both"/>
        <w:rPr>
          <w:rFonts w:eastAsia="Calibri"/>
          <w:sz w:val="22"/>
          <w:szCs w:val="22"/>
        </w:rPr>
      </w:pPr>
      <w:r w:rsidRPr="006C6773">
        <w:rPr>
          <w:rFonts w:eastAsia="Calibri"/>
          <w:sz w:val="22"/>
          <w:szCs w:val="22"/>
        </w:rPr>
        <w:t>KVALITET I KOLIČINE</w:t>
      </w:r>
    </w:p>
    <w:p w:rsidR="006C6773" w:rsidRPr="006C6773" w:rsidRDefault="006C6773" w:rsidP="006C6773">
      <w:pPr>
        <w:jc w:val="center"/>
        <w:rPr>
          <w:rFonts w:eastAsia="Calibri"/>
          <w:sz w:val="22"/>
          <w:szCs w:val="22"/>
        </w:rPr>
      </w:pPr>
      <w:r w:rsidRPr="006C6773">
        <w:rPr>
          <w:rFonts w:eastAsia="Calibri"/>
          <w:sz w:val="22"/>
          <w:szCs w:val="22"/>
        </w:rPr>
        <w:t>Član 6.</w:t>
      </w:r>
    </w:p>
    <w:p w:rsidR="006C6773" w:rsidRPr="006C6773" w:rsidRDefault="006C6773" w:rsidP="006C6773">
      <w:pPr>
        <w:ind w:firstLine="708"/>
        <w:jc w:val="both"/>
        <w:rPr>
          <w:rFonts w:eastAsia="Calibri"/>
          <w:sz w:val="22"/>
          <w:szCs w:val="22"/>
        </w:rPr>
      </w:pPr>
      <w:r w:rsidRPr="006C6773">
        <w:rPr>
          <w:rFonts w:eastAsia="Calibri"/>
          <w:sz w:val="22"/>
          <w:szCs w:val="22"/>
        </w:rPr>
        <w:t>Kvalitet proizvoda koji su predmet ovog ugovora mora u potpunosti odgovarati:</w:t>
      </w:r>
    </w:p>
    <w:p w:rsidR="006C6773" w:rsidRPr="006C6773" w:rsidRDefault="006C6773" w:rsidP="006C6773">
      <w:pPr>
        <w:numPr>
          <w:ilvl w:val="0"/>
          <w:numId w:val="1"/>
        </w:numPr>
        <w:ind w:left="720"/>
        <w:jc w:val="both"/>
        <w:rPr>
          <w:rFonts w:eastAsia="Calibri"/>
          <w:sz w:val="22"/>
          <w:szCs w:val="22"/>
        </w:rPr>
      </w:pPr>
      <w:r w:rsidRPr="006C6773">
        <w:rPr>
          <w:rFonts w:eastAsia="Calibri"/>
          <w:sz w:val="22"/>
          <w:szCs w:val="22"/>
        </w:rPr>
        <w:t>važećim domaćim ili medjunarodnim standardima za tu vrstu robe,</w:t>
      </w:r>
    </w:p>
    <w:p w:rsidR="006C6773" w:rsidRPr="006C6773" w:rsidRDefault="006C6773" w:rsidP="006C6773">
      <w:pPr>
        <w:numPr>
          <w:ilvl w:val="0"/>
          <w:numId w:val="1"/>
        </w:numPr>
        <w:ind w:left="720"/>
        <w:jc w:val="both"/>
        <w:rPr>
          <w:rFonts w:eastAsia="Calibri"/>
          <w:sz w:val="22"/>
          <w:szCs w:val="22"/>
        </w:rPr>
      </w:pPr>
      <w:r w:rsidRPr="006C6773">
        <w:rPr>
          <w:rFonts w:eastAsia="Calibri"/>
          <w:sz w:val="22"/>
          <w:szCs w:val="22"/>
        </w:rPr>
        <w:t>uverenjima o kvalitetu dostavljenim uz ponudu prodavc</w:t>
      </w:r>
      <w:r w:rsidRPr="006C6773">
        <w:rPr>
          <w:rFonts w:eastAsia="Calibri"/>
          <w:sz w:val="22"/>
          <w:szCs w:val="22"/>
          <w:lang w:val="sr-Latn-CS"/>
        </w:rPr>
        <w:t>a</w:t>
      </w:r>
    </w:p>
    <w:p w:rsidR="006C6773" w:rsidRPr="006C6773" w:rsidRDefault="006C6773" w:rsidP="006C6773">
      <w:pPr>
        <w:ind w:firstLine="708"/>
        <w:jc w:val="both"/>
        <w:rPr>
          <w:rFonts w:eastAsia="Calibri"/>
          <w:sz w:val="22"/>
          <w:szCs w:val="22"/>
          <w:lang w:val="sr-Latn-CS"/>
        </w:rPr>
      </w:pPr>
    </w:p>
    <w:p w:rsidR="006C6773" w:rsidRPr="006C6773" w:rsidRDefault="006C6773" w:rsidP="006C6773">
      <w:pPr>
        <w:ind w:firstLine="708"/>
        <w:jc w:val="both"/>
        <w:rPr>
          <w:rFonts w:eastAsia="Calibri"/>
          <w:sz w:val="22"/>
          <w:szCs w:val="22"/>
        </w:rPr>
      </w:pPr>
      <w:r w:rsidRPr="006C6773">
        <w:rPr>
          <w:rFonts w:eastAsia="Calibri"/>
          <w:sz w:val="22"/>
          <w:szCs w:val="22"/>
        </w:rPr>
        <w:t>Kupac je ovlašćen da vrši kontrolu kvaliteta isporučene robe u bilo koje vreme i bez prethodne najave na mestu prijema, tokom ili posle isporuke, sa pravom da uzorke proizvoda iz bilo koje isporuke dostavi nezavisnoj specijalizovanoj instituciji radi analize.</w:t>
      </w:r>
    </w:p>
    <w:p w:rsidR="006C6773" w:rsidRPr="006C6773" w:rsidRDefault="006C6773" w:rsidP="006C6773">
      <w:pPr>
        <w:ind w:firstLine="708"/>
        <w:jc w:val="both"/>
        <w:rPr>
          <w:rFonts w:eastAsia="Calibri"/>
          <w:sz w:val="22"/>
          <w:szCs w:val="22"/>
          <w:lang w:val="sr-Latn-CS"/>
        </w:rPr>
      </w:pPr>
      <w:r w:rsidRPr="006C6773">
        <w:rPr>
          <w:rFonts w:eastAsia="Calibri"/>
          <w:sz w:val="22"/>
          <w:szCs w:val="22"/>
        </w:rPr>
        <w:t>U slučaju kada nezavisna specijalizovana institucija utvrdi odstupanje od ugovorenog kvaliteta proizvoda, troškovi analize padaju na teret prodavca.</w:t>
      </w:r>
    </w:p>
    <w:p w:rsidR="006C6773" w:rsidRPr="006C6773" w:rsidRDefault="006C6773" w:rsidP="006C6773">
      <w:pPr>
        <w:ind w:firstLine="708"/>
        <w:jc w:val="both"/>
        <w:rPr>
          <w:rFonts w:eastAsia="Calibri"/>
          <w:sz w:val="22"/>
          <w:szCs w:val="22"/>
          <w:lang w:val="sr-Latn-CS"/>
        </w:rPr>
      </w:pPr>
    </w:p>
    <w:p w:rsidR="006C6773" w:rsidRPr="006C6773" w:rsidRDefault="006C6773" w:rsidP="006C6773">
      <w:pPr>
        <w:ind w:firstLine="708"/>
        <w:jc w:val="both"/>
        <w:rPr>
          <w:rFonts w:eastAsia="Calibri"/>
          <w:sz w:val="22"/>
          <w:szCs w:val="22"/>
        </w:rPr>
      </w:pPr>
      <w:r w:rsidRPr="006C6773">
        <w:rPr>
          <w:rFonts w:eastAsia="Calibri"/>
          <w:sz w:val="22"/>
          <w:szCs w:val="22"/>
        </w:rPr>
        <w:t>Kvalitativni prijem robe vrši se prilikom prijema u magacinu kupca u prisustvu prodavca.</w:t>
      </w:r>
    </w:p>
    <w:p w:rsidR="006C6773" w:rsidRPr="006C6773" w:rsidRDefault="006C6773" w:rsidP="006C6773">
      <w:pPr>
        <w:ind w:firstLine="708"/>
        <w:jc w:val="both"/>
        <w:rPr>
          <w:rFonts w:eastAsia="Calibri"/>
          <w:sz w:val="22"/>
          <w:szCs w:val="22"/>
        </w:rPr>
      </w:pPr>
      <w:r w:rsidRPr="006C6773">
        <w:rPr>
          <w:rFonts w:eastAsia="Calibri"/>
          <w:sz w:val="22"/>
          <w:szCs w:val="22"/>
        </w:rPr>
        <w:t>Eventualna reklamacija od strane kupca na isporučene količine mora biti sačinjena u pisanoj formi i dostavljen kupcu u roku od 3 dana.</w:t>
      </w:r>
    </w:p>
    <w:p w:rsidR="006C6773" w:rsidRPr="006C6773" w:rsidRDefault="006C6773" w:rsidP="006C6773">
      <w:pPr>
        <w:ind w:firstLine="708"/>
        <w:jc w:val="both"/>
        <w:rPr>
          <w:rFonts w:eastAsia="Calibri"/>
          <w:sz w:val="22"/>
          <w:szCs w:val="22"/>
        </w:rPr>
      </w:pPr>
      <w:r w:rsidRPr="006C6773">
        <w:rPr>
          <w:rFonts w:eastAsia="Calibri"/>
          <w:sz w:val="22"/>
          <w:szCs w:val="22"/>
        </w:rPr>
        <w:t>Ukoliko bilo koja isporuka ne zadovolji dogovorenu količinu robe ili kvalitet, prodavac je u obavezi da istu dostavi u traženoj količini, odnosno zameni ispravnom u roku od 7 dana, od dana prijema reklamacije.</w:t>
      </w:r>
    </w:p>
    <w:p w:rsidR="006C6773" w:rsidRPr="006C6773" w:rsidRDefault="006C6773" w:rsidP="006C6773">
      <w:pPr>
        <w:jc w:val="both"/>
        <w:rPr>
          <w:rFonts w:eastAsia="Calibri"/>
          <w:sz w:val="22"/>
          <w:szCs w:val="22"/>
          <w:lang w:val="sr-Latn-CS"/>
        </w:rPr>
      </w:pPr>
    </w:p>
    <w:p w:rsidR="003402C7" w:rsidRDefault="003402C7" w:rsidP="006C6773">
      <w:pPr>
        <w:jc w:val="both"/>
        <w:rPr>
          <w:rFonts w:eastAsia="Calibri"/>
          <w:sz w:val="22"/>
          <w:szCs w:val="22"/>
          <w:lang w:val="sr-Latn-CS"/>
        </w:rPr>
      </w:pPr>
    </w:p>
    <w:p w:rsidR="006C6773" w:rsidRPr="006C6773" w:rsidRDefault="006C6773" w:rsidP="006C6773">
      <w:pPr>
        <w:jc w:val="both"/>
        <w:rPr>
          <w:rFonts w:eastAsia="Calibri"/>
          <w:sz w:val="22"/>
          <w:szCs w:val="22"/>
          <w:lang w:val="sr-Latn-CS"/>
        </w:rPr>
      </w:pPr>
      <w:r w:rsidRPr="006C6773">
        <w:rPr>
          <w:rFonts w:eastAsia="Calibri"/>
          <w:sz w:val="22"/>
          <w:szCs w:val="22"/>
          <w:lang w:val="sr-Latn-CS"/>
        </w:rPr>
        <w:t>PAKOVANJE I AMBALAŽA</w:t>
      </w:r>
    </w:p>
    <w:p w:rsidR="006C6773" w:rsidRPr="006C6773" w:rsidRDefault="006C6773" w:rsidP="006C6773">
      <w:pPr>
        <w:jc w:val="both"/>
        <w:rPr>
          <w:rFonts w:eastAsia="Calibri"/>
          <w:sz w:val="22"/>
          <w:szCs w:val="22"/>
          <w:lang w:val="sr-Latn-CS"/>
        </w:rPr>
      </w:pPr>
      <w:r w:rsidRPr="006C6773">
        <w:rPr>
          <w:rFonts w:eastAsia="Calibri"/>
          <w:sz w:val="22"/>
          <w:szCs w:val="22"/>
          <w:lang w:val="sr-Latn-CS"/>
        </w:rPr>
        <w:tab/>
      </w:r>
      <w:r w:rsidRPr="006C6773">
        <w:rPr>
          <w:rFonts w:eastAsia="Calibri"/>
          <w:sz w:val="22"/>
          <w:szCs w:val="22"/>
          <w:lang w:val="sr-Latn-CS"/>
        </w:rPr>
        <w:tab/>
      </w:r>
      <w:r w:rsidRPr="006C6773">
        <w:rPr>
          <w:rFonts w:eastAsia="Calibri"/>
          <w:sz w:val="22"/>
          <w:szCs w:val="22"/>
          <w:lang w:val="sr-Latn-CS"/>
        </w:rPr>
        <w:tab/>
      </w:r>
      <w:r w:rsidRPr="006C6773">
        <w:rPr>
          <w:rFonts w:eastAsia="Calibri"/>
          <w:sz w:val="22"/>
          <w:szCs w:val="22"/>
          <w:lang w:val="sr-Latn-CS"/>
        </w:rPr>
        <w:tab/>
      </w:r>
      <w:r w:rsidRPr="006C6773">
        <w:rPr>
          <w:rFonts w:eastAsia="Calibri"/>
          <w:sz w:val="22"/>
          <w:szCs w:val="22"/>
          <w:lang w:val="sr-Latn-CS"/>
        </w:rPr>
        <w:tab/>
      </w:r>
      <w:r w:rsidRPr="006C6773">
        <w:rPr>
          <w:rFonts w:eastAsia="Calibri"/>
          <w:sz w:val="22"/>
          <w:szCs w:val="22"/>
          <w:lang w:val="sr-Latn-CS"/>
        </w:rPr>
        <w:tab/>
        <w:t>Član 7.</w:t>
      </w:r>
    </w:p>
    <w:p w:rsidR="006C6773" w:rsidRPr="006C6773" w:rsidRDefault="006C6773" w:rsidP="006C6773">
      <w:pPr>
        <w:ind w:firstLine="720"/>
        <w:jc w:val="both"/>
        <w:rPr>
          <w:rFonts w:eastAsia="Calibri"/>
          <w:sz w:val="22"/>
          <w:szCs w:val="22"/>
          <w:lang w:val="sr-Latn-CS"/>
        </w:rPr>
      </w:pPr>
      <w:r w:rsidRPr="006C6773">
        <w:rPr>
          <w:rFonts w:eastAsia="Calibri"/>
          <w:sz w:val="22"/>
          <w:szCs w:val="22"/>
          <w:lang w:val="sr-Latn-CS"/>
        </w:rPr>
        <w:t>Dobra koja su predmet ovog ugovora moraju biti upakovana na način koji je uobičajen za tu vrstu dobara i isporučena na način koji obezbeđuje neoštećenost dobara i ambalaže.</w:t>
      </w:r>
    </w:p>
    <w:p w:rsidR="006C6773" w:rsidRPr="003A6F49" w:rsidRDefault="006C6773" w:rsidP="006C6773">
      <w:pPr>
        <w:ind w:firstLine="720"/>
        <w:jc w:val="both"/>
        <w:rPr>
          <w:rFonts w:eastAsia="Calibri"/>
          <w:bCs/>
          <w:sz w:val="22"/>
          <w:szCs w:val="22"/>
          <w:lang w:val="sl-SI"/>
        </w:rPr>
      </w:pPr>
      <w:r w:rsidRPr="003A6F49">
        <w:rPr>
          <w:rFonts w:eastAsia="Calibri"/>
          <w:bCs/>
          <w:sz w:val="22"/>
          <w:szCs w:val="22"/>
          <w:lang w:val="sl-SI"/>
        </w:rPr>
        <w:t>Kontrolu i održavanje ambalaže koja je u upotrebi, u ispravnom stanju, vrši dobavljač bez bilo kakve novčane nadoknade naručioca.</w:t>
      </w:r>
    </w:p>
    <w:p w:rsidR="006C6773" w:rsidRPr="006C6773" w:rsidRDefault="006C6773" w:rsidP="006C6773">
      <w:pPr>
        <w:jc w:val="both"/>
        <w:rPr>
          <w:rFonts w:eastAsia="Calibri"/>
          <w:lang w:val="en-US"/>
        </w:rPr>
      </w:pPr>
    </w:p>
    <w:p w:rsidR="006C6773" w:rsidRPr="006C6773" w:rsidRDefault="006C6773" w:rsidP="006C6773">
      <w:pPr>
        <w:jc w:val="both"/>
        <w:rPr>
          <w:rFonts w:eastAsia="Calibri"/>
        </w:rPr>
      </w:pPr>
      <w:r w:rsidRPr="006C6773">
        <w:rPr>
          <w:rFonts w:eastAsia="Calibri"/>
        </w:rPr>
        <w:t>VIŠA SILA</w:t>
      </w:r>
    </w:p>
    <w:p w:rsidR="006C6773" w:rsidRPr="006C6773" w:rsidRDefault="006C6773" w:rsidP="006C6773">
      <w:pPr>
        <w:jc w:val="center"/>
        <w:rPr>
          <w:rFonts w:eastAsia="Calibri"/>
        </w:rPr>
      </w:pPr>
      <w:r w:rsidRPr="006C6773">
        <w:rPr>
          <w:rFonts w:eastAsia="Calibri"/>
        </w:rPr>
        <w:t>Član 8.</w:t>
      </w:r>
    </w:p>
    <w:p w:rsidR="006C6773" w:rsidRPr="003A6F49" w:rsidRDefault="006C6773" w:rsidP="006C6773">
      <w:pPr>
        <w:ind w:firstLine="720"/>
        <w:jc w:val="both"/>
        <w:rPr>
          <w:rFonts w:eastAsia="Calibri"/>
          <w:sz w:val="22"/>
          <w:szCs w:val="22"/>
        </w:rPr>
      </w:pPr>
      <w:r w:rsidRPr="003A6F49">
        <w:rPr>
          <w:rFonts w:eastAsia="Calibri"/>
          <w:sz w:val="22"/>
          <w:szCs w:val="22"/>
        </w:rPr>
        <w:t>Nastupanja više sile oslobadja od odgovornosti ugovorene strane za kašnjenje u izvršenju ugovorenih obaveza. O datumu nastupanja, trajanju i datumu prestanka više sile, ugovorene strane su obavezne da jedna drugu obaveste pismenim putem u roku od 24 časa.</w:t>
      </w:r>
    </w:p>
    <w:p w:rsidR="003402C7" w:rsidRDefault="003402C7" w:rsidP="006C6773">
      <w:pPr>
        <w:jc w:val="both"/>
        <w:rPr>
          <w:rFonts w:eastAsia="Calibri"/>
          <w:lang w:val="sl-SI"/>
        </w:rPr>
      </w:pPr>
    </w:p>
    <w:p w:rsidR="006C6773" w:rsidRPr="006C6773" w:rsidRDefault="006C6773" w:rsidP="006C6773">
      <w:pPr>
        <w:jc w:val="both"/>
        <w:rPr>
          <w:rFonts w:eastAsia="Calibri"/>
        </w:rPr>
      </w:pPr>
      <w:r w:rsidRPr="006C6773">
        <w:rPr>
          <w:rFonts w:eastAsia="Calibri"/>
        </w:rPr>
        <w:t>SPOROVI</w:t>
      </w:r>
    </w:p>
    <w:p w:rsidR="006C6773" w:rsidRPr="006C6773" w:rsidRDefault="006C6773" w:rsidP="006C6773">
      <w:pPr>
        <w:jc w:val="center"/>
        <w:rPr>
          <w:rFonts w:eastAsia="Calibri"/>
        </w:rPr>
      </w:pPr>
      <w:r w:rsidRPr="006C6773">
        <w:rPr>
          <w:rFonts w:eastAsia="Calibri"/>
        </w:rPr>
        <w:t>Član 9.</w:t>
      </w:r>
    </w:p>
    <w:p w:rsidR="006C6773" w:rsidRPr="003A6F49" w:rsidRDefault="006C6773" w:rsidP="006C6773">
      <w:pPr>
        <w:ind w:firstLine="720"/>
        <w:jc w:val="both"/>
        <w:rPr>
          <w:rFonts w:eastAsia="Calibri"/>
          <w:sz w:val="22"/>
          <w:szCs w:val="22"/>
        </w:rPr>
      </w:pPr>
      <w:r w:rsidRPr="003A6F49">
        <w:rPr>
          <w:rFonts w:eastAsia="Calibri"/>
          <w:sz w:val="22"/>
          <w:szCs w:val="22"/>
        </w:rPr>
        <w:t>Ugovorene strane su se sporazumevale da se eventualni sporovi po ovom ugovoru rešavaju sporazumno. U protivnom ugovaraju stvarnu i mesnu nadležnost Trgovinskog suda u Beogradu.</w:t>
      </w:r>
    </w:p>
    <w:p w:rsidR="006C6773" w:rsidRPr="006C6773" w:rsidRDefault="006C6773" w:rsidP="006C6773">
      <w:pPr>
        <w:jc w:val="both"/>
        <w:rPr>
          <w:rFonts w:eastAsia="Calibri"/>
        </w:rPr>
      </w:pPr>
    </w:p>
    <w:p w:rsidR="006C6773" w:rsidRPr="006C6773" w:rsidRDefault="006C6773" w:rsidP="006C6773">
      <w:pPr>
        <w:jc w:val="both"/>
        <w:rPr>
          <w:rFonts w:eastAsia="Calibri"/>
        </w:rPr>
      </w:pPr>
      <w:r w:rsidRPr="006C6773">
        <w:rPr>
          <w:rFonts w:eastAsia="Calibri"/>
        </w:rPr>
        <w:t>RASKID UGOVORA</w:t>
      </w:r>
    </w:p>
    <w:p w:rsidR="006C6773" w:rsidRPr="006C6773" w:rsidRDefault="006C6773" w:rsidP="006C6773">
      <w:pPr>
        <w:jc w:val="center"/>
        <w:rPr>
          <w:rFonts w:eastAsia="Calibri"/>
        </w:rPr>
      </w:pPr>
      <w:r w:rsidRPr="006C6773">
        <w:rPr>
          <w:rFonts w:eastAsia="Calibri"/>
        </w:rPr>
        <w:t>Član 10.</w:t>
      </w:r>
    </w:p>
    <w:p w:rsidR="006C6773" w:rsidRPr="003402C7" w:rsidRDefault="006C6773" w:rsidP="006C6773">
      <w:pPr>
        <w:ind w:firstLine="720"/>
        <w:jc w:val="both"/>
        <w:rPr>
          <w:rFonts w:eastAsia="Calibri"/>
          <w:sz w:val="22"/>
          <w:szCs w:val="22"/>
          <w:lang w:val="sr-Latn-CS"/>
        </w:rPr>
      </w:pPr>
      <w:r w:rsidRPr="003402C7">
        <w:rPr>
          <w:rFonts w:eastAsia="Calibri"/>
          <w:sz w:val="22"/>
          <w:szCs w:val="22"/>
        </w:rPr>
        <w:t>Ugovorna strana nezadovoljna ispunjenjem ugovorenih obaveza druge ugovorne strane može zahtevati raskid ugovora po uslovom da je svoje ugovorne obaveze u potpunosti blagovremeno izvršila.</w:t>
      </w:r>
    </w:p>
    <w:p w:rsidR="006C6773" w:rsidRPr="003402C7" w:rsidRDefault="006C6773" w:rsidP="006C6773">
      <w:pPr>
        <w:ind w:firstLine="720"/>
        <w:jc w:val="both"/>
        <w:rPr>
          <w:rFonts w:eastAsia="Calibri"/>
          <w:sz w:val="22"/>
          <w:szCs w:val="22"/>
          <w:lang w:val="sl-SI"/>
        </w:rPr>
      </w:pPr>
      <w:r w:rsidRPr="003402C7">
        <w:rPr>
          <w:rFonts w:eastAsia="Calibri"/>
          <w:sz w:val="22"/>
          <w:szCs w:val="22"/>
          <w:lang w:val="sl-SI"/>
        </w:rPr>
        <w:t>U slučaju da prodavac ne obezbedi rezervoar u zadatom roku, ugovor o predmetnoj nabavci se raskida.</w:t>
      </w:r>
    </w:p>
    <w:p w:rsidR="006C6773" w:rsidRPr="003402C7" w:rsidRDefault="006C6773" w:rsidP="006C6773">
      <w:pPr>
        <w:ind w:firstLine="720"/>
        <w:jc w:val="both"/>
        <w:rPr>
          <w:rFonts w:eastAsia="Calibri"/>
          <w:sz w:val="22"/>
          <w:szCs w:val="22"/>
          <w:lang w:val="sl-SI"/>
        </w:rPr>
      </w:pPr>
    </w:p>
    <w:p w:rsidR="006C6773" w:rsidRPr="003402C7" w:rsidRDefault="006C6773" w:rsidP="006C6773">
      <w:pPr>
        <w:ind w:firstLine="720"/>
        <w:jc w:val="both"/>
        <w:rPr>
          <w:rFonts w:eastAsia="Calibri"/>
          <w:sz w:val="22"/>
          <w:szCs w:val="22"/>
        </w:rPr>
      </w:pPr>
      <w:r w:rsidRPr="003402C7">
        <w:rPr>
          <w:rFonts w:eastAsia="Calibri"/>
          <w:sz w:val="22"/>
          <w:szCs w:val="22"/>
        </w:rPr>
        <w:t xml:space="preserve">Raskid ugovora se zahteva pismenim putem sa raskidnim rokom od </w:t>
      </w:r>
      <w:r w:rsidRPr="003402C7">
        <w:rPr>
          <w:rFonts w:eastAsia="Calibri"/>
          <w:sz w:val="22"/>
          <w:szCs w:val="22"/>
          <w:lang w:val="sr-Latn-CS"/>
        </w:rPr>
        <w:t>7</w:t>
      </w:r>
      <w:r w:rsidRPr="003402C7">
        <w:rPr>
          <w:rFonts w:eastAsia="Calibri"/>
          <w:sz w:val="22"/>
          <w:szCs w:val="22"/>
        </w:rPr>
        <w:t xml:space="preserve"> dana.</w:t>
      </w:r>
    </w:p>
    <w:p w:rsidR="006C6773" w:rsidRPr="003402C7" w:rsidRDefault="006C6773" w:rsidP="006C6773">
      <w:pPr>
        <w:ind w:firstLine="720"/>
        <w:jc w:val="both"/>
        <w:rPr>
          <w:rFonts w:eastAsia="Calibri"/>
          <w:sz w:val="22"/>
          <w:szCs w:val="22"/>
          <w:lang w:val="sr-Latn-CS"/>
        </w:rPr>
      </w:pPr>
      <w:r w:rsidRPr="003402C7">
        <w:rPr>
          <w:rFonts w:eastAsia="Calibri"/>
          <w:sz w:val="22"/>
          <w:szCs w:val="22"/>
          <w:lang w:val="sr-Latn-CS"/>
        </w:rPr>
        <w:t>Plaćanje po ovom Ugovoru u 20</w:t>
      </w:r>
      <w:r w:rsidR="002F0890">
        <w:rPr>
          <w:rFonts w:eastAsia="Calibri"/>
          <w:sz w:val="22"/>
          <w:szCs w:val="22"/>
          <w:lang w:val="sr-Latn-CS"/>
        </w:rPr>
        <w:t>20</w:t>
      </w:r>
      <w:r w:rsidRPr="003402C7">
        <w:rPr>
          <w:rFonts w:eastAsia="Calibri"/>
          <w:sz w:val="22"/>
          <w:szCs w:val="22"/>
          <w:lang w:val="sr-Latn-CS"/>
        </w:rPr>
        <w:t>. godini vršiće se do nivoa sredstava obezbeđenih Finansijskim planom za 20</w:t>
      </w:r>
      <w:r w:rsidR="002F0890">
        <w:rPr>
          <w:rFonts w:eastAsia="Calibri"/>
          <w:sz w:val="22"/>
          <w:szCs w:val="22"/>
          <w:lang w:val="sr-Latn-CS"/>
        </w:rPr>
        <w:t>20</w:t>
      </w:r>
      <w:r w:rsidRPr="003402C7">
        <w:rPr>
          <w:rFonts w:eastAsia="Calibri"/>
          <w:sz w:val="22"/>
          <w:szCs w:val="22"/>
          <w:lang w:val="sr-Latn-CS"/>
        </w:rPr>
        <w:t xml:space="preserve">. godinu, za ove namene. </w:t>
      </w:r>
    </w:p>
    <w:p w:rsidR="006C6773" w:rsidRPr="003402C7" w:rsidRDefault="006C6773" w:rsidP="006C6773">
      <w:pPr>
        <w:ind w:firstLine="720"/>
        <w:jc w:val="both"/>
        <w:rPr>
          <w:rFonts w:eastAsia="Calibri"/>
          <w:sz w:val="22"/>
          <w:szCs w:val="22"/>
          <w:lang w:val="sr-Latn-CS"/>
        </w:rPr>
      </w:pPr>
      <w:r w:rsidRPr="003402C7">
        <w:rPr>
          <w:rFonts w:eastAsia="Calibri"/>
          <w:sz w:val="22"/>
          <w:szCs w:val="22"/>
          <w:lang w:val="sr-Latn-CS"/>
        </w:rPr>
        <w:t>Za obaveze koje po ovom Ugovoru dospevaju u 20</w:t>
      </w:r>
      <w:r w:rsidR="0062077E">
        <w:rPr>
          <w:rFonts w:eastAsia="Calibri"/>
          <w:sz w:val="22"/>
          <w:szCs w:val="22"/>
          <w:lang w:val="sr-Latn-CS"/>
        </w:rPr>
        <w:t>2</w:t>
      </w:r>
      <w:r w:rsidR="002F0890">
        <w:rPr>
          <w:rFonts w:eastAsia="Calibri"/>
          <w:sz w:val="22"/>
          <w:szCs w:val="22"/>
          <w:lang w:val="sr-Latn-CS"/>
        </w:rPr>
        <w:t>1</w:t>
      </w:r>
      <w:r w:rsidRPr="003402C7">
        <w:rPr>
          <w:rFonts w:eastAsia="Calibri"/>
          <w:sz w:val="22"/>
          <w:szCs w:val="22"/>
          <w:lang w:val="sr-Latn-CS"/>
        </w:rPr>
        <w:t>. godini Naručilac će izvršiti plaćanje dobara Dobavljaču, po obezbeđivanju finansijskih sredstava usvajanjem Finansijskog plana za 20</w:t>
      </w:r>
      <w:r w:rsidR="0062077E">
        <w:rPr>
          <w:rFonts w:eastAsia="Calibri"/>
          <w:sz w:val="22"/>
          <w:szCs w:val="22"/>
          <w:lang w:val="sr-Latn-CS"/>
        </w:rPr>
        <w:t>2</w:t>
      </w:r>
      <w:r w:rsidR="002F0890">
        <w:rPr>
          <w:rFonts w:eastAsia="Calibri"/>
          <w:sz w:val="22"/>
          <w:szCs w:val="22"/>
          <w:lang w:val="sr-Latn-CS"/>
        </w:rPr>
        <w:t>1</w:t>
      </w:r>
      <w:r w:rsidRPr="003402C7">
        <w:rPr>
          <w:rFonts w:eastAsia="Calibri"/>
          <w:sz w:val="22"/>
          <w:szCs w:val="22"/>
          <w:lang w:val="sr-Latn-CS"/>
        </w:rPr>
        <w:t>. godinu ili donošenjem Odluke o privremenom finansiranju. U suprotnom Ugovor prestaje da važi bez naknade štete zbog nemogućnosti preuzimanja obaveza od strane Naručioca.</w:t>
      </w:r>
    </w:p>
    <w:p w:rsidR="006C6773" w:rsidRPr="003402C7" w:rsidRDefault="006C6773" w:rsidP="006C6773">
      <w:pPr>
        <w:jc w:val="both"/>
        <w:rPr>
          <w:rFonts w:eastAsia="Calibri"/>
          <w:color w:val="FF0000"/>
          <w:sz w:val="22"/>
          <w:szCs w:val="22"/>
          <w:lang w:val="sl-SI"/>
        </w:rPr>
      </w:pPr>
    </w:p>
    <w:p w:rsidR="006C6773" w:rsidRPr="003402C7" w:rsidRDefault="006C6773" w:rsidP="006C6773">
      <w:pPr>
        <w:jc w:val="both"/>
        <w:rPr>
          <w:rFonts w:eastAsia="Calibri"/>
          <w:sz w:val="22"/>
          <w:szCs w:val="22"/>
        </w:rPr>
      </w:pPr>
      <w:r w:rsidRPr="003402C7">
        <w:rPr>
          <w:rFonts w:eastAsia="Calibri"/>
          <w:sz w:val="22"/>
          <w:szCs w:val="22"/>
        </w:rPr>
        <w:t>PRIMENA ZAKONA</w:t>
      </w:r>
    </w:p>
    <w:p w:rsidR="006C6773" w:rsidRPr="003402C7" w:rsidRDefault="006C6773" w:rsidP="006C6773">
      <w:pPr>
        <w:jc w:val="center"/>
        <w:rPr>
          <w:rFonts w:eastAsia="Calibri"/>
          <w:sz w:val="22"/>
          <w:szCs w:val="22"/>
        </w:rPr>
      </w:pPr>
      <w:r w:rsidRPr="003402C7">
        <w:rPr>
          <w:rFonts w:eastAsia="Calibri"/>
          <w:sz w:val="22"/>
          <w:szCs w:val="22"/>
        </w:rPr>
        <w:t>Član 11.</w:t>
      </w:r>
    </w:p>
    <w:p w:rsidR="006C6773" w:rsidRPr="003402C7" w:rsidRDefault="006C6773" w:rsidP="006C6773">
      <w:pPr>
        <w:ind w:firstLine="720"/>
        <w:jc w:val="both"/>
        <w:rPr>
          <w:rFonts w:eastAsia="Calibri"/>
          <w:sz w:val="22"/>
          <w:szCs w:val="22"/>
        </w:rPr>
      </w:pPr>
      <w:r w:rsidRPr="003402C7">
        <w:rPr>
          <w:rFonts w:eastAsia="Calibri"/>
          <w:sz w:val="22"/>
          <w:szCs w:val="22"/>
        </w:rPr>
        <w:t>Na sve što nije odredjeno ovim ugovorom, primenjivaće se Zakon o obligacionim odnosima.</w:t>
      </w:r>
    </w:p>
    <w:p w:rsidR="006C6773" w:rsidRPr="006C6773" w:rsidRDefault="006C6773" w:rsidP="006C6773">
      <w:pPr>
        <w:jc w:val="both"/>
        <w:rPr>
          <w:rFonts w:eastAsia="Calibri"/>
        </w:rPr>
      </w:pPr>
    </w:p>
    <w:p w:rsidR="006C6773" w:rsidRPr="003402C7" w:rsidRDefault="006C6773" w:rsidP="006C6773">
      <w:pPr>
        <w:jc w:val="both"/>
        <w:rPr>
          <w:rFonts w:eastAsia="Calibri"/>
          <w:sz w:val="22"/>
          <w:szCs w:val="22"/>
          <w:lang w:val="sr-Latn-CS"/>
        </w:rPr>
      </w:pPr>
      <w:r w:rsidRPr="003402C7">
        <w:rPr>
          <w:rFonts w:eastAsia="Calibri"/>
          <w:sz w:val="22"/>
          <w:szCs w:val="22"/>
        </w:rPr>
        <w:t>STUPANJE NA SNAGU I TRAJANJE UGOVORA</w:t>
      </w:r>
    </w:p>
    <w:p w:rsidR="006C6773" w:rsidRPr="003402C7" w:rsidRDefault="006C6773" w:rsidP="006C6773">
      <w:pPr>
        <w:jc w:val="both"/>
        <w:rPr>
          <w:rFonts w:eastAsia="Calibri"/>
          <w:sz w:val="22"/>
          <w:szCs w:val="22"/>
          <w:lang w:val="sr-Latn-CS"/>
        </w:rPr>
      </w:pPr>
    </w:p>
    <w:p w:rsidR="006C6773" w:rsidRPr="003402C7" w:rsidRDefault="006C6773" w:rsidP="006C6773">
      <w:pPr>
        <w:jc w:val="center"/>
        <w:rPr>
          <w:rFonts w:eastAsia="Calibri"/>
          <w:sz w:val="22"/>
          <w:szCs w:val="22"/>
        </w:rPr>
      </w:pPr>
      <w:r w:rsidRPr="003402C7">
        <w:rPr>
          <w:rFonts w:eastAsia="Calibri"/>
          <w:sz w:val="22"/>
          <w:szCs w:val="22"/>
        </w:rPr>
        <w:t>Član 12.</w:t>
      </w:r>
    </w:p>
    <w:p w:rsidR="006C6773" w:rsidRPr="003402C7" w:rsidRDefault="006C6773" w:rsidP="006C6773">
      <w:pPr>
        <w:ind w:firstLine="720"/>
        <w:jc w:val="both"/>
        <w:rPr>
          <w:rFonts w:eastAsia="Calibri"/>
          <w:sz w:val="22"/>
          <w:szCs w:val="22"/>
        </w:rPr>
      </w:pPr>
      <w:r w:rsidRPr="003402C7">
        <w:rPr>
          <w:rFonts w:eastAsia="Calibri"/>
          <w:sz w:val="22"/>
          <w:szCs w:val="22"/>
        </w:rPr>
        <w:t>Ovaj ugovor stupa na snagu danom potpisivanja obe ugovorne strane.</w:t>
      </w:r>
    </w:p>
    <w:p w:rsidR="006C6773" w:rsidRPr="003402C7" w:rsidRDefault="006C6773" w:rsidP="006C6773">
      <w:pPr>
        <w:ind w:firstLine="720"/>
        <w:jc w:val="both"/>
        <w:rPr>
          <w:rFonts w:eastAsia="Calibri"/>
          <w:sz w:val="22"/>
          <w:szCs w:val="22"/>
          <w:lang w:val="sr-Latn-CS"/>
        </w:rPr>
      </w:pPr>
      <w:r w:rsidRPr="003402C7">
        <w:rPr>
          <w:rFonts w:eastAsia="Calibri"/>
          <w:sz w:val="22"/>
          <w:szCs w:val="22"/>
        </w:rPr>
        <w:t>Ugovor se zaključuje na odre</w:t>
      </w:r>
      <w:r w:rsidRPr="003402C7">
        <w:rPr>
          <w:rFonts w:eastAsia="Calibri"/>
          <w:sz w:val="22"/>
          <w:szCs w:val="22"/>
          <w:lang w:val="sr-Latn-CS"/>
        </w:rPr>
        <w:t>đ</w:t>
      </w:r>
      <w:r w:rsidRPr="003402C7">
        <w:rPr>
          <w:rFonts w:eastAsia="Calibri"/>
          <w:sz w:val="22"/>
          <w:szCs w:val="22"/>
        </w:rPr>
        <w:t xml:space="preserve">eno vreme u trajanju od </w:t>
      </w:r>
      <w:r w:rsidRPr="003402C7">
        <w:rPr>
          <w:rFonts w:eastAsia="Calibri"/>
          <w:sz w:val="22"/>
          <w:szCs w:val="22"/>
          <w:lang w:val="sr-Latn-CS"/>
        </w:rPr>
        <w:t>12</w:t>
      </w:r>
      <w:r w:rsidRPr="003402C7">
        <w:rPr>
          <w:rFonts w:eastAsia="Calibri"/>
          <w:sz w:val="22"/>
          <w:szCs w:val="22"/>
        </w:rPr>
        <w:t xml:space="preserve"> meseci</w:t>
      </w:r>
      <w:r w:rsidRPr="003402C7">
        <w:rPr>
          <w:rFonts w:eastAsia="Calibri"/>
          <w:sz w:val="22"/>
          <w:szCs w:val="22"/>
          <w:lang w:val="sr-Latn-CS"/>
        </w:rPr>
        <w:t>.</w:t>
      </w:r>
    </w:p>
    <w:p w:rsidR="006C6773" w:rsidRPr="003402C7" w:rsidRDefault="006C6773" w:rsidP="006C6773">
      <w:pPr>
        <w:jc w:val="both"/>
        <w:rPr>
          <w:rFonts w:eastAsia="Calibri"/>
          <w:sz w:val="22"/>
          <w:szCs w:val="22"/>
        </w:rPr>
      </w:pPr>
    </w:p>
    <w:p w:rsidR="006C6773" w:rsidRPr="003402C7" w:rsidRDefault="006C6773" w:rsidP="006C6773">
      <w:pPr>
        <w:jc w:val="both"/>
        <w:rPr>
          <w:rFonts w:eastAsia="Calibri"/>
          <w:sz w:val="22"/>
          <w:szCs w:val="22"/>
        </w:rPr>
      </w:pPr>
    </w:p>
    <w:p w:rsidR="006C6773" w:rsidRPr="003402C7" w:rsidRDefault="006C6773" w:rsidP="006C6773">
      <w:pPr>
        <w:jc w:val="both"/>
        <w:rPr>
          <w:rFonts w:eastAsia="Calibri"/>
          <w:sz w:val="22"/>
          <w:szCs w:val="22"/>
          <w:lang w:val="sr-Latn-CS"/>
        </w:rPr>
      </w:pPr>
      <w:r w:rsidRPr="003402C7">
        <w:rPr>
          <w:rFonts w:eastAsia="Calibri"/>
          <w:sz w:val="22"/>
          <w:szCs w:val="22"/>
        </w:rPr>
        <w:t>ZAVRŠNE ODREDBE</w:t>
      </w:r>
    </w:p>
    <w:p w:rsidR="006C6773" w:rsidRPr="003402C7" w:rsidRDefault="006C6773" w:rsidP="006C6773">
      <w:pPr>
        <w:jc w:val="both"/>
        <w:rPr>
          <w:rFonts w:eastAsia="Calibri"/>
          <w:sz w:val="22"/>
          <w:szCs w:val="22"/>
          <w:lang w:val="sr-Latn-CS"/>
        </w:rPr>
      </w:pPr>
    </w:p>
    <w:p w:rsidR="006C6773" w:rsidRPr="003402C7" w:rsidRDefault="006C6773" w:rsidP="006C6773">
      <w:pPr>
        <w:jc w:val="center"/>
        <w:rPr>
          <w:rFonts w:eastAsia="Calibri"/>
          <w:sz w:val="22"/>
          <w:szCs w:val="22"/>
        </w:rPr>
      </w:pPr>
      <w:r w:rsidRPr="003402C7">
        <w:rPr>
          <w:rFonts w:eastAsia="Calibri"/>
          <w:sz w:val="22"/>
          <w:szCs w:val="22"/>
        </w:rPr>
        <w:t>Član 13.</w:t>
      </w:r>
    </w:p>
    <w:p w:rsidR="006C6773" w:rsidRPr="003402C7" w:rsidRDefault="006C6773" w:rsidP="003402C7">
      <w:pPr>
        <w:ind w:firstLine="720"/>
        <w:jc w:val="both"/>
        <w:rPr>
          <w:rFonts w:eastAsia="Calibri"/>
          <w:sz w:val="22"/>
          <w:szCs w:val="22"/>
          <w:lang w:val="en-US"/>
        </w:rPr>
      </w:pPr>
      <w:r w:rsidRPr="003402C7">
        <w:rPr>
          <w:rFonts w:eastAsia="Calibri"/>
          <w:sz w:val="22"/>
          <w:szCs w:val="22"/>
        </w:rPr>
        <w:t>Ovaj ugovor je sačinjen u 4 istovetna primerka od kojih po 2 za svaku ugovornu stranu.</w:t>
      </w:r>
    </w:p>
    <w:p w:rsidR="006C6773" w:rsidRPr="003402C7" w:rsidRDefault="006C6773" w:rsidP="006C6773">
      <w:pPr>
        <w:jc w:val="both"/>
        <w:rPr>
          <w:rFonts w:eastAsia="Calibri"/>
          <w:sz w:val="22"/>
          <w:szCs w:val="22"/>
        </w:rPr>
      </w:pPr>
    </w:p>
    <w:p w:rsidR="006C6773" w:rsidRPr="003402C7" w:rsidRDefault="006C6773" w:rsidP="006C6773">
      <w:pPr>
        <w:ind w:firstLine="720"/>
        <w:jc w:val="both"/>
        <w:rPr>
          <w:rFonts w:eastAsia="Calibri"/>
          <w:sz w:val="22"/>
          <w:szCs w:val="22"/>
          <w:lang w:val="sl-SI"/>
        </w:rPr>
      </w:pPr>
      <w:r w:rsidRPr="003402C7">
        <w:rPr>
          <w:rFonts w:eastAsia="Calibri"/>
          <w:sz w:val="22"/>
          <w:szCs w:val="22"/>
          <w:lang w:val="sl-SI"/>
        </w:rPr>
        <w:t xml:space="preserve">     </w:t>
      </w:r>
      <w:r w:rsidR="002B3198">
        <w:rPr>
          <w:rFonts w:eastAsia="Calibri"/>
          <w:sz w:val="22"/>
          <w:szCs w:val="22"/>
          <w:lang w:val="sl-SI"/>
        </w:rPr>
        <w:t xml:space="preserve">      </w:t>
      </w:r>
      <w:r w:rsidRPr="003402C7">
        <w:rPr>
          <w:rFonts w:eastAsia="Calibri"/>
          <w:sz w:val="22"/>
          <w:szCs w:val="22"/>
          <w:lang w:val="sl-SI"/>
        </w:rPr>
        <w:t xml:space="preserve">Za kupca, </w:t>
      </w:r>
      <w:r w:rsidRPr="003402C7">
        <w:rPr>
          <w:rFonts w:eastAsia="Calibri"/>
          <w:sz w:val="22"/>
          <w:szCs w:val="22"/>
          <w:lang w:val="sl-SI"/>
        </w:rPr>
        <w:tab/>
      </w:r>
      <w:r w:rsidRPr="003402C7">
        <w:rPr>
          <w:rFonts w:eastAsia="Calibri"/>
          <w:sz w:val="22"/>
          <w:szCs w:val="22"/>
          <w:lang w:val="sl-SI"/>
        </w:rPr>
        <w:tab/>
      </w:r>
      <w:r w:rsidRPr="003402C7">
        <w:rPr>
          <w:rFonts w:eastAsia="Calibri"/>
          <w:sz w:val="22"/>
          <w:szCs w:val="22"/>
          <w:lang w:val="sl-SI"/>
        </w:rPr>
        <w:tab/>
      </w:r>
      <w:r w:rsidRPr="003402C7">
        <w:rPr>
          <w:rFonts w:eastAsia="Calibri"/>
          <w:sz w:val="22"/>
          <w:szCs w:val="22"/>
          <w:lang w:val="sl-SI"/>
        </w:rPr>
        <w:tab/>
      </w:r>
      <w:r w:rsidRPr="003402C7">
        <w:rPr>
          <w:rFonts w:eastAsia="Calibri"/>
          <w:sz w:val="22"/>
          <w:szCs w:val="22"/>
          <w:lang w:val="sl-SI"/>
        </w:rPr>
        <w:tab/>
      </w:r>
      <w:r w:rsidRPr="003402C7">
        <w:rPr>
          <w:rFonts w:eastAsia="Calibri"/>
          <w:sz w:val="22"/>
          <w:szCs w:val="22"/>
          <w:lang w:val="sl-SI"/>
        </w:rPr>
        <w:tab/>
        <w:t xml:space="preserve">    Za prodavca,</w:t>
      </w:r>
    </w:p>
    <w:p w:rsidR="006C6773" w:rsidRPr="003402C7" w:rsidRDefault="002B3198" w:rsidP="006C6773">
      <w:pPr>
        <w:ind w:firstLine="708"/>
        <w:jc w:val="both"/>
        <w:rPr>
          <w:rFonts w:eastAsia="Calibri"/>
          <w:sz w:val="22"/>
          <w:szCs w:val="22"/>
          <w:lang w:val="sl-SI"/>
        </w:rPr>
      </w:pPr>
      <w:r>
        <w:rPr>
          <w:rFonts w:eastAsia="Calibri"/>
          <w:sz w:val="22"/>
          <w:szCs w:val="22"/>
          <w:lang w:val="sl-SI"/>
        </w:rPr>
        <w:t>V.D.</w:t>
      </w:r>
      <w:r w:rsidR="006C6773" w:rsidRPr="003402C7">
        <w:rPr>
          <w:rFonts w:eastAsia="Calibri"/>
          <w:sz w:val="22"/>
          <w:szCs w:val="22"/>
          <w:lang w:val="sl-SI"/>
        </w:rPr>
        <w:t xml:space="preserve">  D I R E K T O R</w:t>
      </w:r>
      <w:r w:rsidR="006C6773" w:rsidRPr="003402C7">
        <w:rPr>
          <w:rFonts w:eastAsia="Calibri"/>
          <w:sz w:val="22"/>
          <w:szCs w:val="22"/>
          <w:lang w:val="sl-SI"/>
        </w:rPr>
        <w:tab/>
      </w:r>
      <w:r>
        <w:rPr>
          <w:rFonts w:eastAsia="Calibri"/>
          <w:sz w:val="22"/>
          <w:szCs w:val="22"/>
          <w:lang w:val="sl-SI"/>
        </w:rPr>
        <w:t>A</w:t>
      </w:r>
      <w:r w:rsidR="006C6773" w:rsidRPr="003402C7">
        <w:rPr>
          <w:rFonts w:eastAsia="Calibri"/>
          <w:sz w:val="22"/>
          <w:szCs w:val="22"/>
          <w:lang w:val="sl-SI"/>
        </w:rPr>
        <w:tab/>
      </w:r>
      <w:r w:rsidR="006C6773" w:rsidRPr="003402C7">
        <w:rPr>
          <w:rFonts w:eastAsia="Calibri"/>
          <w:sz w:val="22"/>
          <w:szCs w:val="22"/>
          <w:lang w:val="sl-SI"/>
        </w:rPr>
        <w:tab/>
      </w:r>
      <w:r w:rsidR="006C6773" w:rsidRPr="003402C7">
        <w:rPr>
          <w:rFonts w:eastAsia="Calibri"/>
          <w:sz w:val="22"/>
          <w:szCs w:val="22"/>
          <w:lang w:val="sl-SI"/>
        </w:rPr>
        <w:tab/>
      </w:r>
      <w:r w:rsidR="006C6773" w:rsidRPr="003402C7">
        <w:rPr>
          <w:rFonts w:eastAsia="Calibri"/>
          <w:sz w:val="22"/>
          <w:szCs w:val="22"/>
          <w:lang w:val="sl-SI"/>
        </w:rPr>
        <w:tab/>
      </w:r>
      <w:r w:rsidR="006C6773" w:rsidRPr="003402C7">
        <w:rPr>
          <w:rFonts w:eastAsia="Calibri"/>
          <w:sz w:val="22"/>
          <w:szCs w:val="22"/>
          <w:lang w:val="sl-SI"/>
        </w:rPr>
        <w:tab/>
        <w:t xml:space="preserve">  D I R E K T O R</w:t>
      </w:r>
    </w:p>
    <w:p w:rsidR="006C6773" w:rsidRPr="003402C7" w:rsidRDefault="006C6773" w:rsidP="006C6773">
      <w:pPr>
        <w:jc w:val="both"/>
        <w:rPr>
          <w:rFonts w:eastAsia="Calibri"/>
          <w:sz w:val="22"/>
          <w:szCs w:val="22"/>
        </w:rPr>
      </w:pPr>
    </w:p>
    <w:p w:rsidR="006C6773" w:rsidRPr="003402C7" w:rsidRDefault="006C6773" w:rsidP="006C6773">
      <w:pPr>
        <w:jc w:val="both"/>
        <w:rPr>
          <w:rFonts w:eastAsia="Calibri"/>
          <w:sz w:val="22"/>
          <w:szCs w:val="22"/>
        </w:rPr>
      </w:pPr>
      <w:r w:rsidRPr="003402C7">
        <w:rPr>
          <w:rFonts w:eastAsia="Calibri"/>
          <w:sz w:val="22"/>
          <w:szCs w:val="22"/>
          <w:lang w:val="sr-Latn-CS"/>
        </w:rPr>
        <w:t xml:space="preserve">     ____</w:t>
      </w:r>
      <w:r w:rsidRPr="003402C7">
        <w:rPr>
          <w:rFonts w:eastAsia="Calibri"/>
          <w:sz w:val="22"/>
          <w:szCs w:val="22"/>
        </w:rPr>
        <w:t>__________________</w:t>
      </w:r>
      <w:r w:rsidRPr="003402C7">
        <w:rPr>
          <w:rFonts w:eastAsia="Calibri"/>
          <w:sz w:val="22"/>
          <w:szCs w:val="22"/>
          <w:lang w:val="sl-SI"/>
        </w:rPr>
        <w:t>_</w:t>
      </w:r>
      <w:r w:rsidRPr="003402C7">
        <w:rPr>
          <w:rFonts w:eastAsia="Calibri"/>
          <w:sz w:val="22"/>
          <w:szCs w:val="22"/>
        </w:rPr>
        <w:t>____</w:t>
      </w:r>
      <w:r w:rsidRPr="003402C7">
        <w:rPr>
          <w:rFonts w:eastAsia="Calibri"/>
          <w:sz w:val="22"/>
          <w:szCs w:val="22"/>
        </w:rPr>
        <w:tab/>
      </w:r>
      <w:r w:rsidRPr="003402C7">
        <w:rPr>
          <w:rFonts w:eastAsia="Calibri"/>
          <w:sz w:val="22"/>
          <w:szCs w:val="22"/>
        </w:rPr>
        <w:tab/>
      </w:r>
      <w:r w:rsidRPr="003402C7">
        <w:rPr>
          <w:rFonts w:eastAsia="Calibri"/>
          <w:sz w:val="22"/>
          <w:szCs w:val="22"/>
        </w:rPr>
        <w:tab/>
      </w:r>
      <w:r w:rsidRPr="003402C7">
        <w:rPr>
          <w:rFonts w:eastAsia="Calibri"/>
          <w:sz w:val="22"/>
          <w:szCs w:val="22"/>
          <w:lang w:val="sr-Latn-CS"/>
        </w:rPr>
        <w:t xml:space="preserve">       ___</w:t>
      </w:r>
      <w:r w:rsidRPr="003402C7">
        <w:rPr>
          <w:rFonts w:eastAsia="Calibri"/>
          <w:sz w:val="22"/>
          <w:szCs w:val="22"/>
          <w:lang w:val="sl-SI"/>
        </w:rPr>
        <w:t>_</w:t>
      </w:r>
      <w:r w:rsidRPr="003402C7">
        <w:rPr>
          <w:rFonts w:eastAsia="Calibri"/>
          <w:sz w:val="22"/>
          <w:szCs w:val="22"/>
        </w:rPr>
        <w:t>_____________________</w:t>
      </w:r>
      <w:r w:rsidRPr="003402C7">
        <w:rPr>
          <w:rFonts w:eastAsia="Calibri"/>
          <w:sz w:val="22"/>
          <w:szCs w:val="22"/>
        </w:rPr>
        <w:tab/>
      </w:r>
      <w:r w:rsidRPr="003402C7">
        <w:rPr>
          <w:rFonts w:eastAsia="Calibri"/>
          <w:sz w:val="22"/>
          <w:szCs w:val="22"/>
        </w:rPr>
        <w:tab/>
      </w:r>
    </w:p>
    <w:p w:rsidR="006C6773" w:rsidRPr="003402C7" w:rsidRDefault="006C6773" w:rsidP="006C6773">
      <w:pPr>
        <w:keepNext/>
        <w:outlineLvl w:val="0"/>
        <w:rPr>
          <w:rFonts w:eastAsia="Calibri"/>
          <w:bCs/>
          <w:noProof/>
          <w:sz w:val="22"/>
          <w:szCs w:val="22"/>
        </w:rPr>
      </w:pPr>
      <w:r w:rsidRPr="003402C7">
        <w:rPr>
          <w:rFonts w:eastAsia="Calibri"/>
          <w:bCs/>
          <w:sz w:val="22"/>
          <w:szCs w:val="22"/>
          <w:lang w:val="sr-Latn-CS"/>
        </w:rPr>
        <w:t>Prim dr sci.med. Milica Ranković Janevsk</w:t>
      </w:r>
      <w:r w:rsidRPr="003402C7">
        <w:rPr>
          <w:rFonts w:eastAsia="Calibri"/>
          <w:bCs/>
          <w:sz w:val="22"/>
          <w:szCs w:val="22"/>
          <w:lang w:val="sl-SI"/>
        </w:rPr>
        <w:t>i</w:t>
      </w:r>
    </w:p>
    <w:p w:rsidR="006C6773" w:rsidRPr="003402C7" w:rsidRDefault="006C6773" w:rsidP="006C6773">
      <w:pPr>
        <w:rPr>
          <w:rFonts w:eastAsia="Calibri"/>
          <w:sz w:val="22"/>
          <w:szCs w:val="22"/>
          <w:lang w:val="sl-SI"/>
        </w:rPr>
      </w:pPr>
    </w:p>
    <w:p w:rsidR="006C6773" w:rsidRPr="006C6773" w:rsidRDefault="006C6773" w:rsidP="00190A63">
      <w:pPr>
        <w:jc w:val="both"/>
      </w:pPr>
    </w:p>
    <w:sectPr w:rsidR="006C6773" w:rsidRPr="006C6773"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2D0" w:rsidRDefault="007562D0" w:rsidP="00A817F9">
      <w:r>
        <w:separator/>
      </w:r>
    </w:p>
  </w:endnote>
  <w:endnote w:type="continuationSeparator" w:id="0">
    <w:p w:rsidR="007562D0" w:rsidRDefault="007562D0"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C6B" w:rsidRPr="00C5381F" w:rsidRDefault="00B36C6B" w:rsidP="00DF674A">
    <w:pPr>
      <w:pStyle w:val="Footer"/>
      <w:jc w:val="center"/>
      <w:rPr>
        <w:rStyle w:val="PageNumber"/>
        <w:sz w:val="12"/>
        <w:szCs w:val="12"/>
        <w:lang w:val="sr-Latn-CS"/>
      </w:rPr>
    </w:pPr>
    <w:r w:rsidRPr="00C5381F">
      <w:rPr>
        <w:rStyle w:val="PageNumber"/>
        <w:sz w:val="12"/>
        <w:szCs w:val="12"/>
        <w:lang w:val="sr-Latn-CS"/>
      </w:rPr>
      <w:t>Institut za neonatologiju</w:t>
    </w:r>
  </w:p>
  <w:p w:rsidR="00B36C6B" w:rsidRPr="00C5381F" w:rsidRDefault="00B36C6B" w:rsidP="00C5381F">
    <w:pPr>
      <w:pStyle w:val="Footer"/>
      <w:jc w:val="center"/>
      <w:rPr>
        <w:rStyle w:val="PageNumber"/>
        <w:sz w:val="12"/>
        <w:szCs w:val="12"/>
        <w:lang w:val="sr-Latn-CS"/>
      </w:rPr>
    </w:pPr>
    <w:r w:rsidRPr="00C5381F">
      <w:rPr>
        <w:rStyle w:val="PageNumber"/>
        <w:sz w:val="12"/>
        <w:szCs w:val="12"/>
        <w:lang w:val="sr-Latn-CS"/>
      </w:rPr>
      <w:t xml:space="preserve">Konkursna dokumentacija </w:t>
    </w:r>
  </w:p>
  <w:p w:rsidR="00B36C6B" w:rsidRPr="00C5381F" w:rsidRDefault="00B36C6B" w:rsidP="00C5381F">
    <w:pPr>
      <w:pStyle w:val="Footer"/>
      <w:jc w:val="center"/>
      <w:rPr>
        <w:rStyle w:val="PageNumber"/>
        <w:sz w:val="12"/>
        <w:szCs w:val="12"/>
        <w:lang w:val="sr-Latn-CS"/>
      </w:rPr>
    </w:pPr>
    <w:r w:rsidRPr="00C5381F">
      <w:rPr>
        <w:rStyle w:val="PageNumber"/>
        <w:sz w:val="12"/>
        <w:szCs w:val="12"/>
        <w:lang w:val="sr-Latn-CS"/>
      </w:rPr>
      <w:t>za nabavku dobara - medicinskih i tehničkih gasova, u količini za 12 meseci</w:t>
    </w:r>
  </w:p>
  <w:p w:rsidR="00B36C6B" w:rsidRPr="00C5381F" w:rsidRDefault="00B36C6B" w:rsidP="00C5381F">
    <w:pPr>
      <w:pStyle w:val="Footer"/>
      <w:jc w:val="center"/>
      <w:rPr>
        <w:rStyle w:val="PageNumber"/>
        <w:i/>
        <w:iCs/>
        <w:sz w:val="12"/>
        <w:szCs w:val="12"/>
        <w:lang w:val="sr-Latn-CS"/>
      </w:rPr>
    </w:pPr>
    <w:r w:rsidRPr="00C5381F">
      <w:rPr>
        <w:rStyle w:val="PageNumber"/>
        <w:i/>
        <w:iCs/>
        <w:sz w:val="12"/>
        <w:szCs w:val="12"/>
        <w:lang w:val="sr-Latn-CS"/>
      </w:rPr>
      <w:t>Otvoreni postupak br.</w:t>
    </w:r>
    <w:r>
      <w:rPr>
        <w:rStyle w:val="PageNumber"/>
        <w:i/>
        <w:iCs/>
        <w:sz w:val="12"/>
        <w:szCs w:val="12"/>
        <w:lang w:val="sr-Latn-CS"/>
      </w:rPr>
      <w:t>6/2020</w:t>
    </w:r>
  </w:p>
  <w:p w:rsidR="00B36C6B" w:rsidRPr="00C5381F" w:rsidRDefault="00B36C6B" w:rsidP="00FF1EC2">
    <w:pPr>
      <w:pStyle w:val="Footer"/>
      <w:jc w:val="center"/>
      <w:rPr>
        <w:rStyle w:val="PageNumber"/>
        <w:sz w:val="12"/>
        <w:szCs w:val="12"/>
        <w:lang w:val="sr-Latn-CS"/>
      </w:rPr>
    </w:pPr>
    <w:r w:rsidRPr="00C5381F">
      <w:rPr>
        <w:rStyle w:val="PageNumber"/>
        <w:sz w:val="12"/>
        <w:szCs w:val="12"/>
        <w:lang w:val="sr-Latn-CS"/>
      </w:rPr>
      <w:t xml:space="preserve">Strana </w:t>
    </w:r>
    <w:r w:rsidRPr="00C5381F">
      <w:rPr>
        <w:rStyle w:val="PageNumber"/>
        <w:sz w:val="12"/>
        <w:szCs w:val="12"/>
        <w:lang w:val="sr-Latn-CS"/>
      </w:rPr>
      <w:fldChar w:fldCharType="begin"/>
    </w:r>
    <w:r w:rsidRPr="00C5381F">
      <w:rPr>
        <w:rStyle w:val="PageNumber"/>
        <w:sz w:val="12"/>
        <w:szCs w:val="12"/>
        <w:lang w:val="sr-Latn-CS"/>
      </w:rPr>
      <w:instrText xml:space="preserve"> PAGE </w:instrText>
    </w:r>
    <w:r w:rsidRPr="00C5381F">
      <w:rPr>
        <w:rStyle w:val="PageNumber"/>
        <w:sz w:val="12"/>
        <w:szCs w:val="12"/>
        <w:lang w:val="sr-Latn-CS"/>
      </w:rPr>
      <w:fldChar w:fldCharType="separate"/>
    </w:r>
    <w:r w:rsidR="00916BCD">
      <w:rPr>
        <w:rStyle w:val="PageNumber"/>
        <w:noProof/>
        <w:sz w:val="12"/>
        <w:szCs w:val="12"/>
        <w:lang w:val="sr-Latn-CS"/>
      </w:rPr>
      <w:t>24</w:t>
    </w:r>
    <w:r w:rsidRPr="00C5381F">
      <w:rPr>
        <w:rStyle w:val="PageNumber"/>
        <w:sz w:val="12"/>
        <w:szCs w:val="12"/>
        <w:lang w:val="sr-Latn-CS"/>
      </w:rPr>
      <w:fldChar w:fldCharType="end"/>
    </w:r>
    <w:r w:rsidRPr="00C5381F">
      <w:rPr>
        <w:rStyle w:val="PageNumber"/>
        <w:sz w:val="12"/>
        <w:szCs w:val="12"/>
        <w:lang w:val="sr-Latn-CS"/>
      </w:rPr>
      <w:t xml:space="preserve"> od </w:t>
    </w:r>
    <w:r w:rsidRPr="00C5381F">
      <w:rPr>
        <w:rStyle w:val="PageNumber"/>
        <w:sz w:val="12"/>
        <w:szCs w:val="12"/>
        <w:lang w:val="sr-Latn-CS"/>
      </w:rPr>
      <w:fldChar w:fldCharType="begin"/>
    </w:r>
    <w:r w:rsidRPr="00C5381F">
      <w:rPr>
        <w:rStyle w:val="PageNumber"/>
        <w:sz w:val="12"/>
        <w:szCs w:val="12"/>
        <w:lang w:val="sr-Latn-CS"/>
      </w:rPr>
      <w:instrText xml:space="preserve"> NUMPAGES </w:instrText>
    </w:r>
    <w:r w:rsidRPr="00C5381F">
      <w:rPr>
        <w:rStyle w:val="PageNumber"/>
        <w:sz w:val="12"/>
        <w:szCs w:val="12"/>
        <w:lang w:val="sr-Latn-CS"/>
      </w:rPr>
      <w:fldChar w:fldCharType="separate"/>
    </w:r>
    <w:r w:rsidR="00916BCD">
      <w:rPr>
        <w:rStyle w:val="PageNumber"/>
        <w:noProof/>
        <w:sz w:val="12"/>
        <w:szCs w:val="12"/>
        <w:lang w:val="sr-Latn-CS"/>
      </w:rPr>
      <w:t>38</w:t>
    </w:r>
    <w:r w:rsidRPr="00C5381F">
      <w:rPr>
        <w:rStyle w:val="PageNumber"/>
        <w:sz w:val="12"/>
        <w:szCs w:val="12"/>
        <w:lang w:val="sr-Latn-CS"/>
      </w:rPr>
      <w:fldChar w:fldCharType="end"/>
    </w:r>
  </w:p>
  <w:p w:rsidR="00B36C6B" w:rsidRPr="00FF1EC2" w:rsidRDefault="00B36C6B" w:rsidP="00FF1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C6B" w:rsidRPr="00C5381F" w:rsidRDefault="00B36C6B" w:rsidP="00F05D4A">
    <w:pPr>
      <w:pStyle w:val="Footer"/>
      <w:framePr w:wrap="auto" w:vAnchor="text" w:hAnchor="margin" w:xAlign="right" w:y="1"/>
      <w:jc w:val="center"/>
      <w:rPr>
        <w:rStyle w:val="PageNumber"/>
        <w:sz w:val="12"/>
        <w:szCs w:val="12"/>
        <w:lang w:val="sr-Latn-CS"/>
      </w:rPr>
    </w:pPr>
    <w:r w:rsidRPr="00C5381F">
      <w:rPr>
        <w:rStyle w:val="PageNumber"/>
        <w:sz w:val="12"/>
        <w:szCs w:val="12"/>
        <w:lang w:val="sr-Latn-CS"/>
      </w:rPr>
      <w:t>Institut za neonatologiju</w:t>
    </w:r>
  </w:p>
  <w:p w:rsidR="00B36C6B" w:rsidRPr="00C5381F" w:rsidRDefault="00B36C6B" w:rsidP="00F05D4A">
    <w:pPr>
      <w:pStyle w:val="Footer"/>
      <w:framePr w:wrap="auto" w:vAnchor="text" w:hAnchor="margin" w:xAlign="right" w:y="1"/>
      <w:jc w:val="center"/>
      <w:rPr>
        <w:rStyle w:val="PageNumber"/>
        <w:sz w:val="12"/>
        <w:szCs w:val="12"/>
        <w:lang w:val="sr-Latn-CS"/>
      </w:rPr>
    </w:pPr>
    <w:r w:rsidRPr="00C5381F">
      <w:rPr>
        <w:rStyle w:val="PageNumber"/>
        <w:sz w:val="12"/>
        <w:szCs w:val="12"/>
        <w:lang w:val="sr-Latn-CS"/>
      </w:rPr>
      <w:t xml:space="preserve">Konkursna dokumentacija </w:t>
    </w:r>
  </w:p>
  <w:p w:rsidR="00B36C6B" w:rsidRPr="00C5381F" w:rsidRDefault="00B36C6B" w:rsidP="00F05D4A">
    <w:pPr>
      <w:pStyle w:val="Footer"/>
      <w:framePr w:wrap="auto" w:vAnchor="text" w:hAnchor="margin" w:xAlign="right" w:y="1"/>
      <w:jc w:val="center"/>
      <w:rPr>
        <w:rStyle w:val="PageNumber"/>
        <w:sz w:val="12"/>
        <w:szCs w:val="12"/>
        <w:lang w:val="sr-Latn-CS"/>
      </w:rPr>
    </w:pPr>
    <w:r w:rsidRPr="00C5381F">
      <w:rPr>
        <w:rStyle w:val="PageNumber"/>
        <w:sz w:val="12"/>
        <w:szCs w:val="12"/>
        <w:lang w:val="sr-Latn-CS"/>
      </w:rPr>
      <w:t>za nabavku dobara - medicinskih i tehničkih gasova, u količini za 12 meseci</w:t>
    </w:r>
  </w:p>
  <w:p w:rsidR="00B36C6B" w:rsidRDefault="00B36C6B" w:rsidP="00F05D4A">
    <w:pPr>
      <w:pStyle w:val="Footer"/>
      <w:framePr w:wrap="auto" w:vAnchor="text" w:hAnchor="margin" w:xAlign="right" w:y="1"/>
      <w:jc w:val="center"/>
      <w:rPr>
        <w:rStyle w:val="PageNumber"/>
        <w:sz w:val="16"/>
        <w:szCs w:val="16"/>
        <w:lang w:val="sr-Latn-CS"/>
      </w:rPr>
    </w:pPr>
    <w:r w:rsidRPr="00C5381F">
      <w:rPr>
        <w:rStyle w:val="PageNumber"/>
        <w:i/>
        <w:iCs/>
        <w:sz w:val="12"/>
        <w:szCs w:val="12"/>
        <w:lang w:val="sr-Latn-CS"/>
      </w:rPr>
      <w:t>Otvoreni postupak br.</w:t>
    </w:r>
    <w:r>
      <w:rPr>
        <w:rStyle w:val="PageNumber"/>
        <w:i/>
        <w:iCs/>
        <w:sz w:val="12"/>
        <w:szCs w:val="12"/>
        <w:lang w:val="sr-Latn-CS"/>
      </w:rPr>
      <w:t>13/2019</w:t>
    </w:r>
  </w:p>
  <w:p w:rsidR="00B36C6B" w:rsidRDefault="00B36C6B">
    <w:pPr>
      <w:pStyle w:val="Footer"/>
      <w:framePr w:wrap="auto" w:vAnchor="text" w:hAnchor="margin" w:xAlign="right" w:y="1"/>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916BCD">
      <w:rPr>
        <w:rStyle w:val="PageNumber"/>
        <w:noProof/>
        <w:sz w:val="16"/>
        <w:szCs w:val="16"/>
        <w:lang w:val="sr-Latn-CS"/>
      </w:rPr>
      <w:t>26</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916BCD">
      <w:rPr>
        <w:rStyle w:val="PageNumber"/>
        <w:noProof/>
        <w:sz w:val="16"/>
        <w:szCs w:val="16"/>
        <w:lang w:val="sr-Latn-CS"/>
      </w:rPr>
      <w:t>38</w:t>
    </w:r>
    <w:r>
      <w:rPr>
        <w:rStyle w:val="PageNumber"/>
        <w:sz w:val="16"/>
        <w:szCs w:val="16"/>
        <w:lang w:val="sr-Latn-CS"/>
      </w:rPr>
      <w:fldChar w:fldCharType="end"/>
    </w:r>
  </w:p>
  <w:p w:rsidR="00B36C6B" w:rsidRDefault="00B36C6B">
    <w:pPr>
      <w:ind w:right="360"/>
      <w:jc w:val="center"/>
      <w:rPr>
        <w:lang w:val="sr-Latn-CS"/>
      </w:rPr>
    </w:pPr>
  </w:p>
  <w:p w:rsidR="00B36C6B" w:rsidRDefault="00B36C6B">
    <w:pPr>
      <w:ind w:right="360"/>
      <w:jc w:val="center"/>
      <w:rPr>
        <w:lang w:val="sr-Latn-CS"/>
      </w:rPr>
    </w:pPr>
  </w:p>
  <w:p w:rsidR="00B36C6B" w:rsidRDefault="00B36C6B">
    <w:pPr>
      <w:ind w:right="360"/>
      <w:jc w:val="center"/>
      <w:rPr>
        <w:lang w:val="sr-Latn-CS"/>
      </w:rPr>
    </w:pPr>
  </w:p>
  <w:p w:rsidR="00B36C6B" w:rsidRDefault="00B36C6B">
    <w:pPr>
      <w:ind w:right="360"/>
      <w:jc w:val="center"/>
      <w:rPr>
        <w:lang w:val="sr-Latn-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C6B" w:rsidRDefault="00B36C6B">
    <w:pPr>
      <w:pStyle w:val="Footer"/>
      <w:framePr w:wrap="auto" w:vAnchor="text" w:hAnchor="margin" w:xAlign="right" w:y="1"/>
      <w:rPr>
        <w:rStyle w:val="PageNumber"/>
      </w:rPr>
    </w:pPr>
  </w:p>
  <w:p w:rsidR="00B36C6B" w:rsidRPr="00C5381F" w:rsidRDefault="00B36C6B" w:rsidP="00D04175">
    <w:pPr>
      <w:pStyle w:val="Footer"/>
      <w:jc w:val="center"/>
      <w:rPr>
        <w:rStyle w:val="PageNumber"/>
        <w:sz w:val="12"/>
        <w:szCs w:val="12"/>
        <w:lang w:val="sr-Latn-CS"/>
      </w:rPr>
    </w:pPr>
    <w:r w:rsidRPr="00C5381F">
      <w:rPr>
        <w:rStyle w:val="PageNumber"/>
        <w:sz w:val="12"/>
        <w:szCs w:val="12"/>
        <w:lang w:val="sr-Latn-CS"/>
      </w:rPr>
      <w:t>Institut za neonatologiju</w:t>
    </w:r>
  </w:p>
  <w:p w:rsidR="00B36C6B" w:rsidRPr="00C5381F" w:rsidRDefault="00B36C6B" w:rsidP="00D04175">
    <w:pPr>
      <w:pStyle w:val="Footer"/>
      <w:jc w:val="center"/>
      <w:rPr>
        <w:rStyle w:val="PageNumber"/>
        <w:sz w:val="12"/>
        <w:szCs w:val="12"/>
        <w:lang w:val="sr-Latn-CS"/>
      </w:rPr>
    </w:pPr>
    <w:r w:rsidRPr="00C5381F">
      <w:rPr>
        <w:rStyle w:val="PageNumber"/>
        <w:sz w:val="12"/>
        <w:szCs w:val="12"/>
        <w:lang w:val="sr-Latn-CS"/>
      </w:rPr>
      <w:t xml:space="preserve">Konkursna dokumentacija </w:t>
    </w:r>
  </w:p>
  <w:p w:rsidR="00B36C6B" w:rsidRPr="00C5381F" w:rsidRDefault="00B36C6B" w:rsidP="00D04175">
    <w:pPr>
      <w:pStyle w:val="Footer"/>
      <w:jc w:val="center"/>
      <w:rPr>
        <w:rStyle w:val="PageNumber"/>
        <w:sz w:val="12"/>
        <w:szCs w:val="12"/>
        <w:lang w:val="sr-Latn-CS"/>
      </w:rPr>
    </w:pPr>
    <w:r w:rsidRPr="00C5381F">
      <w:rPr>
        <w:rStyle w:val="PageNumber"/>
        <w:sz w:val="12"/>
        <w:szCs w:val="12"/>
        <w:lang w:val="sr-Latn-CS"/>
      </w:rPr>
      <w:t>za nabavku dobara - medicinskih i tehničkih gasova, u količini za 12 meseci</w:t>
    </w:r>
  </w:p>
  <w:p w:rsidR="00B36C6B" w:rsidRPr="00D04175" w:rsidRDefault="00B36C6B" w:rsidP="00D04175">
    <w:pPr>
      <w:pStyle w:val="Footer"/>
      <w:jc w:val="center"/>
      <w:rPr>
        <w:rStyle w:val="PageNumber"/>
        <w:i/>
        <w:iCs/>
        <w:sz w:val="12"/>
        <w:szCs w:val="12"/>
        <w:lang w:val="sr-Latn-CS"/>
      </w:rPr>
    </w:pPr>
    <w:r w:rsidRPr="00C5381F">
      <w:rPr>
        <w:rStyle w:val="PageNumber"/>
        <w:i/>
        <w:iCs/>
        <w:sz w:val="12"/>
        <w:szCs w:val="12"/>
        <w:lang w:val="sr-Latn-CS"/>
      </w:rPr>
      <w:t>Otvoreni postupak br.</w:t>
    </w:r>
    <w:r>
      <w:rPr>
        <w:rStyle w:val="PageNumber"/>
        <w:i/>
        <w:iCs/>
        <w:sz w:val="12"/>
        <w:szCs w:val="12"/>
        <w:lang w:val="sr-Latn-CS"/>
      </w:rPr>
      <w:t>6/2020</w:t>
    </w:r>
  </w:p>
  <w:p w:rsidR="00B36C6B" w:rsidRDefault="00B36C6B"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916BCD">
      <w:rPr>
        <w:rStyle w:val="PageNumber"/>
        <w:noProof/>
        <w:sz w:val="16"/>
        <w:szCs w:val="16"/>
        <w:lang w:val="sr-Latn-CS"/>
      </w:rPr>
      <w:t>36</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916BCD">
      <w:rPr>
        <w:rStyle w:val="PageNumber"/>
        <w:noProof/>
        <w:sz w:val="16"/>
        <w:szCs w:val="16"/>
        <w:lang w:val="sr-Latn-CS"/>
      </w:rPr>
      <w:t>38</w:t>
    </w:r>
    <w:r>
      <w:rPr>
        <w:rStyle w:val="PageNumber"/>
        <w:sz w:val="16"/>
        <w:szCs w:val="16"/>
        <w:lang w:val="sr-Latn-CS"/>
      </w:rPr>
      <w:fldChar w:fldCharType="end"/>
    </w:r>
  </w:p>
  <w:p w:rsidR="00B36C6B" w:rsidRPr="00414818" w:rsidRDefault="00B36C6B"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2D0" w:rsidRDefault="007562D0" w:rsidP="00A817F9">
      <w:r>
        <w:separator/>
      </w:r>
    </w:p>
  </w:footnote>
  <w:footnote w:type="continuationSeparator" w:id="0">
    <w:p w:rsidR="007562D0" w:rsidRDefault="007562D0"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FDA5BF9"/>
    <w:multiLevelType w:val="hybridMultilevel"/>
    <w:tmpl w:val="3B160B3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4">
    <w:nsid w:val="205933A0"/>
    <w:multiLevelType w:val="hybridMultilevel"/>
    <w:tmpl w:val="9BB6FFF4"/>
    <w:lvl w:ilvl="0" w:tplc="241A0015">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23A232A9"/>
    <w:multiLevelType w:val="hybridMultilevel"/>
    <w:tmpl w:val="1B3640D6"/>
    <w:lvl w:ilvl="0" w:tplc="241A0011">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2D9A1DB2"/>
    <w:multiLevelType w:val="hybridMultilevel"/>
    <w:tmpl w:val="797021D8"/>
    <w:lvl w:ilvl="0" w:tplc="241A0015">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2E3D21D7"/>
    <w:multiLevelType w:val="hybridMultilevel"/>
    <w:tmpl w:val="A1B8BDDA"/>
    <w:lvl w:ilvl="0" w:tplc="241A000F">
      <w:start w:val="4"/>
      <w:numFmt w:val="decimal"/>
      <w:lvlText w:val="%1."/>
      <w:lvlJc w:val="left"/>
      <w:pPr>
        <w:ind w:left="720" w:hanging="360"/>
      </w:pPr>
      <w:rPr>
        <w:rFonts w:hint="default"/>
        <w:sz w:val="2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318F6E4B"/>
    <w:multiLevelType w:val="hybridMultilevel"/>
    <w:tmpl w:val="EBEAECD4"/>
    <w:lvl w:ilvl="0" w:tplc="241A0015">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10">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12">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694C616F"/>
    <w:multiLevelType w:val="hybridMultilevel"/>
    <w:tmpl w:val="7B9EFE1E"/>
    <w:lvl w:ilvl="0" w:tplc="241A0015">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7A4D2CE7"/>
    <w:multiLevelType w:val="hybridMultilevel"/>
    <w:tmpl w:val="13CE1CBA"/>
    <w:lvl w:ilvl="0" w:tplc="081A000F">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A8E6DD8"/>
    <w:multiLevelType w:val="hybridMultilevel"/>
    <w:tmpl w:val="EE48E032"/>
    <w:lvl w:ilvl="0" w:tplc="762290C2">
      <w:start w:val="2"/>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9"/>
  </w:num>
  <w:num w:numId="2">
    <w:abstractNumId w:val="12"/>
  </w:num>
  <w:num w:numId="3">
    <w:abstractNumId w:val="11"/>
  </w:num>
  <w:num w:numId="4">
    <w:abstractNumId w:val="10"/>
  </w:num>
  <w:num w:numId="5">
    <w:abstractNumId w:val="1"/>
  </w:num>
  <w:num w:numId="6">
    <w:abstractNumId w:val="3"/>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6"/>
  </w:num>
  <w:num w:numId="10">
    <w:abstractNumId w:val="2"/>
  </w:num>
  <w:num w:numId="11">
    <w:abstractNumId w:val="5"/>
  </w:num>
  <w:num w:numId="12">
    <w:abstractNumId w:val="13"/>
  </w:num>
  <w:num w:numId="13">
    <w:abstractNumId w:val="8"/>
  </w:num>
  <w:num w:numId="14">
    <w:abstractNumId w:val="7"/>
  </w:num>
  <w:num w:numId="15">
    <w:abstractNumId w:val="4"/>
  </w:num>
  <w:num w:numId="16">
    <w:abstractNumId w:val="6"/>
  </w:num>
  <w:num w:numId="1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2C92"/>
    <w:rsid w:val="0000027D"/>
    <w:rsid w:val="00001355"/>
    <w:rsid w:val="00001DBC"/>
    <w:rsid w:val="0000643B"/>
    <w:rsid w:val="00007E5B"/>
    <w:rsid w:val="00007EA9"/>
    <w:rsid w:val="0001100E"/>
    <w:rsid w:val="0001447C"/>
    <w:rsid w:val="000146F8"/>
    <w:rsid w:val="00014A6C"/>
    <w:rsid w:val="00015781"/>
    <w:rsid w:val="0001772B"/>
    <w:rsid w:val="0002211E"/>
    <w:rsid w:val="00025176"/>
    <w:rsid w:val="00025DE1"/>
    <w:rsid w:val="00032274"/>
    <w:rsid w:val="00034AF8"/>
    <w:rsid w:val="000350D2"/>
    <w:rsid w:val="000350ED"/>
    <w:rsid w:val="000354B5"/>
    <w:rsid w:val="000366B4"/>
    <w:rsid w:val="00040143"/>
    <w:rsid w:val="00044CFB"/>
    <w:rsid w:val="00045911"/>
    <w:rsid w:val="00046B59"/>
    <w:rsid w:val="00054449"/>
    <w:rsid w:val="00055B71"/>
    <w:rsid w:val="00055B8F"/>
    <w:rsid w:val="0005797E"/>
    <w:rsid w:val="000601C4"/>
    <w:rsid w:val="00062A1E"/>
    <w:rsid w:val="00062A88"/>
    <w:rsid w:val="000635E0"/>
    <w:rsid w:val="00076C3A"/>
    <w:rsid w:val="00077C14"/>
    <w:rsid w:val="0008134B"/>
    <w:rsid w:val="00083E11"/>
    <w:rsid w:val="00086A1A"/>
    <w:rsid w:val="00091BF5"/>
    <w:rsid w:val="00092293"/>
    <w:rsid w:val="00095047"/>
    <w:rsid w:val="00096FE8"/>
    <w:rsid w:val="000A1FB1"/>
    <w:rsid w:val="000A2963"/>
    <w:rsid w:val="000A2F39"/>
    <w:rsid w:val="000A5C17"/>
    <w:rsid w:val="000B0E70"/>
    <w:rsid w:val="000B1CA8"/>
    <w:rsid w:val="000B4653"/>
    <w:rsid w:val="000C705F"/>
    <w:rsid w:val="000D083C"/>
    <w:rsid w:val="000D19A7"/>
    <w:rsid w:val="000D3016"/>
    <w:rsid w:val="000D3A71"/>
    <w:rsid w:val="000D4C3F"/>
    <w:rsid w:val="000D4F11"/>
    <w:rsid w:val="000D5E96"/>
    <w:rsid w:val="000D6D93"/>
    <w:rsid w:val="000D7A84"/>
    <w:rsid w:val="000E4660"/>
    <w:rsid w:val="000E4D26"/>
    <w:rsid w:val="000E5457"/>
    <w:rsid w:val="000E6C24"/>
    <w:rsid w:val="00100AF3"/>
    <w:rsid w:val="001052AC"/>
    <w:rsid w:val="00106512"/>
    <w:rsid w:val="00107895"/>
    <w:rsid w:val="00113433"/>
    <w:rsid w:val="00117781"/>
    <w:rsid w:val="0012498B"/>
    <w:rsid w:val="001261A2"/>
    <w:rsid w:val="00131E89"/>
    <w:rsid w:val="001337DB"/>
    <w:rsid w:val="00135881"/>
    <w:rsid w:val="00136AB4"/>
    <w:rsid w:val="00137592"/>
    <w:rsid w:val="001376FA"/>
    <w:rsid w:val="00140439"/>
    <w:rsid w:val="001415C2"/>
    <w:rsid w:val="0014210F"/>
    <w:rsid w:val="00143AC3"/>
    <w:rsid w:val="00146673"/>
    <w:rsid w:val="00154852"/>
    <w:rsid w:val="00154EE4"/>
    <w:rsid w:val="00155E82"/>
    <w:rsid w:val="001624CA"/>
    <w:rsid w:val="00162C92"/>
    <w:rsid w:val="00164837"/>
    <w:rsid w:val="0016485A"/>
    <w:rsid w:val="0016492C"/>
    <w:rsid w:val="001650B3"/>
    <w:rsid w:val="001661AA"/>
    <w:rsid w:val="001674D5"/>
    <w:rsid w:val="001715FC"/>
    <w:rsid w:val="001739D3"/>
    <w:rsid w:val="001747A7"/>
    <w:rsid w:val="00175FA0"/>
    <w:rsid w:val="001765DA"/>
    <w:rsid w:val="00176CF5"/>
    <w:rsid w:val="00181408"/>
    <w:rsid w:val="0018561E"/>
    <w:rsid w:val="00190A63"/>
    <w:rsid w:val="00191A1F"/>
    <w:rsid w:val="00192077"/>
    <w:rsid w:val="001A1345"/>
    <w:rsid w:val="001A1975"/>
    <w:rsid w:val="001A2499"/>
    <w:rsid w:val="001A2733"/>
    <w:rsid w:val="001A37FD"/>
    <w:rsid w:val="001A3F56"/>
    <w:rsid w:val="001B0B07"/>
    <w:rsid w:val="001B4AC7"/>
    <w:rsid w:val="001B5C67"/>
    <w:rsid w:val="001B6C02"/>
    <w:rsid w:val="001C2B60"/>
    <w:rsid w:val="001C4FA0"/>
    <w:rsid w:val="001D0BA6"/>
    <w:rsid w:val="001D12C2"/>
    <w:rsid w:val="001D3413"/>
    <w:rsid w:val="001D3B79"/>
    <w:rsid w:val="001D487E"/>
    <w:rsid w:val="001D5AC3"/>
    <w:rsid w:val="001D64FE"/>
    <w:rsid w:val="001E35D7"/>
    <w:rsid w:val="001E3DE1"/>
    <w:rsid w:val="001E53B2"/>
    <w:rsid w:val="001F5DCC"/>
    <w:rsid w:val="001F62A0"/>
    <w:rsid w:val="00200E14"/>
    <w:rsid w:val="002036B9"/>
    <w:rsid w:val="00207DD6"/>
    <w:rsid w:val="002128AA"/>
    <w:rsid w:val="0021656E"/>
    <w:rsid w:val="0022290A"/>
    <w:rsid w:val="00222974"/>
    <w:rsid w:val="002249B7"/>
    <w:rsid w:val="00225267"/>
    <w:rsid w:val="00226479"/>
    <w:rsid w:val="002304FD"/>
    <w:rsid w:val="00232946"/>
    <w:rsid w:val="00232F88"/>
    <w:rsid w:val="00233C36"/>
    <w:rsid w:val="00236352"/>
    <w:rsid w:val="00237ABB"/>
    <w:rsid w:val="0024056C"/>
    <w:rsid w:val="002415B1"/>
    <w:rsid w:val="002443B1"/>
    <w:rsid w:val="002446C6"/>
    <w:rsid w:val="00244DD4"/>
    <w:rsid w:val="00253099"/>
    <w:rsid w:val="002549E3"/>
    <w:rsid w:val="00254D00"/>
    <w:rsid w:val="00256F26"/>
    <w:rsid w:val="00257952"/>
    <w:rsid w:val="002617F7"/>
    <w:rsid w:val="002626FD"/>
    <w:rsid w:val="00265BBB"/>
    <w:rsid w:val="00267547"/>
    <w:rsid w:val="002703BE"/>
    <w:rsid w:val="00271BD9"/>
    <w:rsid w:val="002728B1"/>
    <w:rsid w:val="00272B7F"/>
    <w:rsid w:val="002738A4"/>
    <w:rsid w:val="00274E86"/>
    <w:rsid w:val="0027693B"/>
    <w:rsid w:val="002773E6"/>
    <w:rsid w:val="002775B5"/>
    <w:rsid w:val="00283B0C"/>
    <w:rsid w:val="0028564A"/>
    <w:rsid w:val="00293FAF"/>
    <w:rsid w:val="00295E3E"/>
    <w:rsid w:val="00295FF3"/>
    <w:rsid w:val="002A223B"/>
    <w:rsid w:val="002A26B0"/>
    <w:rsid w:val="002A314E"/>
    <w:rsid w:val="002A4B83"/>
    <w:rsid w:val="002A67B1"/>
    <w:rsid w:val="002B3198"/>
    <w:rsid w:val="002B7AA7"/>
    <w:rsid w:val="002C2D2A"/>
    <w:rsid w:val="002C78DF"/>
    <w:rsid w:val="002D17D3"/>
    <w:rsid w:val="002D2D69"/>
    <w:rsid w:val="002D2E75"/>
    <w:rsid w:val="002D35BA"/>
    <w:rsid w:val="002D3BF0"/>
    <w:rsid w:val="002E15F5"/>
    <w:rsid w:val="002E1B9B"/>
    <w:rsid w:val="002E3B98"/>
    <w:rsid w:val="002E6889"/>
    <w:rsid w:val="002F0890"/>
    <w:rsid w:val="002F27BF"/>
    <w:rsid w:val="002F5595"/>
    <w:rsid w:val="002F55D5"/>
    <w:rsid w:val="002F7C0D"/>
    <w:rsid w:val="00300072"/>
    <w:rsid w:val="00305D43"/>
    <w:rsid w:val="00305F5E"/>
    <w:rsid w:val="003109CD"/>
    <w:rsid w:val="00312834"/>
    <w:rsid w:val="003131EB"/>
    <w:rsid w:val="00314A53"/>
    <w:rsid w:val="0031639D"/>
    <w:rsid w:val="00321010"/>
    <w:rsid w:val="00322691"/>
    <w:rsid w:val="0032426C"/>
    <w:rsid w:val="003270DE"/>
    <w:rsid w:val="00327895"/>
    <w:rsid w:val="003308D6"/>
    <w:rsid w:val="00332491"/>
    <w:rsid w:val="0033298C"/>
    <w:rsid w:val="0033368F"/>
    <w:rsid w:val="00333CE6"/>
    <w:rsid w:val="00333E63"/>
    <w:rsid w:val="003402C7"/>
    <w:rsid w:val="003430FC"/>
    <w:rsid w:val="00344359"/>
    <w:rsid w:val="00344B6B"/>
    <w:rsid w:val="003507FE"/>
    <w:rsid w:val="003525BA"/>
    <w:rsid w:val="0035316B"/>
    <w:rsid w:val="00354085"/>
    <w:rsid w:val="003551DD"/>
    <w:rsid w:val="0035538C"/>
    <w:rsid w:val="00355CEC"/>
    <w:rsid w:val="00365828"/>
    <w:rsid w:val="003674B7"/>
    <w:rsid w:val="00370112"/>
    <w:rsid w:val="00371122"/>
    <w:rsid w:val="003736E8"/>
    <w:rsid w:val="0037433C"/>
    <w:rsid w:val="00375B2C"/>
    <w:rsid w:val="003764A6"/>
    <w:rsid w:val="00380D1B"/>
    <w:rsid w:val="003827A9"/>
    <w:rsid w:val="00386FCE"/>
    <w:rsid w:val="00387A1B"/>
    <w:rsid w:val="0039067A"/>
    <w:rsid w:val="00392FD5"/>
    <w:rsid w:val="003A10DD"/>
    <w:rsid w:val="003A34E0"/>
    <w:rsid w:val="003A5FC3"/>
    <w:rsid w:val="003A681A"/>
    <w:rsid w:val="003A693F"/>
    <w:rsid w:val="003A6F49"/>
    <w:rsid w:val="003A7A41"/>
    <w:rsid w:val="003B029B"/>
    <w:rsid w:val="003B4EFD"/>
    <w:rsid w:val="003B5770"/>
    <w:rsid w:val="003B7EA1"/>
    <w:rsid w:val="003C5F42"/>
    <w:rsid w:val="003C635A"/>
    <w:rsid w:val="003C6D58"/>
    <w:rsid w:val="003D019A"/>
    <w:rsid w:val="003D1FB6"/>
    <w:rsid w:val="003D4590"/>
    <w:rsid w:val="003D4F0D"/>
    <w:rsid w:val="003D7CC3"/>
    <w:rsid w:val="003E1546"/>
    <w:rsid w:val="003E257D"/>
    <w:rsid w:val="003E63EF"/>
    <w:rsid w:val="003E6D26"/>
    <w:rsid w:val="003F50C9"/>
    <w:rsid w:val="003F7724"/>
    <w:rsid w:val="00400513"/>
    <w:rsid w:val="004022DC"/>
    <w:rsid w:val="004062BC"/>
    <w:rsid w:val="0040631E"/>
    <w:rsid w:val="00407879"/>
    <w:rsid w:val="0041068F"/>
    <w:rsid w:val="004115A3"/>
    <w:rsid w:val="00414818"/>
    <w:rsid w:val="004247F8"/>
    <w:rsid w:val="0042576F"/>
    <w:rsid w:val="00427DEA"/>
    <w:rsid w:val="004346D0"/>
    <w:rsid w:val="0043637E"/>
    <w:rsid w:val="0043793C"/>
    <w:rsid w:val="004449F0"/>
    <w:rsid w:val="00445592"/>
    <w:rsid w:val="004459AF"/>
    <w:rsid w:val="00456446"/>
    <w:rsid w:val="00457928"/>
    <w:rsid w:val="004601C5"/>
    <w:rsid w:val="004627ED"/>
    <w:rsid w:val="004658EC"/>
    <w:rsid w:val="004659C3"/>
    <w:rsid w:val="00471C9B"/>
    <w:rsid w:val="00472152"/>
    <w:rsid w:val="00472350"/>
    <w:rsid w:val="00480894"/>
    <w:rsid w:val="00480CE8"/>
    <w:rsid w:val="00483FB5"/>
    <w:rsid w:val="00484279"/>
    <w:rsid w:val="00492771"/>
    <w:rsid w:val="00492DF8"/>
    <w:rsid w:val="00493DE8"/>
    <w:rsid w:val="004946B7"/>
    <w:rsid w:val="004955F0"/>
    <w:rsid w:val="00496119"/>
    <w:rsid w:val="004A1423"/>
    <w:rsid w:val="004A170F"/>
    <w:rsid w:val="004A219B"/>
    <w:rsid w:val="004B3C98"/>
    <w:rsid w:val="004B5F6A"/>
    <w:rsid w:val="004B6261"/>
    <w:rsid w:val="004C1414"/>
    <w:rsid w:val="004C2BF2"/>
    <w:rsid w:val="004C5CD2"/>
    <w:rsid w:val="004D29FD"/>
    <w:rsid w:val="004D3891"/>
    <w:rsid w:val="004D6BC5"/>
    <w:rsid w:val="004E246D"/>
    <w:rsid w:val="004E50F2"/>
    <w:rsid w:val="004E7D7D"/>
    <w:rsid w:val="004F02D9"/>
    <w:rsid w:val="004F06F1"/>
    <w:rsid w:val="004F127B"/>
    <w:rsid w:val="004F4713"/>
    <w:rsid w:val="004F4C8A"/>
    <w:rsid w:val="0051144A"/>
    <w:rsid w:val="005134F6"/>
    <w:rsid w:val="00515621"/>
    <w:rsid w:val="00522D78"/>
    <w:rsid w:val="00526E93"/>
    <w:rsid w:val="00527FBE"/>
    <w:rsid w:val="00532E11"/>
    <w:rsid w:val="005339A4"/>
    <w:rsid w:val="00537AF9"/>
    <w:rsid w:val="00537B83"/>
    <w:rsid w:val="0054350D"/>
    <w:rsid w:val="005456A2"/>
    <w:rsid w:val="00546AD6"/>
    <w:rsid w:val="00546E6D"/>
    <w:rsid w:val="00551DEE"/>
    <w:rsid w:val="00552126"/>
    <w:rsid w:val="00557C35"/>
    <w:rsid w:val="00560660"/>
    <w:rsid w:val="00561C07"/>
    <w:rsid w:val="00564938"/>
    <w:rsid w:val="005653E9"/>
    <w:rsid w:val="005656A1"/>
    <w:rsid w:val="00567DD2"/>
    <w:rsid w:val="00570A09"/>
    <w:rsid w:val="005716FA"/>
    <w:rsid w:val="00571C56"/>
    <w:rsid w:val="0057356C"/>
    <w:rsid w:val="00575104"/>
    <w:rsid w:val="00582702"/>
    <w:rsid w:val="00587F93"/>
    <w:rsid w:val="005935B8"/>
    <w:rsid w:val="00593F59"/>
    <w:rsid w:val="00594C7E"/>
    <w:rsid w:val="005950A6"/>
    <w:rsid w:val="00595841"/>
    <w:rsid w:val="005A10A1"/>
    <w:rsid w:val="005A1BD0"/>
    <w:rsid w:val="005A2DEE"/>
    <w:rsid w:val="005A364C"/>
    <w:rsid w:val="005A6598"/>
    <w:rsid w:val="005B3C10"/>
    <w:rsid w:val="005C00BC"/>
    <w:rsid w:val="005C1EB1"/>
    <w:rsid w:val="005C3808"/>
    <w:rsid w:val="005C4C54"/>
    <w:rsid w:val="005C6A1E"/>
    <w:rsid w:val="005D0A88"/>
    <w:rsid w:val="005D19D6"/>
    <w:rsid w:val="005D4544"/>
    <w:rsid w:val="005D46EC"/>
    <w:rsid w:val="005E39DD"/>
    <w:rsid w:val="005E3A86"/>
    <w:rsid w:val="005E3D4C"/>
    <w:rsid w:val="005E46C6"/>
    <w:rsid w:val="005E4C2E"/>
    <w:rsid w:val="005E5555"/>
    <w:rsid w:val="005E6ACD"/>
    <w:rsid w:val="005F32C1"/>
    <w:rsid w:val="005F6AC0"/>
    <w:rsid w:val="00601242"/>
    <w:rsid w:val="00601F0E"/>
    <w:rsid w:val="00607E62"/>
    <w:rsid w:val="006115DD"/>
    <w:rsid w:val="006160CB"/>
    <w:rsid w:val="00617352"/>
    <w:rsid w:val="006201FD"/>
    <w:rsid w:val="0062077E"/>
    <w:rsid w:val="00620E7A"/>
    <w:rsid w:val="00621147"/>
    <w:rsid w:val="00621A5D"/>
    <w:rsid w:val="0062274E"/>
    <w:rsid w:val="00623349"/>
    <w:rsid w:val="0062363A"/>
    <w:rsid w:val="0062382D"/>
    <w:rsid w:val="00632DC7"/>
    <w:rsid w:val="00634B22"/>
    <w:rsid w:val="00635B6C"/>
    <w:rsid w:val="00636CA6"/>
    <w:rsid w:val="00637612"/>
    <w:rsid w:val="00641111"/>
    <w:rsid w:val="0064111B"/>
    <w:rsid w:val="00644985"/>
    <w:rsid w:val="00644B2D"/>
    <w:rsid w:val="00645B98"/>
    <w:rsid w:val="006470D2"/>
    <w:rsid w:val="00652B4F"/>
    <w:rsid w:val="00652FDB"/>
    <w:rsid w:val="00654B79"/>
    <w:rsid w:val="00660AE8"/>
    <w:rsid w:val="00664EF6"/>
    <w:rsid w:val="00667D2B"/>
    <w:rsid w:val="00671E58"/>
    <w:rsid w:val="00673456"/>
    <w:rsid w:val="006741CA"/>
    <w:rsid w:val="006778C6"/>
    <w:rsid w:val="006807C3"/>
    <w:rsid w:val="006873E7"/>
    <w:rsid w:val="00695CBA"/>
    <w:rsid w:val="006A01AD"/>
    <w:rsid w:val="006A316E"/>
    <w:rsid w:val="006A3925"/>
    <w:rsid w:val="006A3960"/>
    <w:rsid w:val="006A4505"/>
    <w:rsid w:val="006A6602"/>
    <w:rsid w:val="006A7F60"/>
    <w:rsid w:val="006B2FF0"/>
    <w:rsid w:val="006B4FEE"/>
    <w:rsid w:val="006B57BA"/>
    <w:rsid w:val="006C0FB6"/>
    <w:rsid w:val="006C1999"/>
    <w:rsid w:val="006C199C"/>
    <w:rsid w:val="006C2F78"/>
    <w:rsid w:val="006C37CC"/>
    <w:rsid w:val="006C441B"/>
    <w:rsid w:val="006C51C7"/>
    <w:rsid w:val="006C5F83"/>
    <w:rsid w:val="006C6773"/>
    <w:rsid w:val="006C732D"/>
    <w:rsid w:val="006C73BF"/>
    <w:rsid w:val="006C7B36"/>
    <w:rsid w:val="006C7BE5"/>
    <w:rsid w:val="006D18E6"/>
    <w:rsid w:val="006D59D2"/>
    <w:rsid w:val="006E3561"/>
    <w:rsid w:val="006E6A6D"/>
    <w:rsid w:val="006E725A"/>
    <w:rsid w:val="006F0F13"/>
    <w:rsid w:val="006F74F6"/>
    <w:rsid w:val="007018D2"/>
    <w:rsid w:val="00702A21"/>
    <w:rsid w:val="00704C28"/>
    <w:rsid w:val="00705767"/>
    <w:rsid w:val="00705963"/>
    <w:rsid w:val="007143D2"/>
    <w:rsid w:val="007204CF"/>
    <w:rsid w:val="00722782"/>
    <w:rsid w:val="00722B4C"/>
    <w:rsid w:val="00723CBE"/>
    <w:rsid w:val="007242C6"/>
    <w:rsid w:val="007260E8"/>
    <w:rsid w:val="00727D6D"/>
    <w:rsid w:val="00733076"/>
    <w:rsid w:val="0073532A"/>
    <w:rsid w:val="007365DE"/>
    <w:rsid w:val="007407E4"/>
    <w:rsid w:val="007465F9"/>
    <w:rsid w:val="00750833"/>
    <w:rsid w:val="007518A5"/>
    <w:rsid w:val="007562D0"/>
    <w:rsid w:val="0076190B"/>
    <w:rsid w:val="00761E56"/>
    <w:rsid w:val="00766BEA"/>
    <w:rsid w:val="007705FD"/>
    <w:rsid w:val="00770DA8"/>
    <w:rsid w:val="0077272A"/>
    <w:rsid w:val="00772835"/>
    <w:rsid w:val="007756C9"/>
    <w:rsid w:val="00780418"/>
    <w:rsid w:val="00785021"/>
    <w:rsid w:val="007867D1"/>
    <w:rsid w:val="00787E17"/>
    <w:rsid w:val="00793C32"/>
    <w:rsid w:val="00796B2D"/>
    <w:rsid w:val="00796EA4"/>
    <w:rsid w:val="007A1C03"/>
    <w:rsid w:val="007A422E"/>
    <w:rsid w:val="007A4F59"/>
    <w:rsid w:val="007A7D61"/>
    <w:rsid w:val="007B0218"/>
    <w:rsid w:val="007B247F"/>
    <w:rsid w:val="007B38E3"/>
    <w:rsid w:val="007B7BDF"/>
    <w:rsid w:val="007C121D"/>
    <w:rsid w:val="007C30A4"/>
    <w:rsid w:val="007C4841"/>
    <w:rsid w:val="007C5C86"/>
    <w:rsid w:val="007C7203"/>
    <w:rsid w:val="007D1A08"/>
    <w:rsid w:val="007D2120"/>
    <w:rsid w:val="007E00E5"/>
    <w:rsid w:val="007E14FC"/>
    <w:rsid w:val="007E498B"/>
    <w:rsid w:val="007E4D2F"/>
    <w:rsid w:val="007F1E49"/>
    <w:rsid w:val="007F64BD"/>
    <w:rsid w:val="0080242F"/>
    <w:rsid w:val="0080621D"/>
    <w:rsid w:val="00806CB3"/>
    <w:rsid w:val="008113B0"/>
    <w:rsid w:val="00833C07"/>
    <w:rsid w:val="008362E5"/>
    <w:rsid w:val="00841EB2"/>
    <w:rsid w:val="008438E5"/>
    <w:rsid w:val="00845513"/>
    <w:rsid w:val="00847EFA"/>
    <w:rsid w:val="00852263"/>
    <w:rsid w:val="00853F7C"/>
    <w:rsid w:val="00854145"/>
    <w:rsid w:val="00860C50"/>
    <w:rsid w:val="008643C8"/>
    <w:rsid w:val="0086673D"/>
    <w:rsid w:val="0087092A"/>
    <w:rsid w:val="0087362A"/>
    <w:rsid w:val="008813D3"/>
    <w:rsid w:val="00881ECB"/>
    <w:rsid w:val="00884701"/>
    <w:rsid w:val="00886CFC"/>
    <w:rsid w:val="00886D33"/>
    <w:rsid w:val="0088728C"/>
    <w:rsid w:val="00890B65"/>
    <w:rsid w:val="008943D9"/>
    <w:rsid w:val="00895239"/>
    <w:rsid w:val="00895D53"/>
    <w:rsid w:val="008968C7"/>
    <w:rsid w:val="00897F15"/>
    <w:rsid w:val="008A21BC"/>
    <w:rsid w:val="008A2B17"/>
    <w:rsid w:val="008A3697"/>
    <w:rsid w:val="008A483F"/>
    <w:rsid w:val="008B047B"/>
    <w:rsid w:val="008B15F4"/>
    <w:rsid w:val="008B2E57"/>
    <w:rsid w:val="008B5668"/>
    <w:rsid w:val="008C29F2"/>
    <w:rsid w:val="008C3430"/>
    <w:rsid w:val="008C4E47"/>
    <w:rsid w:val="008C7556"/>
    <w:rsid w:val="008D0B45"/>
    <w:rsid w:val="008D0FBF"/>
    <w:rsid w:val="008D141C"/>
    <w:rsid w:val="008D1F37"/>
    <w:rsid w:val="008D1FFF"/>
    <w:rsid w:val="008D2110"/>
    <w:rsid w:val="008D51FC"/>
    <w:rsid w:val="008D5E26"/>
    <w:rsid w:val="008E21EB"/>
    <w:rsid w:val="008E2624"/>
    <w:rsid w:val="008E3453"/>
    <w:rsid w:val="008F0E4A"/>
    <w:rsid w:val="008F1F77"/>
    <w:rsid w:val="008F2393"/>
    <w:rsid w:val="008F5B7E"/>
    <w:rsid w:val="00906EB3"/>
    <w:rsid w:val="00910108"/>
    <w:rsid w:val="00910173"/>
    <w:rsid w:val="00915666"/>
    <w:rsid w:val="00916471"/>
    <w:rsid w:val="00916BCD"/>
    <w:rsid w:val="00920C79"/>
    <w:rsid w:val="00920CE1"/>
    <w:rsid w:val="00922DC4"/>
    <w:rsid w:val="009246D5"/>
    <w:rsid w:val="0092677C"/>
    <w:rsid w:val="0092783E"/>
    <w:rsid w:val="009311B9"/>
    <w:rsid w:val="0093125E"/>
    <w:rsid w:val="00931BD4"/>
    <w:rsid w:val="0093269C"/>
    <w:rsid w:val="00936A09"/>
    <w:rsid w:val="0094114F"/>
    <w:rsid w:val="009414F8"/>
    <w:rsid w:val="0094198E"/>
    <w:rsid w:val="009440D4"/>
    <w:rsid w:val="00952FDC"/>
    <w:rsid w:val="0095335C"/>
    <w:rsid w:val="009539C0"/>
    <w:rsid w:val="00954524"/>
    <w:rsid w:val="00961C62"/>
    <w:rsid w:val="00966DB3"/>
    <w:rsid w:val="00967C70"/>
    <w:rsid w:val="009701B3"/>
    <w:rsid w:val="00971C96"/>
    <w:rsid w:val="0097231E"/>
    <w:rsid w:val="00972FC4"/>
    <w:rsid w:val="00973902"/>
    <w:rsid w:val="0097537B"/>
    <w:rsid w:val="00975EBB"/>
    <w:rsid w:val="00980834"/>
    <w:rsid w:val="00980AC0"/>
    <w:rsid w:val="0098130E"/>
    <w:rsid w:val="00981526"/>
    <w:rsid w:val="009825FC"/>
    <w:rsid w:val="009831B3"/>
    <w:rsid w:val="00985BFE"/>
    <w:rsid w:val="009908D7"/>
    <w:rsid w:val="00991C40"/>
    <w:rsid w:val="00994812"/>
    <w:rsid w:val="00995DEF"/>
    <w:rsid w:val="00997B32"/>
    <w:rsid w:val="009A00D7"/>
    <w:rsid w:val="009A1647"/>
    <w:rsid w:val="009A7D9F"/>
    <w:rsid w:val="009B02E1"/>
    <w:rsid w:val="009B1FE2"/>
    <w:rsid w:val="009B342E"/>
    <w:rsid w:val="009B3EB0"/>
    <w:rsid w:val="009C107A"/>
    <w:rsid w:val="009C66BB"/>
    <w:rsid w:val="009D085D"/>
    <w:rsid w:val="009D0980"/>
    <w:rsid w:val="009D1B10"/>
    <w:rsid w:val="009D25C6"/>
    <w:rsid w:val="009D268E"/>
    <w:rsid w:val="009D48B2"/>
    <w:rsid w:val="009D7052"/>
    <w:rsid w:val="009D70C3"/>
    <w:rsid w:val="009D7108"/>
    <w:rsid w:val="009D72BD"/>
    <w:rsid w:val="009E295D"/>
    <w:rsid w:val="009E5361"/>
    <w:rsid w:val="009F2FAC"/>
    <w:rsid w:val="009F67BC"/>
    <w:rsid w:val="009F7158"/>
    <w:rsid w:val="00A05DF5"/>
    <w:rsid w:val="00A104C6"/>
    <w:rsid w:val="00A1496F"/>
    <w:rsid w:val="00A168E0"/>
    <w:rsid w:val="00A20824"/>
    <w:rsid w:val="00A24476"/>
    <w:rsid w:val="00A2730A"/>
    <w:rsid w:val="00A3131B"/>
    <w:rsid w:val="00A35974"/>
    <w:rsid w:val="00A35DBC"/>
    <w:rsid w:val="00A373DE"/>
    <w:rsid w:val="00A37BB5"/>
    <w:rsid w:val="00A40892"/>
    <w:rsid w:val="00A40A8D"/>
    <w:rsid w:val="00A42771"/>
    <w:rsid w:val="00A46026"/>
    <w:rsid w:val="00A47878"/>
    <w:rsid w:val="00A51653"/>
    <w:rsid w:val="00A5347A"/>
    <w:rsid w:val="00A54E5C"/>
    <w:rsid w:val="00A54F40"/>
    <w:rsid w:val="00A578F6"/>
    <w:rsid w:val="00A61151"/>
    <w:rsid w:val="00A64D83"/>
    <w:rsid w:val="00A66CC3"/>
    <w:rsid w:val="00A72A50"/>
    <w:rsid w:val="00A73788"/>
    <w:rsid w:val="00A74DB3"/>
    <w:rsid w:val="00A817F9"/>
    <w:rsid w:val="00A81D09"/>
    <w:rsid w:val="00A84ECF"/>
    <w:rsid w:val="00A87A03"/>
    <w:rsid w:val="00A87C15"/>
    <w:rsid w:val="00A90EB5"/>
    <w:rsid w:val="00A94909"/>
    <w:rsid w:val="00A979B1"/>
    <w:rsid w:val="00AA3F47"/>
    <w:rsid w:val="00AA5FC5"/>
    <w:rsid w:val="00AA6161"/>
    <w:rsid w:val="00AB0A64"/>
    <w:rsid w:val="00AB1194"/>
    <w:rsid w:val="00AB1403"/>
    <w:rsid w:val="00AB251E"/>
    <w:rsid w:val="00AB389B"/>
    <w:rsid w:val="00AB3F37"/>
    <w:rsid w:val="00AB4708"/>
    <w:rsid w:val="00AB5B65"/>
    <w:rsid w:val="00AB5D49"/>
    <w:rsid w:val="00AC1878"/>
    <w:rsid w:val="00AC4A5D"/>
    <w:rsid w:val="00AC57A5"/>
    <w:rsid w:val="00AC6302"/>
    <w:rsid w:val="00AC6F1A"/>
    <w:rsid w:val="00AD072F"/>
    <w:rsid w:val="00AD1742"/>
    <w:rsid w:val="00AD417E"/>
    <w:rsid w:val="00AD6508"/>
    <w:rsid w:val="00AD6FD8"/>
    <w:rsid w:val="00AD734F"/>
    <w:rsid w:val="00AE088B"/>
    <w:rsid w:val="00AE11DB"/>
    <w:rsid w:val="00AE3F85"/>
    <w:rsid w:val="00AE7D60"/>
    <w:rsid w:val="00AF1C42"/>
    <w:rsid w:val="00AF37CF"/>
    <w:rsid w:val="00AF5398"/>
    <w:rsid w:val="00B00D53"/>
    <w:rsid w:val="00B03BAF"/>
    <w:rsid w:val="00B04A29"/>
    <w:rsid w:val="00B061AD"/>
    <w:rsid w:val="00B10364"/>
    <w:rsid w:val="00B104A9"/>
    <w:rsid w:val="00B106A1"/>
    <w:rsid w:val="00B1243D"/>
    <w:rsid w:val="00B12AD6"/>
    <w:rsid w:val="00B12EF6"/>
    <w:rsid w:val="00B13963"/>
    <w:rsid w:val="00B17104"/>
    <w:rsid w:val="00B17A24"/>
    <w:rsid w:val="00B2445B"/>
    <w:rsid w:val="00B266C6"/>
    <w:rsid w:val="00B26F0C"/>
    <w:rsid w:val="00B32FB8"/>
    <w:rsid w:val="00B3484C"/>
    <w:rsid w:val="00B36C6B"/>
    <w:rsid w:val="00B41D54"/>
    <w:rsid w:val="00B41DDE"/>
    <w:rsid w:val="00B42DA2"/>
    <w:rsid w:val="00B5283F"/>
    <w:rsid w:val="00B57C60"/>
    <w:rsid w:val="00B57F83"/>
    <w:rsid w:val="00B673C4"/>
    <w:rsid w:val="00B74871"/>
    <w:rsid w:val="00B8254F"/>
    <w:rsid w:val="00B82D33"/>
    <w:rsid w:val="00B830E3"/>
    <w:rsid w:val="00B86794"/>
    <w:rsid w:val="00B87987"/>
    <w:rsid w:val="00B91C3E"/>
    <w:rsid w:val="00B94197"/>
    <w:rsid w:val="00BA6F33"/>
    <w:rsid w:val="00BA77E1"/>
    <w:rsid w:val="00BB1109"/>
    <w:rsid w:val="00BB2C93"/>
    <w:rsid w:val="00BB2F8B"/>
    <w:rsid w:val="00BB72DC"/>
    <w:rsid w:val="00BB7650"/>
    <w:rsid w:val="00BB7904"/>
    <w:rsid w:val="00BC006B"/>
    <w:rsid w:val="00BC40F4"/>
    <w:rsid w:val="00BC537A"/>
    <w:rsid w:val="00BC6257"/>
    <w:rsid w:val="00BC77C3"/>
    <w:rsid w:val="00BD00AE"/>
    <w:rsid w:val="00BD1134"/>
    <w:rsid w:val="00BD773E"/>
    <w:rsid w:val="00BE62B9"/>
    <w:rsid w:val="00BF166F"/>
    <w:rsid w:val="00BF29AD"/>
    <w:rsid w:val="00BF6875"/>
    <w:rsid w:val="00BF7B86"/>
    <w:rsid w:val="00C0084D"/>
    <w:rsid w:val="00C06524"/>
    <w:rsid w:val="00C07E4A"/>
    <w:rsid w:val="00C12789"/>
    <w:rsid w:val="00C127A8"/>
    <w:rsid w:val="00C138A8"/>
    <w:rsid w:val="00C15187"/>
    <w:rsid w:val="00C15D6B"/>
    <w:rsid w:val="00C256B9"/>
    <w:rsid w:val="00C34CD8"/>
    <w:rsid w:val="00C35ABA"/>
    <w:rsid w:val="00C366EF"/>
    <w:rsid w:val="00C36A9A"/>
    <w:rsid w:val="00C40E9E"/>
    <w:rsid w:val="00C41819"/>
    <w:rsid w:val="00C41FCA"/>
    <w:rsid w:val="00C44856"/>
    <w:rsid w:val="00C502F4"/>
    <w:rsid w:val="00C505FE"/>
    <w:rsid w:val="00C52EF0"/>
    <w:rsid w:val="00C5381F"/>
    <w:rsid w:val="00C54609"/>
    <w:rsid w:val="00C551BD"/>
    <w:rsid w:val="00C632BC"/>
    <w:rsid w:val="00C643E8"/>
    <w:rsid w:val="00C64661"/>
    <w:rsid w:val="00C73896"/>
    <w:rsid w:val="00C74E41"/>
    <w:rsid w:val="00C7515B"/>
    <w:rsid w:val="00C76707"/>
    <w:rsid w:val="00C779D9"/>
    <w:rsid w:val="00C77A66"/>
    <w:rsid w:val="00C820E2"/>
    <w:rsid w:val="00C82637"/>
    <w:rsid w:val="00C8541B"/>
    <w:rsid w:val="00C857F5"/>
    <w:rsid w:val="00C900AA"/>
    <w:rsid w:val="00C908BC"/>
    <w:rsid w:val="00C970B0"/>
    <w:rsid w:val="00CA224B"/>
    <w:rsid w:val="00CA4CD2"/>
    <w:rsid w:val="00CB175F"/>
    <w:rsid w:val="00CB7900"/>
    <w:rsid w:val="00CD4950"/>
    <w:rsid w:val="00CD4BF7"/>
    <w:rsid w:val="00CD687F"/>
    <w:rsid w:val="00CD7E87"/>
    <w:rsid w:val="00CE16F7"/>
    <w:rsid w:val="00CE24B6"/>
    <w:rsid w:val="00CE34A4"/>
    <w:rsid w:val="00CE3B31"/>
    <w:rsid w:val="00CE4624"/>
    <w:rsid w:val="00CF0A33"/>
    <w:rsid w:val="00CF28DC"/>
    <w:rsid w:val="00CF4C24"/>
    <w:rsid w:val="00CF52AE"/>
    <w:rsid w:val="00CF7322"/>
    <w:rsid w:val="00D033E3"/>
    <w:rsid w:val="00D03D4F"/>
    <w:rsid w:val="00D04175"/>
    <w:rsid w:val="00D06660"/>
    <w:rsid w:val="00D077A7"/>
    <w:rsid w:val="00D11B4D"/>
    <w:rsid w:val="00D12589"/>
    <w:rsid w:val="00D12F4C"/>
    <w:rsid w:val="00D13434"/>
    <w:rsid w:val="00D1476A"/>
    <w:rsid w:val="00D23845"/>
    <w:rsid w:val="00D23FDE"/>
    <w:rsid w:val="00D24EF3"/>
    <w:rsid w:val="00D26743"/>
    <w:rsid w:val="00D3297D"/>
    <w:rsid w:val="00D32F48"/>
    <w:rsid w:val="00D33DAC"/>
    <w:rsid w:val="00D343C7"/>
    <w:rsid w:val="00D3792D"/>
    <w:rsid w:val="00D40AD9"/>
    <w:rsid w:val="00D42841"/>
    <w:rsid w:val="00D4338F"/>
    <w:rsid w:val="00D45BEC"/>
    <w:rsid w:val="00D47C72"/>
    <w:rsid w:val="00D5051B"/>
    <w:rsid w:val="00D50B5B"/>
    <w:rsid w:val="00D53944"/>
    <w:rsid w:val="00D540EC"/>
    <w:rsid w:val="00D559CD"/>
    <w:rsid w:val="00D56C14"/>
    <w:rsid w:val="00D56E4B"/>
    <w:rsid w:val="00D6021C"/>
    <w:rsid w:val="00D61128"/>
    <w:rsid w:val="00D61861"/>
    <w:rsid w:val="00D63580"/>
    <w:rsid w:val="00D70014"/>
    <w:rsid w:val="00D77FAB"/>
    <w:rsid w:val="00D81CF9"/>
    <w:rsid w:val="00D91B6A"/>
    <w:rsid w:val="00D93CC3"/>
    <w:rsid w:val="00D94F9E"/>
    <w:rsid w:val="00D952D3"/>
    <w:rsid w:val="00D96D91"/>
    <w:rsid w:val="00D9784B"/>
    <w:rsid w:val="00DA042A"/>
    <w:rsid w:val="00DA134E"/>
    <w:rsid w:val="00DA1B21"/>
    <w:rsid w:val="00DA1F4B"/>
    <w:rsid w:val="00DA300E"/>
    <w:rsid w:val="00DA45B6"/>
    <w:rsid w:val="00DA54BC"/>
    <w:rsid w:val="00DA6244"/>
    <w:rsid w:val="00DA737C"/>
    <w:rsid w:val="00DB6463"/>
    <w:rsid w:val="00DB6BA8"/>
    <w:rsid w:val="00DC0BBE"/>
    <w:rsid w:val="00DC0D4D"/>
    <w:rsid w:val="00DC0F7A"/>
    <w:rsid w:val="00DC141A"/>
    <w:rsid w:val="00DC24BB"/>
    <w:rsid w:val="00DC3930"/>
    <w:rsid w:val="00DC45D6"/>
    <w:rsid w:val="00DC4A67"/>
    <w:rsid w:val="00DC4E7F"/>
    <w:rsid w:val="00DC617A"/>
    <w:rsid w:val="00DC6965"/>
    <w:rsid w:val="00DD348C"/>
    <w:rsid w:val="00DD3835"/>
    <w:rsid w:val="00DD3871"/>
    <w:rsid w:val="00DD39D1"/>
    <w:rsid w:val="00DD7F90"/>
    <w:rsid w:val="00DE1E48"/>
    <w:rsid w:val="00DE43DD"/>
    <w:rsid w:val="00DE52ED"/>
    <w:rsid w:val="00DE5A91"/>
    <w:rsid w:val="00DE6484"/>
    <w:rsid w:val="00DE7187"/>
    <w:rsid w:val="00DF3B67"/>
    <w:rsid w:val="00DF3E48"/>
    <w:rsid w:val="00DF6250"/>
    <w:rsid w:val="00DF674A"/>
    <w:rsid w:val="00DF76D2"/>
    <w:rsid w:val="00E0382A"/>
    <w:rsid w:val="00E03EC8"/>
    <w:rsid w:val="00E046EC"/>
    <w:rsid w:val="00E04E5D"/>
    <w:rsid w:val="00E10246"/>
    <w:rsid w:val="00E1284B"/>
    <w:rsid w:val="00E1582D"/>
    <w:rsid w:val="00E17213"/>
    <w:rsid w:val="00E2112E"/>
    <w:rsid w:val="00E217F0"/>
    <w:rsid w:val="00E22547"/>
    <w:rsid w:val="00E25158"/>
    <w:rsid w:val="00E3008C"/>
    <w:rsid w:val="00E3320C"/>
    <w:rsid w:val="00E33D1E"/>
    <w:rsid w:val="00E40B34"/>
    <w:rsid w:val="00E42FB4"/>
    <w:rsid w:val="00E45E9A"/>
    <w:rsid w:val="00E46D00"/>
    <w:rsid w:val="00E5146A"/>
    <w:rsid w:val="00E52117"/>
    <w:rsid w:val="00E52578"/>
    <w:rsid w:val="00E53BD6"/>
    <w:rsid w:val="00E53CFE"/>
    <w:rsid w:val="00E54686"/>
    <w:rsid w:val="00E557C4"/>
    <w:rsid w:val="00E570D7"/>
    <w:rsid w:val="00E617A5"/>
    <w:rsid w:val="00E70950"/>
    <w:rsid w:val="00E71BDD"/>
    <w:rsid w:val="00E74149"/>
    <w:rsid w:val="00E74268"/>
    <w:rsid w:val="00E76305"/>
    <w:rsid w:val="00E76363"/>
    <w:rsid w:val="00E7785A"/>
    <w:rsid w:val="00E81246"/>
    <w:rsid w:val="00E83083"/>
    <w:rsid w:val="00E832FD"/>
    <w:rsid w:val="00E8645C"/>
    <w:rsid w:val="00E8744E"/>
    <w:rsid w:val="00E907F9"/>
    <w:rsid w:val="00E92F39"/>
    <w:rsid w:val="00E93745"/>
    <w:rsid w:val="00E949C7"/>
    <w:rsid w:val="00E978BF"/>
    <w:rsid w:val="00E97D9F"/>
    <w:rsid w:val="00EA2316"/>
    <w:rsid w:val="00EA4E4C"/>
    <w:rsid w:val="00EB138D"/>
    <w:rsid w:val="00EB272C"/>
    <w:rsid w:val="00EB596B"/>
    <w:rsid w:val="00EB665B"/>
    <w:rsid w:val="00EB7487"/>
    <w:rsid w:val="00EC0A50"/>
    <w:rsid w:val="00EC1C0D"/>
    <w:rsid w:val="00EC2F39"/>
    <w:rsid w:val="00EC52C5"/>
    <w:rsid w:val="00ED0BA7"/>
    <w:rsid w:val="00ED3A7F"/>
    <w:rsid w:val="00ED4072"/>
    <w:rsid w:val="00ED61FA"/>
    <w:rsid w:val="00ED671F"/>
    <w:rsid w:val="00ED69FB"/>
    <w:rsid w:val="00EE1C47"/>
    <w:rsid w:val="00EE5AFE"/>
    <w:rsid w:val="00EF0D3B"/>
    <w:rsid w:val="00EF1EC3"/>
    <w:rsid w:val="00EF244B"/>
    <w:rsid w:val="00EF3615"/>
    <w:rsid w:val="00F01DB0"/>
    <w:rsid w:val="00F029FF"/>
    <w:rsid w:val="00F04B6C"/>
    <w:rsid w:val="00F050C2"/>
    <w:rsid w:val="00F05D46"/>
    <w:rsid w:val="00F05D4A"/>
    <w:rsid w:val="00F06A27"/>
    <w:rsid w:val="00F130DD"/>
    <w:rsid w:val="00F13D65"/>
    <w:rsid w:val="00F1478E"/>
    <w:rsid w:val="00F20F35"/>
    <w:rsid w:val="00F21B24"/>
    <w:rsid w:val="00F21F34"/>
    <w:rsid w:val="00F223E1"/>
    <w:rsid w:val="00F23971"/>
    <w:rsid w:val="00F254C2"/>
    <w:rsid w:val="00F258BA"/>
    <w:rsid w:val="00F26AF5"/>
    <w:rsid w:val="00F2719E"/>
    <w:rsid w:val="00F31D7A"/>
    <w:rsid w:val="00F4231F"/>
    <w:rsid w:val="00F42360"/>
    <w:rsid w:val="00F42857"/>
    <w:rsid w:val="00F42885"/>
    <w:rsid w:val="00F5193F"/>
    <w:rsid w:val="00F521DC"/>
    <w:rsid w:val="00F56B41"/>
    <w:rsid w:val="00F60676"/>
    <w:rsid w:val="00F608F2"/>
    <w:rsid w:val="00F6209A"/>
    <w:rsid w:val="00F6384A"/>
    <w:rsid w:val="00F6390B"/>
    <w:rsid w:val="00F66B21"/>
    <w:rsid w:val="00F71BDE"/>
    <w:rsid w:val="00F741AF"/>
    <w:rsid w:val="00F75F15"/>
    <w:rsid w:val="00F77FDF"/>
    <w:rsid w:val="00F85ADE"/>
    <w:rsid w:val="00F85C42"/>
    <w:rsid w:val="00F85D2B"/>
    <w:rsid w:val="00F92446"/>
    <w:rsid w:val="00F926D2"/>
    <w:rsid w:val="00F949B4"/>
    <w:rsid w:val="00F95E4B"/>
    <w:rsid w:val="00FA15B3"/>
    <w:rsid w:val="00FA1A33"/>
    <w:rsid w:val="00FA4B66"/>
    <w:rsid w:val="00FA6CF3"/>
    <w:rsid w:val="00FB0480"/>
    <w:rsid w:val="00FB2BC4"/>
    <w:rsid w:val="00FB3CD0"/>
    <w:rsid w:val="00FB5C69"/>
    <w:rsid w:val="00FC20D8"/>
    <w:rsid w:val="00FD0963"/>
    <w:rsid w:val="00FD1207"/>
    <w:rsid w:val="00FD1B33"/>
    <w:rsid w:val="00FD1C63"/>
    <w:rsid w:val="00FD6E4C"/>
    <w:rsid w:val="00FE1918"/>
    <w:rsid w:val="00FE1E2B"/>
    <w:rsid w:val="00FE4D5D"/>
    <w:rsid w:val="00FE4DD3"/>
    <w:rsid w:val="00FE78B2"/>
    <w:rsid w:val="00FF036B"/>
    <w:rsid w:val="00FF184B"/>
    <w:rsid w:val="00FF1EC2"/>
    <w:rsid w:val="00FF28EC"/>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 w:type="paragraph" w:styleId="NoSpacing">
    <w:name w:val="No Spacing"/>
    <w:uiPriority w:val="1"/>
    <w:qFormat/>
    <w:rsid w:val="00327895"/>
    <w:rPr>
      <w:rFonts w:ascii="Times New Roman" w:eastAsia="Times New Roman" w:hAnsi="Times New Roman"/>
      <w:sz w:val="24"/>
      <w:szCs w:val="24"/>
      <w:lang w:val="sr-Cyrl-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85593">
      <w:marLeft w:val="0"/>
      <w:marRight w:val="0"/>
      <w:marTop w:val="0"/>
      <w:marBottom w:val="0"/>
      <w:divBdr>
        <w:top w:val="none" w:sz="0" w:space="0" w:color="auto"/>
        <w:left w:val="none" w:sz="0" w:space="0" w:color="auto"/>
        <w:bottom w:val="none" w:sz="0" w:space="0" w:color="auto"/>
        <w:right w:val="none" w:sz="0" w:space="0" w:color="auto"/>
      </w:divBdr>
    </w:div>
    <w:div w:id="544485594">
      <w:marLeft w:val="0"/>
      <w:marRight w:val="0"/>
      <w:marTop w:val="0"/>
      <w:marBottom w:val="0"/>
      <w:divBdr>
        <w:top w:val="none" w:sz="0" w:space="0" w:color="auto"/>
        <w:left w:val="none" w:sz="0" w:space="0" w:color="auto"/>
        <w:bottom w:val="none" w:sz="0" w:space="0" w:color="auto"/>
        <w:right w:val="none" w:sz="0" w:space="0" w:color="auto"/>
      </w:divBdr>
    </w:div>
    <w:div w:id="544485595">
      <w:marLeft w:val="0"/>
      <w:marRight w:val="0"/>
      <w:marTop w:val="0"/>
      <w:marBottom w:val="0"/>
      <w:divBdr>
        <w:top w:val="none" w:sz="0" w:space="0" w:color="auto"/>
        <w:left w:val="none" w:sz="0" w:space="0" w:color="auto"/>
        <w:bottom w:val="none" w:sz="0" w:space="0" w:color="auto"/>
        <w:right w:val="none" w:sz="0" w:space="0" w:color="auto"/>
      </w:divBdr>
    </w:div>
    <w:div w:id="5444855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jn.gov.rs/ci/uputstvo-o-uplati-republicke-administrativne-takse.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office@neonatologija.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neonatologija.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javnenabavke@neonatologija.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C8EA5-17F6-466C-8285-8FFB501A1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38</Pages>
  <Words>13825</Words>
  <Characters>78809</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92450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KadVR</cp:lastModifiedBy>
  <cp:revision>86</cp:revision>
  <cp:lastPrinted>2020-06-30T06:37:00Z</cp:lastPrinted>
  <dcterms:created xsi:type="dcterms:W3CDTF">2016-03-04T10:55:00Z</dcterms:created>
  <dcterms:modified xsi:type="dcterms:W3CDTF">2020-06-30T06:41:00Z</dcterms:modified>
</cp:coreProperties>
</file>