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0769BB">
        <w:rPr>
          <w:szCs w:val="24"/>
          <w:lang w:val="sl-SI"/>
        </w:rPr>
        <w:t>33</w:t>
      </w:r>
      <w:r w:rsidRPr="002E624F">
        <w:rPr>
          <w:szCs w:val="24"/>
          <w:lang w:val="sl-SI"/>
        </w:rPr>
        <w:t>/201</w:t>
      </w:r>
      <w:r w:rsidR="000769BB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EB34B4" w:rsidRPr="00EB34B4" w:rsidRDefault="00EB34B4" w:rsidP="00EB34B4">
      <w:pPr>
        <w:tabs>
          <w:tab w:val="left" w:pos="540"/>
        </w:tabs>
        <w:rPr>
          <w:b/>
          <w:szCs w:val="24"/>
          <w:lang w:val="sr-Latn-CS" w:eastAsia="sr-Latn-CS"/>
        </w:rPr>
      </w:pPr>
      <w:r w:rsidRPr="00EB34B4">
        <w:rPr>
          <w:szCs w:val="24"/>
          <w:lang w:val="sr-Latn-CS" w:eastAsia="sr-Latn-CS"/>
        </w:rPr>
        <w:t>- Nabavka</w:t>
      </w:r>
      <w:r w:rsidRPr="00EB34B4">
        <w:rPr>
          <w:b/>
          <w:szCs w:val="24"/>
          <w:lang w:val="sr-Latn-CS" w:eastAsia="sr-Latn-CS"/>
        </w:rPr>
        <w:t xml:space="preserve"> </w:t>
      </w:r>
      <w:r w:rsidRPr="00EB34B4">
        <w:rPr>
          <w:rFonts w:eastAsia="Calibri"/>
          <w:bCs/>
          <w:szCs w:val="24"/>
          <w:lang w:val="sr-Latn-RS" w:eastAsia="sr-Latn-CS"/>
        </w:rPr>
        <w:t>dobara</w:t>
      </w:r>
      <w:r w:rsidR="007548C5">
        <w:rPr>
          <w:rFonts w:eastAsia="Calibri"/>
          <w:bCs/>
          <w:szCs w:val="24"/>
          <w:lang w:val="sr-Latn-RS" w:eastAsia="sr-Latn-CS"/>
        </w:rPr>
        <w:t xml:space="preserve"> – sredstava za higijenu</w:t>
      </w:r>
      <w:r w:rsidRPr="00EB34B4">
        <w:rPr>
          <w:rFonts w:eastAsia="Calibri"/>
          <w:szCs w:val="24"/>
          <w:lang w:val="sr-Latn-CS" w:eastAsia="sr-Latn-CS"/>
        </w:rPr>
        <w:t>,</w:t>
      </w:r>
      <w:r w:rsidRPr="00EB34B4">
        <w:rPr>
          <w:rFonts w:eastAsia="Calibri"/>
          <w:szCs w:val="24"/>
          <w:lang w:val="sl-SI" w:eastAsia="sr-Latn-CS"/>
        </w:rPr>
        <w:t xml:space="preserve"> </w:t>
      </w:r>
      <w:r w:rsidRPr="00EB34B4">
        <w:rPr>
          <w:szCs w:val="24"/>
          <w:lang w:val="sl-SI" w:eastAsia="sr-Latn-CS"/>
        </w:rPr>
        <w:t>za period od dvanaest meseci</w:t>
      </w:r>
    </w:p>
    <w:p w:rsidR="007548C5" w:rsidRPr="007548C5" w:rsidRDefault="007548C5" w:rsidP="007548C5">
      <w:pPr>
        <w:rPr>
          <w:szCs w:val="24"/>
          <w:lang w:val="sl-SI"/>
        </w:rPr>
      </w:pPr>
      <w:r w:rsidRPr="007548C5">
        <w:rPr>
          <w:szCs w:val="24"/>
          <w:lang w:val="sl-SI"/>
        </w:rPr>
        <w:t>- Partija 1 – Sredstva za higijenu - 39800000</w:t>
      </w:r>
    </w:p>
    <w:p w:rsidR="007548C5" w:rsidRPr="007548C5" w:rsidRDefault="000769BB" w:rsidP="007548C5">
      <w:pPr>
        <w:rPr>
          <w:szCs w:val="24"/>
          <w:lang w:val="sl-SI"/>
        </w:rPr>
      </w:pPr>
      <w:r>
        <w:rPr>
          <w:szCs w:val="24"/>
          <w:lang w:val="sl-SI"/>
        </w:rPr>
        <w:t>- Partija 2 – P</w:t>
      </w:r>
      <w:r w:rsidR="007548C5">
        <w:rPr>
          <w:szCs w:val="24"/>
          <w:lang w:val="sl-SI"/>
        </w:rPr>
        <w:t xml:space="preserve">apirni ubrusi u rolni   </w:t>
      </w:r>
      <w:r w:rsidR="007548C5" w:rsidRPr="007548C5">
        <w:rPr>
          <w:szCs w:val="24"/>
          <w:lang w:val="sl-SI"/>
        </w:rPr>
        <w:t>33760000</w:t>
      </w:r>
    </w:p>
    <w:p w:rsidR="007548C5" w:rsidRDefault="007548C5" w:rsidP="007548C5">
      <w:pPr>
        <w:rPr>
          <w:rFonts w:eastAsia="Calibri"/>
          <w:szCs w:val="24"/>
          <w:lang w:val="en-US"/>
        </w:rPr>
      </w:pPr>
      <w:r w:rsidRPr="007548C5">
        <w:rPr>
          <w:szCs w:val="24"/>
          <w:lang w:val="sl-SI"/>
        </w:rPr>
        <w:t>- Partija 3 – Papirni ubrusi samosloživi - 33760000</w:t>
      </w:r>
      <w:r w:rsidR="00EB34B4" w:rsidRPr="00EB34B4">
        <w:rPr>
          <w:rFonts w:eastAsia="Calibri"/>
          <w:szCs w:val="24"/>
          <w:lang w:val="en-US"/>
        </w:rPr>
        <w:t xml:space="preserve">  </w:t>
      </w:r>
    </w:p>
    <w:p w:rsidR="00EB34B4" w:rsidRPr="00EB34B4" w:rsidRDefault="00EB34B4" w:rsidP="007548C5">
      <w:pPr>
        <w:rPr>
          <w:rFonts w:eastAsia="Calibri"/>
          <w:szCs w:val="24"/>
          <w:lang w:val="en-US"/>
        </w:rPr>
      </w:pPr>
      <w:r w:rsidRPr="00EB34B4">
        <w:rPr>
          <w:rFonts w:eastAsia="Calibri"/>
          <w:szCs w:val="24"/>
          <w:lang w:val="en-US"/>
        </w:rPr>
        <w:t xml:space="preserve">      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7548C5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0769BB" w:rsidRPr="000769BB" w:rsidRDefault="000769BB" w:rsidP="000769BB">
      <w:pPr>
        <w:jc w:val="both"/>
        <w:rPr>
          <w:szCs w:val="24"/>
          <w:lang w:val="en-US" w:eastAsia="sr-Latn-CS"/>
        </w:rPr>
      </w:pPr>
      <w:r w:rsidRPr="000769BB">
        <w:rPr>
          <w:szCs w:val="24"/>
          <w:lang w:val="en-US" w:eastAsia="sr-Latn-CS"/>
        </w:rPr>
        <w:t xml:space="preserve">Partija 1 – Sredstva za higijenu – </w:t>
      </w:r>
    </w:p>
    <w:p w:rsidR="000769BB" w:rsidRPr="000769BB" w:rsidRDefault="000769BB" w:rsidP="000769BB">
      <w:pPr>
        <w:jc w:val="both"/>
        <w:rPr>
          <w:szCs w:val="24"/>
          <w:lang w:val="en-US" w:eastAsia="sr-Latn-CS"/>
        </w:rPr>
      </w:pPr>
      <w:r w:rsidRPr="000769BB">
        <w:rPr>
          <w:szCs w:val="24"/>
          <w:lang w:val="en-US" w:eastAsia="sr-Latn-CS"/>
        </w:rPr>
        <w:t>338.545,00 dinara</w:t>
      </w:r>
    </w:p>
    <w:p w:rsidR="000769BB" w:rsidRPr="000769BB" w:rsidRDefault="000769BB" w:rsidP="000769BB">
      <w:pPr>
        <w:jc w:val="both"/>
        <w:rPr>
          <w:szCs w:val="24"/>
          <w:lang w:val="en-US" w:eastAsia="sr-Latn-CS"/>
        </w:rPr>
      </w:pPr>
      <w:r w:rsidRPr="000769BB">
        <w:rPr>
          <w:szCs w:val="24"/>
          <w:lang w:val="en-US" w:eastAsia="sr-Latn-CS"/>
        </w:rPr>
        <w:t>Partija 2 – Papirni ubrusi u rolni</w:t>
      </w:r>
    </w:p>
    <w:p w:rsidR="000769BB" w:rsidRPr="000769BB" w:rsidRDefault="000769BB" w:rsidP="000769BB">
      <w:pPr>
        <w:jc w:val="both"/>
        <w:rPr>
          <w:szCs w:val="24"/>
          <w:lang w:val="en-US" w:eastAsia="sr-Latn-CS"/>
        </w:rPr>
      </w:pPr>
      <w:r w:rsidRPr="000769BB">
        <w:rPr>
          <w:szCs w:val="24"/>
          <w:lang w:val="en-US" w:eastAsia="sr-Latn-CS"/>
        </w:rPr>
        <w:t>117.650,00 dinara</w:t>
      </w:r>
    </w:p>
    <w:p w:rsidR="000769BB" w:rsidRPr="000769BB" w:rsidRDefault="000769BB" w:rsidP="000769BB">
      <w:pPr>
        <w:jc w:val="both"/>
        <w:rPr>
          <w:szCs w:val="24"/>
          <w:lang w:val="en-US" w:eastAsia="sr-Latn-CS"/>
        </w:rPr>
      </w:pPr>
      <w:r w:rsidRPr="000769BB">
        <w:rPr>
          <w:szCs w:val="24"/>
          <w:lang w:val="en-US" w:eastAsia="sr-Latn-CS"/>
        </w:rPr>
        <w:t>Partija 3 – Papirni ubrusi samosloživi</w:t>
      </w:r>
    </w:p>
    <w:p w:rsidR="000769BB" w:rsidRPr="000769BB" w:rsidRDefault="000769BB" w:rsidP="000769BB">
      <w:pPr>
        <w:jc w:val="both"/>
        <w:rPr>
          <w:szCs w:val="24"/>
          <w:lang w:val="en-US" w:eastAsia="sr-Latn-CS"/>
        </w:rPr>
      </w:pPr>
      <w:r w:rsidRPr="000769BB">
        <w:rPr>
          <w:szCs w:val="24"/>
          <w:lang w:val="en-US" w:eastAsia="sr-Latn-CS"/>
        </w:rPr>
        <w:t xml:space="preserve">1.064.000,00 dinara    </w:t>
      </w:r>
    </w:p>
    <w:p w:rsidR="000769BB" w:rsidRPr="000769BB" w:rsidRDefault="000769BB" w:rsidP="000769BB">
      <w:pPr>
        <w:jc w:val="both"/>
        <w:rPr>
          <w:szCs w:val="24"/>
          <w:lang w:val="en-US" w:eastAsia="sr-Latn-CS"/>
        </w:rPr>
      </w:pPr>
      <w:r w:rsidRPr="000769BB">
        <w:rPr>
          <w:szCs w:val="24"/>
          <w:lang w:val="en-US" w:eastAsia="sr-Latn-CS"/>
        </w:rPr>
        <w:t>Ukupno: 1.520.195,00 dinara</w:t>
      </w:r>
    </w:p>
    <w:p w:rsidR="001171BA" w:rsidRPr="001171BA" w:rsidRDefault="001171BA" w:rsidP="001171BA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0769BB" w:rsidP="00B359B2">
      <w:pPr>
        <w:rPr>
          <w:szCs w:val="24"/>
          <w:lang w:val="sl-SI"/>
        </w:rPr>
      </w:pPr>
      <w:r>
        <w:rPr>
          <w:szCs w:val="24"/>
          <w:lang w:val="sl-SI"/>
        </w:rPr>
        <w:t>- 4</w:t>
      </w:r>
    </w:p>
    <w:p w:rsidR="000769BB" w:rsidRPr="00125B56" w:rsidRDefault="000769BB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7548C5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769BB" w:rsidP="000769BB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304.670,00</w:t>
            </w:r>
            <w:r w:rsidR="001171B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769BB" w:rsidP="000769BB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266.648,40</w:t>
            </w:r>
            <w:r w:rsidR="001171B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  <w:tr w:rsidR="007548C5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0769BB" w:rsidP="000769BB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117.650,00</w:t>
            </w:r>
            <w:r w:rsidR="001171BA">
              <w:rPr>
                <w:color w:val="000000"/>
                <w:szCs w:val="24"/>
                <w:lang w:val="sr-Latn-RS"/>
              </w:rPr>
              <w:t xml:space="preserve"> </w:t>
            </w:r>
            <w:r w:rsidR="007548C5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0769BB" w:rsidP="000769BB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117.650,00</w:t>
            </w:r>
            <w:r w:rsidR="001171BA">
              <w:rPr>
                <w:color w:val="000000"/>
                <w:szCs w:val="24"/>
                <w:lang w:val="sr-Latn-RS"/>
              </w:rPr>
              <w:t xml:space="preserve"> </w:t>
            </w:r>
            <w:r w:rsidR="007548C5" w:rsidRPr="0013720C">
              <w:rPr>
                <w:color w:val="000000"/>
                <w:szCs w:val="24"/>
              </w:rPr>
              <w:t>dinara</w:t>
            </w:r>
          </w:p>
        </w:tc>
      </w:tr>
      <w:tr w:rsidR="007548C5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1171BA" w:rsidP="000769BB">
            <w:pPr>
              <w:jc w:val="right"/>
              <w:rPr>
                <w:color w:val="000000"/>
                <w:szCs w:val="24"/>
                <w:lang w:val="sr-Latn-RS"/>
              </w:rPr>
            </w:pPr>
            <w:r w:rsidRPr="001171BA">
              <w:rPr>
                <w:color w:val="000000"/>
                <w:szCs w:val="24"/>
              </w:rPr>
              <w:t>1.0</w:t>
            </w:r>
            <w:r w:rsidR="000769BB">
              <w:rPr>
                <w:color w:val="000000"/>
                <w:szCs w:val="24"/>
                <w:lang w:val="sr-Latn-RS"/>
              </w:rPr>
              <w:t>64</w:t>
            </w:r>
            <w:r w:rsidRPr="001171BA">
              <w:rPr>
                <w:color w:val="000000"/>
                <w:szCs w:val="24"/>
              </w:rPr>
              <w:t>.</w:t>
            </w:r>
            <w:r w:rsidR="000769BB">
              <w:rPr>
                <w:color w:val="000000"/>
                <w:szCs w:val="24"/>
                <w:lang w:val="sr-Latn-RS"/>
              </w:rPr>
              <w:t>0</w:t>
            </w:r>
            <w:r w:rsidRPr="001171BA">
              <w:rPr>
                <w:color w:val="000000"/>
                <w:szCs w:val="24"/>
              </w:rPr>
              <w:t>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7548C5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1171BA" w:rsidP="000769BB">
            <w:pPr>
              <w:jc w:val="right"/>
              <w:rPr>
                <w:color w:val="000000"/>
                <w:szCs w:val="24"/>
                <w:lang w:val="sr-Latn-RS"/>
              </w:rPr>
            </w:pPr>
            <w:r w:rsidRPr="001171BA">
              <w:rPr>
                <w:color w:val="000000"/>
                <w:szCs w:val="24"/>
              </w:rPr>
              <w:t>1.0</w:t>
            </w:r>
            <w:r w:rsidR="000769BB">
              <w:rPr>
                <w:color w:val="000000"/>
                <w:szCs w:val="24"/>
                <w:lang w:val="sr-Latn-RS"/>
              </w:rPr>
              <w:t>64</w:t>
            </w:r>
            <w:r w:rsidR="000769BB">
              <w:rPr>
                <w:color w:val="000000"/>
                <w:szCs w:val="24"/>
              </w:rPr>
              <w:t>.</w:t>
            </w:r>
            <w:r w:rsidR="000769BB">
              <w:rPr>
                <w:color w:val="000000"/>
                <w:szCs w:val="24"/>
                <w:lang w:val="sr-Latn-RS"/>
              </w:rPr>
              <w:t>0</w:t>
            </w:r>
            <w:r w:rsidRPr="001171BA">
              <w:rPr>
                <w:color w:val="000000"/>
                <w:szCs w:val="24"/>
              </w:rPr>
              <w:t>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7548C5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0769BB" w:rsidRPr="0013720C" w:rsidTr="003633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BB" w:rsidRPr="0013720C" w:rsidRDefault="000769BB" w:rsidP="00363386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BB" w:rsidRPr="0013720C" w:rsidRDefault="000769BB" w:rsidP="00363386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BB" w:rsidRPr="0013720C" w:rsidRDefault="000769BB" w:rsidP="00363386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0769BB" w:rsidRPr="0013720C" w:rsidTr="003633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9BB" w:rsidRPr="0013720C" w:rsidRDefault="000769BB" w:rsidP="00363386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BB" w:rsidRPr="0013720C" w:rsidRDefault="000769BB" w:rsidP="0036338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304.670,00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BB" w:rsidRPr="0013720C" w:rsidRDefault="000769BB" w:rsidP="0036338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266.648,40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0769BB" w:rsidRPr="0013720C" w:rsidTr="003633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9BB" w:rsidRPr="0013720C" w:rsidRDefault="000769BB" w:rsidP="0036338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BB" w:rsidRDefault="000769BB" w:rsidP="00363386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117.650,00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BB" w:rsidRDefault="000769BB" w:rsidP="00363386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117.650,00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0769BB" w:rsidRPr="0013720C" w:rsidTr="003633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9BB" w:rsidRPr="0013720C" w:rsidRDefault="000769BB" w:rsidP="0036338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BB" w:rsidRDefault="000769BB" w:rsidP="00363386">
            <w:pPr>
              <w:jc w:val="right"/>
              <w:rPr>
                <w:color w:val="000000"/>
                <w:szCs w:val="24"/>
                <w:lang w:val="sr-Latn-RS"/>
              </w:rPr>
            </w:pPr>
            <w:r w:rsidRPr="001171BA">
              <w:rPr>
                <w:color w:val="000000"/>
                <w:szCs w:val="24"/>
              </w:rPr>
              <w:t>1.0</w:t>
            </w:r>
            <w:r>
              <w:rPr>
                <w:color w:val="000000"/>
                <w:szCs w:val="24"/>
                <w:lang w:val="sr-Latn-RS"/>
              </w:rPr>
              <w:t>64</w:t>
            </w:r>
            <w:r w:rsidRPr="001171BA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sr-Latn-RS"/>
              </w:rPr>
              <w:t>0</w:t>
            </w:r>
            <w:r w:rsidRPr="001171BA">
              <w:rPr>
                <w:color w:val="000000"/>
                <w:szCs w:val="24"/>
              </w:rPr>
              <w:t>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BB" w:rsidRDefault="000769BB" w:rsidP="00363386">
            <w:pPr>
              <w:jc w:val="right"/>
              <w:rPr>
                <w:color w:val="000000"/>
                <w:szCs w:val="24"/>
                <w:lang w:val="sr-Latn-RS"/>
              </w:rPr>
            </w:pPr>
            <w:r w:rsidRPr="001171BA">
              <w:rPr>
                <w:color w:val="000000"/>
                <w:szCs w:val="24"/>
              </w:rPr>
              <w:t>1.0</w:t>
            </w:r>
            <w:r>
              <w:rPr>
                <w:color w:val="000000"/>
                <w:szCs w:val="24"/>
                <w:lang w:val="sr-Latn-RS"/>
              </w:rPr>
              <w:t>64</w:t>
            </w:r>
            <w:r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sr-Latn-RS"/>
              </w:rPr>
              <w:t>0</w:t>
            </w:r>
            <w:r w:rsidRPr="001171BA">
              <w:rPr>
                <w:color w:val="000000"/>
                <w:szCs w:val="24"/>
              </w:rPr>
              <w:t>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769BB">
        <w:rPr>
          <w:szCs w:val="24"/>
          <w:lang w:val="sl-SI"/>
        </w:rPr>
        <w:t>26.07.2019</w:t>
      </w:r>
      <w:r w:rsidRPr="00E0595F">
        <w:rPr>
          <w:szCs w:val="24"/>
          <w:lang w:val="sl-SI"/>
        </w:rPr>
        <w:t>. godine</w:t>
      </w:r>
    </w:p>
    <w:p w:rsidR="007D3DED" w:rsidRDefault="007D3DED" w:rsidP="00B359B2">
      <w:pPr>
        <w:rPr>
          <w:szCs w:val="24"/>
          <w:lang w:val="sl-SI"/>
        </w:rPr>
      </w:pPr>
    </w:p>
    <w:p w:rsidR="007D3DED" w:rsidRDefault="007D3DED" w:rsidP="00B359B2">
      <w:pPr>
        <w:rPr>
          <w:szCs w:val="24"/>
          <w:lang w:val="sl-SI"/>
        </w:rPr>
      </w:pPr>
    </w:p>
    <w:p w:rsidR="007D3DED" w:rsidRDefault="007D3DED" w:rsidP="00B359B2">
      <w:pPr>
        <w:rPr>
          <w:szCs w:val="24"/>
          <w:lang w:val="sl-SI"/>
        </w:rPr>
      </w:pPr>
    </w:p>
    <w:p w:rsidR="00B359B2" w:rsidRDefault="00B359B2" w:rsidP="00B359B2">
      <w:pPr>
        <w:rPr>
          <w:szCs w:val="24"/>
          <w:lang w:val="sl-SI"/>
        </w:rPr>
      </w:pPr>
    </w:p>
    <w:p w:rsidR="005D6E49" w:rsidRDefault="005D6E49" w:rsidP="00B359B2">
      <w:pPr>
        <w:rPr>
          <w:szCs w:val="24"/>
          <w:lang w:val="sl-SI"/>
        </w:rPr>
      </w:pPr>
    </w:p>
    <w:p w:rsidR="005D6E49" w:rsidRPr="00E0595F" w:rsidRDefault="005D6E49" w:rsidP="00B359B2">
      <w:pPr>
        <w:rPr>
          <w:szCs w:val="24"/>
          <w:lang w:val="sl-SI"/>
        </w:rPr>
      </w:pPr>
    </w:p>
    <w:p w:rsidR="001171B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0769BB" w:rsidRPr="00125B56" w:rsidRDefault="000769BB" w:rsidP="00B359B2">
      <w:pPr>
        <w:rPr>
          <w:b/>
          <w:szCs w:val="24"/>
          <w:lang w:val="sl-SI"/>
        </w:rPr>
      </w:pPr>
    </w:p>
    <w:p w:rsidR="005D6E49" w:rsidRDefault="00B359B2" w:rsidP="005D6E49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769BB">
        <w:rPr>
          <w:szCs w:val="24"/>
          <w:lang w:val="sl-SI"/>
        </w:rPr>
        <w:t>08.08</w:t>
      </w:r>
      <w:r w:rsidR="001171BA">
        <w:rPr>
          <w:szCs w:val="24"/>
          <w:lang w:val="sl-SI"/>
        </w:rPr>
        <w:t>.201</w:t>
      </w:r>
      <w:r w:rsidR="000769BB">
        <w:rPr>
          <w:szCs w:val="24"/>
          <w:lang w:val="sl-SI"/>
        </w:rPr>
        <w:t>9</w:t>
      </w:r>
      <w:r w:rsidRPr="00074256">
        <w:rPr>
          <w:szCs w:val="24"/>
          <w:lang w:val="sl-SI"/>
        </w:rPr>
        <w:t>. godine</w:t>
      </w:r>
      <w:r w:rsidR="005D6E49" w:rsidRPr="005D6E49">
        <w:rPr>
          <w:szCs w:val="24"/>
          <w:lang w:val="sl-SI"/>
        </w:rPr>
        <w:t xml:space="preserve"> </w:t>
      </w:r>
      <w:r w:rsidR="005D6E49">
        <w:rPr>
          <w:szCs w:val="24"/>
          <w:lang w:val="sl-SI"/>
        </w:rPr>
        <w:t>- B2M,</w:t>
      </w:r>
      <w:r w:rsidR="005D6E49" w:rsidRPr="00E645C0">
        <w:rPr>
          <w:szCs w:val="24"/>
          <w:lang w:val="sl-SI"/>
        </w:rPr>
        <w:t xml:space="preserve"> d.o.o.</w:t>
      </w:r>
      <w:r w:rsidR="005D6E49" w:rsidRPr="005D6E49">
        <w:rPr>
          <w:szCs w:val="24"/>
          <w:lang w:val="sl-SI"/>
        </w:rPr>
        <w:t xml:space="preserve"> </w:t>
      </w:r>
      <w:r w:rsidR="005D6E49">
        <w:rPr>
          <w:szCs w:val="24"/>
          <w:lang w:val="sl-SI"/>
        </w:rPr>
        <w:t>Beog</w:t>
      </w:r>
      <w:r w:rsidR="001171BA">
        <w:rPr>
          <w:szCs w:val="24"/>
          <w:lang w:val="sl-SI"/>
        </w:rPr>
        <w:t>rad, Kružni put 9 (za partij</w:t>
      </w:r>
      <w:r w:rsidR="000769BB">
        <w:rPr>
          <w:szCs w:val="24"/>
          <w:lang w:val="sl-SI"/>
        </w:rPr>
        <w:t>e 1 i</w:t>
      </w:r>
      <w:r w:rsidR="005D6E49">
        <w:rPr>
          <w:szCs w:val="24"/>
          <w:lang w:val="sl-SI"/>
        </w:rPr>
        <w:t xml:space="preserve"> 2)</w:t>
      </w:r>
    </w:p>
    <w:p w:rsidR="005D6E49" w:rsidRPr="00E645C0" w:rsidRDefault="005D6E49" w:rsidP="005D6E49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0769BB">
        <w:rPr>
          <w:szCs w:val="24"/>
          <w:lang w:val="sl-SI"/>
        </w:rPr>
        <w:t>07.08.2019</w:t>
      </w:r>
      <w:r>
        <w:rPr>
          <w:szCs w:val="24"/>
          <w:lang w:val="sl-SI"/>
        </w:rPr>
        <w:t>. godine - MG,</w:t>
      </w:r>
      <w:r w:rsidRPr="00E645C0">
        <w:rPr>
          <w:szCs w:val="24"/>
          <w:lang w:val="sl-SI"/>
        </w:rPr>
        <w:t xml:space="preserve"> d.o.o.</w:t>
      </w:r>
      <w:r w:rsidRPr="005D6E49">
        <w:rPr>
          <w:szCs w:val="24"/>
          <w:lang w:val="sl-SI"/>
        </w:rPr>
        <w:t xml:space="preserve"> </w:t>
      </w:r>
      <w:r>
        <w:rPr>
          <w:szCs w:val="24"/>
          <w:lang w:val="sl-SI"/>
        </w:rPr>
        <w:t>Novi Sad,</w:t>
      </w:r>
      <w:r w:rsidRPr="005D6E49">
        <w:rPr>
          <w:szCs w:val="24"/>
          <w:lang w:val="sl-SI"/>
        </w:rPr>
        <w:t xml:space="preserve"> </w:t>
      </w:r>
      <w:r>
        <w:rPr>
          <w:szCs w:val="24"/>
          <w:lang w:val="sl-SI"/>
        </w:rPr>
        <w:t>Bulevar vojvode Stepe 84 (za partiju 3)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</w:t>
      </w:r>
      <w:r w:rsidR="007D3DED">
        <w:rPr>
          <w:b/>
          <w:szCs w:val="24"/>
          <w:lang w:val="sl-SI"/>
        </w:rPr>
        <w:t>ima</w:t>
      </w:r>
      <w:r w:rsidRPr="00074256">
        <w:rPr>
          <w:b/>
          <w:szCs w:val="24"/>
          <w:lang w:val="sl-SI"/>
        </w:rPr>
        <w:t>:</w:t>
      </w:r>
    </w:p>
    <w:p w:rsidR="001171BA" w:rsidRDefault="001171BA" w:rsidP="00B359B2">
      <w:pPr>
        <w:rPr>
          <w:b/>
          <w:szCs w:val="24"/>
          <w:lang w:val="sl-SI"/>
        </w:rPr>
      </w:pP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Naziv ponuđača: B2M, d.o.o. (za partij</w:t>
      </w:r>
      <w:r w:rsidR="000769BB">
        <w:rPr>
          <w:szCs w:val="24"/>
          <w:lang w:val="sl-SI"/>
        </w:rPr>
        <w:t>e 1 i</w:t>
      </w:r>
      <w:bookmarkStart w:id="0" w:name="_GoBack"/>
      <w:bookmarkEnd w:id="0"/>
      <w:r w:rsidRPr="00264A5C">
        <w:rPr>
          <w:szCs w:val="24"/>
          <w:lang w:val="sl-SI"/>
        </w:rPr>
        <w:t xml:space="preserve"> 2)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Adresa: Beograd</w:t>
      </w:r>
    </w:p>
    <w:p w:rsidR="00264A5C" w:rsidRPr="00264A5C" w:rsidRDefault="00264A5C" w:rsidP="00264A5C">
      <w:pPr>
        <w:jc w:val="both"/>
        <w:rPr>
          <w:sz w:val="22"/>
          <w:szCs w:val="22"/>
          <w:lang w:val="sl-SI"/>
        </w:rPr>
      </w:pPr>
      <w:r w:rsidRPr="00264A5C">
        <w:rPr>
          <w:szCs w:val="24"/>
          <w:lang w:val="sl-SI"/>
        </w:rPr>
        <w:t>- Ulica i broj: Kružni put 15v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PIB: 100023525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Matični broj: 17281038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Naziv ponuđača: MG, d.o.o. (za partiju 3)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Adresa: Novi Sad</w:t>
      </w:r>
    </w:p>
    <w:p w:rsidR="00264A5C" w:rsidRPr="00264A5C" w:rsidRDefault="00264A5C" w:rsidP="00264A5C">
      <w:pPr>
        <w:jc w:val="both"/>
        <w:rPr>
          <w:sz w:val="22"/>
          <w:szCs w:val="22"/>
          <w:lang w:val="sl-SI"/>
        </w:rPr>
      </w:pPr>
      <w:r w:rsidRPr="00264A5C">
        <w:rPr>
          <w:szCs w:val="24"/>
          <w:lang w:val="sl-SI"/>
        </w:rPr>
        <w:t>- Ulica i broj: Bulevar vojvode Stepe 84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PIB: 102098580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Matični broj: 08699496</w:t>
      </w:r>
    </w:p>
    <w:p w:rsidR="007D3DED" w:rsidRDefault="007D3DED" w:rsidP="00E645C0">
      <w:pPr>
        <w:jc w:val="both"/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769BB"/>
    <w:rsid w:val="00077426"/>
    <w:rsid w:val="001171BA"/>
    <w:rsid w:val="0013720C"/>
    <w:rsid w:val="0015685F"/>
    <w:rsid w:val="00264A5C"/>
    <w:rsid w:val="00294B52"/>
    <w:rsid w:val="002E3333"/>
    <w:rsid w:val="003210C2"/>
    <w:rsid w:val="003A363A"/>
    <w:rsid w:val="003F3DBA"/>
    <w:rsid w:val="00402E7D"/>
    <w:rsid w:val="005D6E49"/>
    <w:rsid w:val="006B5FEC"/>
    <w:rsid w:val="00732240"/>
    <w:rsid w:val="00737179"/>
    <w:rsid w:val="007548C5"/>
    <w:rsid w:val="00794521"/>
    <w:rsid w:val="007C0132"/>
    <w:rsid w:val="007C358E"/>
    <w:rsid w:val="007D3DED"/>
    <w:rsid w:val="007E13D5"/>
    <w:rsid w:val="009272D8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EB34B4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264A5C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31</cp:revision>
  <cp:lastPrinted>2017-07-26T11:48:00Z</cp:lastPrinted>
  <dcterms:created xsi:type="dcterms:W3CDTF">2015-12-24T13:08:00Z</dcterms:created>
  <dcterms:modified xsi:type="dcterms:W3CDTF">2019-08-08T09:49:00Z</dcterms:modified>
</cp:coreProperties>
</file>