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0D6F81">
        <w:rPr>
          <w:szCs w:val="24"/>
          <w:lang w:val="sl-SI"/>
        </w:rPr>
        <w:t>49</w:t>
      </w:r>
      <w:r w:rsidRPr="002E624F">
        <w:rPr>
          <w:szCs w:val="24"/>
          <w:lang w:val="sl-SI"/>
        </w:rPr>
        <w:t>/201</w:t>
      </w:r>
      <w:r w:rsidR="00D6465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0D6F81" w:rsidRPr="000D6F81" w:rsidRDefault="00F0095F" w:rsidP="000D6F81">
      <w:pPr>
        <w:rPr>
          <w:szCs w:val="24"/>
          <w:lang w:val="en-U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Pr="00F0095F">
        <w:rPr>
          <w:rFonts w:eastAsia="Calibri"/>
          <w:szCs w:val="24"/>
          <w:lang w:val="sr-Latn-RS" w:eastAsia="sr-Latn-CS"/>
        </w:rPr>
        <w:t>-</w:t>
      </w:r>
      <w:r w:rsidRPr="00F0095F">
        <w:rPr>
          <w:rFonts w:eastAsia="Calibri"/>
          <w:szCs w:val="24"/>
          <w:lang w:eastAsia="sr-Latn-CS"/>
        </w:rPr>
        <w:t xml:space="preserve"> </w:t>
      </w:r>
      <w:r w:rsidR="000D6F81" w:rsidRPr="000D6F81">
        <w:rPr>
          <w:szCs w:val="24"/>
          <w:lang w:val="sr-Latn-RS"/>
        </w:rPr>
        <w:t>N</w:t>
      </w:r>
      <w:r w:rsidR="000D6F81" w:rsidRPr="000D6F81">
        <w:rPr>
          <w:szCs w:val="24"/>
        </w:rPr>
        <w:t>abavk</w:t>
      </w:r>
      <w:r w:rsidR="000D6F81" w:rsidRPr="000D6F81">
        <w:rPr>
          <w:szCs w:val="24"/>
          <w:lang w:val="en-US"/>
        </w:rPr>
        <w:t>a dobara – potrošnog materijala, rezervnih delova i usluga servisiranja za INVOS – CEREBRAL / SOMATIC OXIMETER monitor, proizvođača Covidien – Medtronic, USA, za period od šest meseci</w:t>
      </w:r>
    </w:p>
    <w:p w:rsidR="00BB3FD5" w:rsidRDefault="000D6F81" w:rsidP="000D6F81">
      <w:pPr>
        <w:rPr>
          <w:rFonts w:eastAsia="Calibri"/>
          <w:szCs w:val="24"/>
          <w:lang w:val="sr-Latn-RS" w:eastAsia="sr-Latn-CS"/>
        </w:rPr>
      </w:pPr>
      <w:r w:rsidRPr="000D6F81">
        <w:rPr>
          <w:rFonts w:eastAsia="Calibri"/>
          <w:szCs w:val="24"/>
          <w:lang w:val="en-US"/>
        </w:rPr>
        <w:t>- Razni rezervni delovi - 34913</w:t>
      </w:r>
      <w:r w:rsidRPr="000D6F81">
        <w:rPr>
          <w:rFonts w:eastAsia="Calibri"/>
          <w:szCs w:val="24"/>
          <w:lang w:val="sl-SI"/>
        </w:rPr>
        <w:t>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0D6F81" w:rsidRPr="000D6F81">
        <w:rPr>
          <w:b/>
          <w:szCs w:val="24"/>
          <w:lang w:val="sr-Latn-CS"/>
        </w:rPr>
        <w:t xml:space="preserve">130.000,00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D6F81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130.000,00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D6F81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130.000,00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D6F8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130.000,00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0D6F81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130.000,00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D6F81">
        <w:rPr>
          <w:szCs w:val="24"/>
          <w:lang w:val="sl-SI"/>
        </w:rPr>
        <w:t>20.11.2017</w:t>
      </w:r>
      <w:r w:rsidR="00D64656">
        <w:rPr>
          <w:szCs w:val="24"/>
          <w:lang w:val="sl-SI"/>
        </w:rPr>
        <w:t>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D6F81">
        <w:rPr>
          <w:szCs w:val="24"/>
          <w:lang w:val="sl-SI"/>
        </w:rPr>
        <w:t>29.11.2017.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0D6F81">
        <w:rPr>
          <w:szCs w:val="24"/>
          <w:lang w:val="sl-SI"/>
        </w:rPr>
        <w:t>DENTA BP PHARM</w:t>
      </w:r>
      <w:r w:rsidRPr="00E645C0">
        <w:rPr>
          <w:szCs w:val="24"/>
          <w:lang w:val="sl-SI"/>
        </w:rPr>
        <w:t>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F0095F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0D6F81">
        <w:rPr>
          <w:szCs w:val="24"/>
          <w:lang w:val="sl-SI"/>
        </w:rPr>
        <w:t>Južni bulevar 19</w:t>
      </w:r>
    </w:p>
    <w:p w:rsidR="00E645C0" w:rsidRPr="00E645C0" w:rsidRDefault="000D6F8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100270433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0D6F81">
        <w:rPr>
          <w:szCs w:val="24"/>
          <w:lang w:val="sl-SI"/>
        </w:rPr>
        <w:t>Matični broj: 100270433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0D6F81">
        <w:rPr>
          <w:lang w:val="sl-SI"/>
        </w:rPr>
        <w:t>šest meseci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D6F81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124C2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64656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2016-04-07T12:34:00Z</cp:lastPrinted>
  <dcterms:created xsi:type="dcterms:W3CDTF">2015-12-24T13:08:00Z</dcterms:created>
  <dcterms:modified xsi:type="dcterms:W3CDTF">2017-12-01T12:51:00Z</dcterms:modified>
</cp:coreProperties>
</file>