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50AAA">
        <w:rPr>
          <w:szCs w:val="24"/>
          <w:lang w:val="sl-SI"/>
        </w:rPr>
        <w:t>38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50AAA" w:rsidRPr="00950AAA" w:rsidRDefault="00FB75E4" w:rsidP="00FB75E4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>Nabavka</w:t>
      </w:r>
      <w:r w:rsidRPr="00FB75E4">
        <w:rPr>
          <w:rFonts w:eastAsia="Calibri"/>
          <w:szCs w:val="24"/>
          <w:lang w:eastAsia="sr-Latn-CS"/>
        </w:rPr>
        <w:t xml:space="preserve"> </w:t>
      </w:r>
      <w:r w:rsidR="00950AAA" w:rsidRPr="00950AAA">
        <w:rPr>
          <w:rFonts w:eastAsia="Calibri"/>
          <w:szCs w:val="24"/>
          <w:lang w:eastAsia="sr-Latn-CS"/>
        </w:rPr>
        <w:t>medicinskog potrošnog materijala - stoma programa</w:t>
      </w:r>
    </w:p>
    <w:p w:rsidR="007E13D5" w:rsidRDefault="00FB75E4" w:rsidP="00FB75E4">
      <w:pPr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 xml:space="preserve">Medicinski potrošni materijal </w:t>
      </w:r>
      <w:r w:rsidR="00950AAA">
        <w:rPr>
          <w:rFonts w:eastAsia="Calibri"/>
          <w:szCs w:val="24"/>
          <w:lang w:val="sl-SI" w:eastAsia="sr-Latn-CS"/>
        </w:rPr>
        <w:t>–</w:t>
      </w:r>
      <w:r w:rsidRPr="00FB75E4">
        <w:rPr>
          <w:rFonts w:eastAsia="Calibri"/>
          <w:szCs w:val="24"/>
          <w:lang w:val="sl-SI" w:eastAsia="sr-Latn-CS"/>
        </w:rPr>
        <w:t xml:space="preserve"> 33140000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950AAA" w:rsidRPr="00950AAA">
        <w:rPr>
          <w:szCs w:val="24"/>
          <w:lang w:val="sr-Latn-CS"/>
        </w:rPr>
        <w:t xml:space="preserve">142.500,00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50AAA" w:rsidP="00E645C0">
            <w:pPr>
              <w:jc w:val="right"/>
              <w:rPr>
                <w:szCs w:val="24"/>
                <w:lang w:val="en-US"/>
              </w:rPr>
            </w:pPr>
            <w:r w:rsidRPr="00950AAA">
              <w:rPr>
                <w:color w:val="000000"/>
                <w:szCs w:val="24"/>
              </w:rPr>
              <w:t>142.485,00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50AAA" w:rsidP="00167D44">
            <w:pPr>
              <w:jc w:val="right"/>
              <w:rPr>
                <w:szCs w:val="24"/>
                <w:lang w:val="en-US"/>
              </w:rPr>
            </w:pPr>
            <w:r w:rsidRPr="00950AAA">
              <w:rPr>
                <w:color w:val="000000"/>
                <w:szCs w:val="24"/>
              </w:rPr>
              <w:t>142.485,00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50AAA" w:rsidP="00167D44">
            <w:pPr>
              <w:jc w:val="right"/>
              <w:rPr>
                <w:szCs w:val="24"/>
                <w:lang w:val="en-US"/>
              </w:rPr>
            </w:pPr>
            <w:r w:rsidRPr="00950AAA">
              <w:rPr>
                <w:color w:val="000000"/>
                <w:szCs w:val="24"/>
              </w:rPr>
              <w:t>142.485,00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50AAA" w:rsidP="00167D44">
            <w:pPr>
              <w:jc w:val="right"/>
              <w:rPr>
                <w:szCs w:val="24"/>
                <w:lang w:val="en-US"/>
              </w:rPr>
            </w:pPr>
            <w:r w:rsidRPr="00950AAA">
              <w:rPr>
                <w:color w:val="000000"/>
                <w:szCs w:val="24"/>
              </w:rPr>
              <w:t>142.485,00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50AAA">
        <w:rPr>
          <w:szCs w:val="24"/>
          <w:lang w:val="sl-SI"/>
        </w:rPr>
        <w:t>01.08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50AAA">
        <w:rPr>
          <w:szCs w:val="24"/>
          <w:lang w:val="sl-SI"/>
        </w:rPr>
        <w:t>02.08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50AAA">
        <w:rPr>
          <w:szCs w:val="24"/>
          <w:lang w:val="sl-SI"/>
        </w:rPr>
        <w:t>MAGNA PHARMACIA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950AAA">
        <w:rPr>
          <w:szCs w:val="24"/>
          <w:lang w:val="sl-SI"/>
        </w:rPr>
        <w:t>Milutina Milankovića 7b</w:t>
      </w:r>
    </w:p>
    <w:p w:rsidR="00E645C0" w:rsidRPr="00E645C0" w:rsidRDefault="00950AA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100057630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50AAA">
        <w:rPr>
          <w:szCs w:val="24"/>
          <w:lang w:val="sl-SI"/>
        </w:rPr>
        <w:t>Matični broj: 08500037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>- šest meseci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2016-08-05T08:25:00Z</dcterms:modified>
</cp:coreProperties>
</file>