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0416F6" w:rsidRDefault="000416F6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0416F6" w:rsidRDefault="000416F6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0416F6" w:rsidRPr="00A44230" w:rsidRDefault="000416F6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  <w:bookmarkStart w:id="0" w:name="_GoBack"/>
      <w:bookmarkEnd w:id="0"/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0FE67139" wp14:editId="16926436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>, Ul. kralja Milutina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="000416F6">
        <w:rPr>
          <w:rFonts w:ascii="Times New Roman" w:eastAsia="Times New Roman" w:hAnsi="Times New Roman" w:cs="Times New Roman"/>
          <w:lang w:val="sl-SI"/>
        </w:rPr>
        <w:t>2157/13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="000416F6">
        <w:rPr>
          <w:rFonts w:ascii="Times New Roman" w:eastAsia="Times New Roman" w:hAnsi="Times New Roman" w:cs="Times New Roman"/>
        </w:rPr>
        <w:t>31.07.2018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44230" w:rsidRPr="008A1954" w:rsidRDefault="00A44230" w:rsidP="008A1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A44230">
        <w:rPr>
          <w:rFonts w:ascii="Times New Roman" w:eastAsia="Times New Roman" w:hAnsi="Times New Roman" w:cs="Times New Roman"/>
          <w:lang w:val="sr-Cyrl-CS"/>
        </w:rPr>
        <w:t>(''Sl</w:t>
      </w:r>
      <w:r w:rsidRPr="00A44230">
        <w:rPr>
          <w:rFonts w:ascii="Times New Roman" w:eastAsia="Times New Roman" w:hAnsi="Times New Roman" w:cs="Times New Roman"/>
          <w:lang w:val="ru-RU"/>
        </w:rPr>
        <w:t>.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glasnik RS''</w:t>
      </w:r>
      <w:r w:rsidRPr="00A44230">
        <w:rPr>
          <w:rFonts w:ascii="Times New Roman" w:eastAsia="Times New Roman" w:hAnsi="Times New Roman" w:cs="Times New Roman"/>
          <w:lang w:val="sr-Latn-CS"/>
        </w:rPr>
        <w:t>,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br. </w:t>
      </w:r>
      <w:r w:rsidRPr="00A44230">
        <w:rPr>
          <w:rFonts w:ascii="Times New Roman" w:eastAsia="Times New Roman" w:hAnsi="Times New Roman" w:cs="Times New Roman"/>
          <w:lang w:val="sr-Latn-CS"/>
        </w:rPr>
        <w:t>124</w:t>
      </w:r>
      <w:r w:rsidRPr="00A44230">
        <w:rPr>
          <w:rFonts w:ascii="Times New Roman" w:eastAsia="Times New Roman" w:hAnsi="Times New Roman" w:cs="Times New Roman"/>
          <w:lang w:val="sr-Cyrl-CS"/>
        </w:rPr>
        <w:t>/</w:t>
      </w:r>
      <w:r w:rsidRPr="00A44230">
        <w:rPr>
          <w:rFonts w:ascii="Times New Roman" w:eastAsia="Times New Roman" w:hAnsi="Times New Roman" w:cs="Times New Roman"/>
          <w:lang w:val="sr-Latn-CS"/>
        </w:rPr>
        <w:t>12, 14/15 i 68/15</w:t>
      </w:r>
      <w:r w:rsidRPr="00A44230">
        <w:rPr>
          <w:rFonts w:ascii="Times New Roman" w:eastAsia="Times New Roman" w:hAnsi="Times New Roman" w:cs="Times New Roman"/>
          <w:lang w:val="sr-Cyrl-CS"/>
        </w:rPr>
        <w:t>)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dobara –</w:t>
      </w:r>
      <w:r w:rsidR="008A19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sredstava za </w:t>
      </w:r>
      <w:r w:rsidR="000416F6">
        <w:rPr>
          <w:rFonts w:ascii="Times New Roman" w:eastAsia="Times New Roman" w:hAnsi="Times New Roman" w:cs="Times New Roman"/>
          <w:sz w:val="24"/>
          <w:szCs w:val="24"/>
          <w:lang w:val="de-DE"/>
        </w:rPr>
        <w:t>mašinsko pranje medicinskog potrošnog materijala</w:t>
      </w:r>
      <w:r w:rsidR="008A195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za period od dvanaest meseci,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l-SI"/>
        </w:rPr>
        <w:t xml:space="preserve"> 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(javna nabavka male vrednosti </w:t>
      </w:r>
      <w:r w:rsidR="004907DF">
        <w:rPr>
          <w:rFonts w:ascii="Times New Roman" w:eastAsia="Times New Roman" w:hAnsi="Times New Roman" w:cs="Times New Roman"/>
          <w:sz w:val="24"/>
          <w:szCs w:val="20"/>
          <w:lang w:val="sr-Latn-CS"/>
        </w:rPr>
        <w:t>3</w:t>
      </w:r>
      <w:r w:rsidR="000416F6">
        <w:rPr>
          <w:rFonts w:ascii="Times New Roman" w:eastAsia="Times New Roman" w:hAnsi="Times New Roman" w:cs="Times New Roman"/>
          <w:sz w:val="24"/>
          <w:szCs w:val="20"/>
          <w:lang w:val="sr-Latn-CS"/>
        </w:rPr>
        <w:t>7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>/201</w:t>
      </w:r>
      <w:r w:rsidR="000416F6">
        <w:rPr>
          <w:rFonts w:ascii="Times New Roman" w:eastAsia="Times New Roman" w:hAnsi="Times New Roman" w:cs="Times New Roman"/>
          <w:sz w:val="24"/>
          <w:szCs w:val="20"/>
          <w:lang w:val="sr-Latn-CS"/>
        </w:rPr>
        <w:t>8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>), objavljen</w:t>
      </w:r>
      <w:r w:rsidR="008A1954">
        <w:rPr>
          <w:rFonts w:ascii="Times New Roman" w:eastAsia="Times New Roman" w:hAnsi="Times New Roman" w:cs="Times New Roman"/>
          <w:sz w:val="24"/>
          <w:szCs w:val="20"/>
          <w:lang w:val="sr-Latn-CS"/>
        </w:rPr>
        <w:t>a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 na Portalu Uprave za javne nabavke i Internet stranici naručioca </w:t>
      </w:r>
      <w:r w:rsidR="000416F6">
        <w:rPr>
          <w:rFonts w:ascii="Times New Roman" w:eastAsia="Times New Roman" w:hAnsi="Times New Roman" w:cs="Times New Roman"/>
          <w:sz w:val="24"/>
          <w:szCs w:val="20"/>
          <w:lang w:val="sr-Latn-CS"/>
        </w:rPr>
        <w:t>25.07.2018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. godine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na sledeći način:</w:t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4907DF" w:rsidRDefault="00A44230" w:rsidP="004907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A442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U konkursnoj dokumentaciji </w:t>
      </w:r>
      <w:r w:rsidR="004907D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u </w:t>
      </w:r>
      <w:r w:rsidR="000416F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UPUTSTVU </w:t>
      </w:r>
      <w:r w:rsidR="000416F6" w:rsidRPr="000416F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 načinu kako se dokazuje i</w:t>
      </w:r>
      <w:r w:rsidR="000416F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spunjenost OBAVEZNIH  uslova iz </w:t>
      </w:r>
      <w:r w:rsidR="000416F6" w:rsidRPr="000416F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čl.75. Zakona o javnim nabavkama (»Službeni glasnik RS</w:t>
      </w:r>
      <w:r w:rsidR="000416F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«, br. 124/2012, 14/15 i 68/15) </w:t>
      </w:r>
      <w:r w:rsidR="004907D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menja se tačka dva na sledeći način:</w:t>
      </w:r>
    </w:p>
    <w:p w:rsidR="004907DF" w:rsidRDefault="004907DF" w:rsidP="004907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8A1954" w:rsidRPr="000416F6" w:rsidRDefault="004907DF" w:rsidP="004907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Umesto:</w:t>
      </w:r>
    </w:p>
    <w:p w:rsidR="000416F6" w:rsidRPr="000416F6" w:rsidRDefault="000416F6" w:rsidP="000416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2) </w:t>
      </w:r>
      <w:r w:rsidRPr="000416F6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važeće dozvole</w:t>
      </w:r>
    </w:p>
    <w:p w:rsidR="000416F6" w:rsidRPr="000416F6" w:rsidRDefault="000416F6" w:rsidP="000416F6">
      <w:pPr>
        <w:spacing w:after="0" w:line="240" w:lineRule="auto"/>
        <w:ind w:firstLine="384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0416F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Pr="000416F6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0416F6" w:rsidRPr="000416F6" w:rsidRDefault="000416F6" w:rsidP="000416F6">
      <w:pPr>
        <w:spacing w:after="0" w:line="240" w:lineRule="auto"/>
        <w:ind w:left="384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0416F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b) za promet ponuđenog sredstva izdatu od strane Agencije za lekove i medicinska sredstva Srbije</w:t>
      </w:r>
    </w:p>
    <w:p w:rsidR="004907DF" w:rsidRDefault="004907DF" w:rsidP="0004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907DF" w:rsidRDefault="004907DF" w:rsidP="0049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Upisuje se:</w:t>
      </w:r>
    </w:p>
    <w:p w:rsidR="000416F6" w:rsidRPr="000416F6" w:rsidRDefault="000416F6" w:rsidP="000416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2) </w:t>
      </w:r>
      <w:r w:rsidRPr="000416F6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važeće dozvole</w:t>
      </w:r>
    </w:p>
    <w:p w:rsidR="000416F6" w:rsidRPr="000416F6" w:rsidRDefault="000416F6" w:rsidP="000416F6">
      <w:pPr>
        <w:spacing w:after="0" w:line="240" w:lineRule="auto"/>
        <w:ind w:firstLine="384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0416F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Pr="000416F6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4907DF" w:rsidRPr="004907DF" w:rsidRDefault="004907DF" w:rsidP="0049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907DF" w:rsidRPr="004907DF" w:rsidRDefault="004907DF" w:rsidP="0049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sectPr w:rsidR="008A1954" w:rsidSect="004907DF">
      <w:pgSz w:w="11906" w:h="16838"/>
      <w:pgMar w:top="284" w:right="1304" w:bottom="107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28" w:rsidRDefault="00986428">
      <w:pPr>
        <w:spacing w:after="0" w:line="240" w:lineRule="auto"/>
      </w:pPr>
      <w:r>
        <w:separator/>
      </w:r>
    </w:p>
  </w:endnote>
  <w:endnote w:type="continuationSeparator" w:id="0">
    <w:p w:rsidR="00986428" w:rsidRDefault="0098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28" w:rsidRDefault="00986428">
      <w:pPr>
        <w:spacing w:after="0" w:line="240" w:lineRule="auto"/>
      </w:pPr>
      <w:r>
        <w:separator/>
      </w:r>
    </w:p>
  </w:footnote>
  <w:footnote w:type="continuationSeparator" w:id="0">
    <w:p w:rsidR="00986428" w:rsidRDefault="0098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0416F6"/>
    <w:rsid w:val="000652EC"/>
    <w:rsid w:val="00175103"/>
    <w:rsid w:val="00193B51"/>
    <w:rsid w:val="001B5E23"/>
    <w:rsid w:val="001F757E"/>
    <w:rsid w:val="00251C87"/>
    <w:rsid w:val="002A08F4"/>
    <w:rsid w:val="0035758F"/>
    <w:rsid w:val="003B0CE7"/>
    <w:rsid w:val="003F0090"/>
    <w:rsid w:val="00406522"/>
    <w:rsid w:val="004907DF"/>
    <w:rsid w:val="005E7710"/>
    <w:rsid w:val="00715627"/>
    <w:rsid w:val="007F030C"/>
    <w:rsid w:val="008A1954"/>
    <w:rsid w:val="00975ECF"/>
    <w:rsid w:val="00982A12"/>
    <w:rsid w:val="00986428"/>
    <w:rsid w:val="009E21F0"/>
    <w:rsid w:val="00A44230"/>
    <w:rsid w:val="00D73F32"/>
    <w:rsid w:val="00FE4D89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954"/>
  </w:style>
  <w:style w:type="paragraph" w:styleId="NoSpacing">
    <w:name w:val="No Spacing"/>
    <w:uiPriority w:val="1"/>
    <w:qFormat/>
    <w:rsid w:val="008A1954"/>
    <w:pPr>
      <w:spacing w:after="0" w:line="240" w:lineRule="auto"/>
    </w:pPr>
  </w:style>
  <w:style w:type="character" w:styleId="PageNumber">
    <w:name w:val="page number"/>
    <w:rsid w:val="008A19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954"/>
  </w:style>
  <w:style w:type="paragraph" w:styleId="NoSpacing">
    <w:name w:val="No Spacing"/>
    <w:uiPriority w:val="1"/>
    <w:qFormat/>
    <w:rsid w:val="008A1954"/>
    <w:pPr>
      <w:spacing w:after="0" w:line="240" w:lineRule="auto"/>
    </w:pPr>
  </w:style>
  <w:style w:type="character" w:styleId="PageNumber">
    <w:name w:val="page number"/>
    <w:rsid w:val="008A19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2017-06-23T11:42:00Z</cp:lastPrinted>
  <dcterms:created xsi:type="dcterms:W3CDTF">2016-02-23T06:47:00Z</dcterms:created>
  <dcterms:modified xsi:type="dcterms:W3CDTF">2018-07-31T09:35:00Z</dcterms:modified>
</cp:coreProperties>
</file>