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822514" w:rsidRDefault="00DF76D2" w:rsidP="00162C92">
      <w:pPr>
        <w:jc w:val="both"/>
        <w:rPr>
          <w:lang w:val="sr-Latn-RS"/>
        </w:rPr>
      </w:pPr>
    </w:p>
    <w:p w:rsidR="00DF76D2" w:rsidRPr="007A7D61" w:rsidRDefault="00DF76D2" w:rsidP="00162C92">
      <w:pPr>
        <w:jc w:val="both"/>
        <w:rPr>
          <w:lang w:val="sr-Latn-CS"/>
        </w:rPr>
      </w:pPr>
    </w:p>
    <w:p w:rsidR="00DF76D2" w:rsidRPr="007A7D61" w:rsidRDefault="00BF30B5"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8pt;visibility:visible">
            <v:imagedata r:id="rId9" o:title="" croptop="-6014f" cropbottom="-6014f"/>
          </v:shape>
        </w:pict>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45595F" w:rsidP="00162C92">
      <w:pPr>
        <w:jc w:val="both"/>
        <w:rPr>
          <w:i/>
          <w:iCs/>
        </w:rPr>
      </w:pPr>
      <w:r>
        <w:rPr>
          <w:lang w:val="sr-Latn-RS"/>
        </w:rPr>
        <w:t xml:space="preserve">                 </w:t>
      </w:r>
      <w:r w:rsidR="00DF76D2"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9E0320" w:rsidRDefault="00DF76D2" w:rsidP="00162C92">
      <w:pPr>
        <w:jc w:val="both"/>
        <w:rPr>
          <w:lang w:val="sr-Latn-RS"/>
        </w:rPr>
      </w:pPr>
      <w:r w:rsidRPr="007A7D61">
        <w:t>Broj:</w:t>
      </w:r>
      <w:r w:rsidR="00A437B0">
        <w:t xml:space="preserve"> </w:t>
      </w:r>
      <w:r w:rsidR="009E0320">
        <w:rPr>
          <w:lang w:val="sr-Latn-RS"/>
        </w:rPr>
        <w:t>1060/7</w:t>
      </w:r>
    </w:p>
    <w:p w:rsidR="00DF76D2" w:rsidRPr="005F4627" w:rsidRDefault="00A437B0" w:rsidP="00A2730A">
      <w:pPr>
        <w:jc w:val="both"/>
        <w:rPr>
          <w:lang w:val="sr-Latn-RS"/>
        </w:rPr>
      </w:pPr>
      <w:r>
        <w:t xml:space="preserve">Datum: </w:t>
      </w:r>
      <w:r w:rsidR="0005181F">
        <w:rPr>
          <w:lang w:val="sr-Latn-RS"/>
        </w:rPr>
        <w:t>1</w:t>
      </w:r>
      <w:r w:rsidR="009E0320">
        <w:rPr>
          <w:lang w:val="sr-Latn-RS"/>
        </w:rPr>
        <w:t>3</w:t>
      </w:r>
      <w:r w:rsidR="0005181F">
        <w:rPr>
          <w:lang w:val="sr-Latn-RS"/>
        </w:rPr>
        <w:t>.04.2018</w:t>
      </w:r>
      <w:r w:rsidR="005F4627">
        <w:rPr>
          <w:lang w:val="sr-Latn-RS"/>
        </w:rPr>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462D99" w:rsidRDefault="00DF76D2" w:rsidP="00A2730A">
      <w:pPr>
        <w:jc w:val="both"/>
        <w:rPr>
          <w:lang w:val="sr-Latn-R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A1647" w:rsidRDefault="00DF76D2" w:rsidP="00A2730A">
      <w:pPr>
        <w:jc w:val="center"/>
        <w:rPr>
          <w:b/>
          <w:bCs/>
          <w:lang w:val="sl-SI"/>
        </w:rPr>
      </w:pPr>
      <w:r>
        <w:rPr>
          <w:lang w:val="en-US"/>
        </w:rPr>
        <w:t>z</w:t>
      </w:r>
      <w:r w:rsidRPr="007A7D61">
        <w:t>a</w:t>
      </w:r>
      <w:r>
        <w:t xml:space="preserve"> javnu nabavku</w:t>
      </w:r>
    </w:p>
    <w:p w:rsidR="00DF76D2" w:rsidRPr="007A7D61" w:rsidRDefault="00DF76D2" w:rsidP="00A2730A">
      <w:pPr>
        <w:pStyle w:val="Heading2"/>
        <w:jc w:val="center"/>
      </w:pPr>
      <w:r>
        <w:t>MEDICINSKOG I SANITETSKOG POTROŠNOG MATERIJALA</w:t>
      </w:r>
    </w:p>
    <w:p w:rsidR="00DF76D2" w:rsidRPr="007A7D61" w:rsidRDefault="009E0320" w:rsidP="00B12EF6">
      <w:pPr>
        <w:jc w:val="center"/>
        <w:rPr>
          <w:b/>
          <w:bCs/>
          <w:lang w:val="sl-SI"/>
        </w:rPr>
      </w:pPr>
      <w:r>
        <w:rPr>
          <w:b/>
          <w:bCs/>
          <w:lang w:val="sl-SI"/>
        </w:rPr>
        <w:t>ZA PERIOD OD DESET MESECI</w:t>
      </w: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05181F">
        <w:rPr>
          <w:b/>
          <w:bCs/>
          <w:lang w:val="sl-SI"/>
        </w:rPr>
        <w:t>3/</w:t>
      </w:r>
      <w:r w:rsidR="00A437B0">
        <w:rPr>
          <w:b/>
          <w:bCs/>
          <w:lang w:val="sl-SI"/>
        </w:rPr>
        <w:t>201</w:t>
      </w:r>
      <w:r w:rsidR="0005181F">
        <w:rPr>
          <w:b/>
          <w:bCs/>
          <w:lang w:val="sl-SI"/>
        </w:rPr>
        <w:t>8</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6C1999" w:rsidRDefault="006C1999" w:rsidP="006C1999">
      <w:pPr>
        <w:rPr>
          <w:lang w:val="sl-SI"/>
        </w:rPr>
      </w:pPr>
    </w:p>
    <w:p w:rsidR="00462D99" w:rsidRDefault="00462D99" w:rsidP="006C1999">
      <w:pPr>
        <w:rPr>
          <w:lang w:val="sl-SI"/>
        </w:rPr>
      </w:pPr>
    </w:p>
    <w:p w:rsidR="00462D99" w:rsidRDefault="00462D99" w:rsidP="006C1999">
      <w:pPr>
        <w:rPr>
          <w:lang w:val="sl-SI"/>
        </w:rPr>
      </w:pPr>
    </w:p>
    <w:p w:rsidR="00462D99" w:rsidRPr="006C1999" w:rsidRDefault="00462D99" w:rsidP="006C1999">
      <w:pPr>
        <w:rPr>
          <w:lang w:val="sl-SI"/>
        </w:rPr>
      </w:pPr>
    </w:p>
    <w:p w:rsidR="00DF76D2" w:rsidRPr="00D81CF9" w:rsidRDefault="00DF76D2" w:rsidP="00D81CF9">
      <w:pPr>
        <w:rPr>
          <w:lang w:val="sl-SI"/>
        </w:rPr>
      </w:pPr>
    </w:p>
    <w:p w:rsidR="00DF76D2" w:rsidRPr="009F2FAC" w:rsidRDefault="00DF76D2"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F06A27" w:rsidRDefault="00DF76D2"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DF76D2" w:rsidRPr="00561C07" w:rsidRDefault="00DF76D2" w:rsidP="008D1F37">
      <w:pPr>
        <w:rPr>
          <w:lang w:val="sl-SI"/>
        </w:rPr>
      </w:pPr>
    </w:p>
    <w:p w:rsidR="00DF76D2" w:rsidRDefault="00DF76D2"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DF76D2" w:rsidRDefault="00DF76D2" w:rsidP="00106512">
      <w:pPr>
        <w:rPr>
          <w:color w:val="FF0000"/>
          <w:lang w:val="sl-SI"/>
        </w:rPr>
      </w:pPr>
    </w:p>
    <w:p w:rsidR="00DF76D2" w:rsidRPr="000D083C" w:rsidRDefault="00DF76D2"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DF76D2" w:rsidP="008D1F37">
      <w:pPr>
        <w:pStyle w:val="ListParagraph"/>
        <w:numPr>
          <w:ilvl w:val="0"/>
          <w:numId w:val="3"/>
        </w:numPr>
        <w:rPr>
          <w:lang w:val="sl-SI"/>
        </w:rPr>
      </w:pPr>
      <w:r>
        <w:rPr>
          <w:lang w:val="sl-SI"/>
        </w:rPr>
        <w:t>OBRAZAC 7 – Obrazac troškova pripreme ponude</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05181F">
        <w:rPr>
          <w:rFonts w:ascii="Times New Roman" w:hAnsi="Times New Roman" w:cs="Times New Roman"/>
          <w:sz w:val="24"/>
          <w:szCs w:val="24"/>
          <w:lang w:val="pt-PT"/>
        </w:rPr>
        <w:t>3</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05181F">
        <w:rPr>
          <w:rFonts w:ascii="Times New Roman" w:hAnsi="Times New Roman" w:cs="Times New Roman"/>
          <w:sz w:val="24"/>
          <w:szCs w:val="24"/>
          <w:lang w:val="pt-PT"/>
        </w:rPr>
        <w:t>8</w:t>
      </w:r>
      <w:r w:rsidRPr="00F92446">
        <w:rPr>
          <w:rFonts w:ascii="Times New Roman" w:hAnsi="Times New Roman" w:cs="Times New Roman"/>
          <w:sz w:val="24"/>
          <w:szCs w:val="24"/>
          <w:lang w:val="pt-PT"/>
        </w:rPr>
        <w:t>,</w:t>
      </w:r>
    </w:p>
    <w:p w:rsidR="00DF76D2" w:rsidRPr="0005181F" w:rsidRDefault="00DF76D2" w:rsidP="0005181F">
      <w:pPr>
        <w:pStyle w:val="normaluvuceni"/>
        <w:rPr>
          <w:rFonts w:ascii="Times New Roman" w:hAnsi="Times New Roman" w:cs="Times New Roman"/>
          <w:sz w:val="24"/>
          <w:szCs w:val="24"/>
          <w:lang w:val="sl-SI"/>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javna nabavka dobara</w:t>
      </w:r>
      <w:r>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medicinski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sanitetski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potrošni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materijal</w:t>
      </w:r>
      <w:r w:rsidRPr="000D083C">
        <w:rPr>
          <w:rFonts w:ascii="Times New Roman" w:hAnsi="Times New Roman" w:cs="Times New Roman"/>
          <w:b/>
          <w:bCs/>
          <w:lang w:val="pt-PT"/>
        </w:rPr>
        <w:t xml:space="preserve">  </w:t>
      </w:r>
      <w:r w:rsidR="0005181F" w:rsidRPr="0005181F">
        <w:rPr>
          <w:rFonts w:ascii="Times New Roman" w:hAnsi="Times New Roman" w:cs="Times New Roman"/>
          <w:bCs/>
          <w:sz w:val="24"/>
          <w:szCs w:val="24"/>
          <w:lang w:val="sl-SI"/>
        </w:rPr>
        <w:t>za period od deset meseci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DF76D2" w:rsidRPr="00561C07" w:rsidRDefault="00DF76D2"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Pr>
          <w:rFonts w:ascii="Times New Roman" w:hAnsi="Times New Roman" w:cs="Times New Roman"/>
          <w:sz w:val="24"/>
          <w:szCs w:val="24"/>
          <w:lang w:val="de-DE"/>
        </w:rPr>
        <w:t>Mr Ph Slađana Marković 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DF76D2" w:rsidRPr="0005181F" w:rsidRDefault="00DF76D2"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medicinski i sanitetski potrošni </w:t>
      </w:r>
      <w:r w:rsidRPr="0005181F">
        <w:rPr>
          <w:rFonts w:ascii="Times New Roman" w:hAnsi="Times New Roman" w:cs="Times New Roman"/>
          <w:sz w:val="24"/>
          <w:szCs w:val="24"/>
          <w:lang w:val="sl-SI"/>
        </w:rPr>
        <w:t>materijal</w:t>
      </w:r>
      <w:r w:rsidRPr="0005181F">
        <w:rPr>
          <w:rFonts w:ascii="Times New Roman" w:hAnsi="Times New Roman" w:cs="Times New Roman"/>
          <w:bCs/>
          <w:sz w:val="24"/>
          <w:szCs w:val="24"/>
          <w:lang w:val="sl-SI"/>
        </w:rPr>
        <w:t xml:space="preserve">  </w:t>
      </w:r>
      <w:r w:rsidR="0005181F" w:rsidRPr="0005181F">
        <w:rPr>
          <w:rFonts w:ascii="Times New Roman" w:hAnsi="Times New Roman" w:cs="Times New Roman"/>
          <w:bCs/>
          <w:sz w:val="24"/>
          <w:szCs w:val="24"/>
          <w:lang w:val="sl-SI"/>
        </w:rPr>
        <w:t>za period od deset meseci</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DF76D2" w:rsidRPr="007A7D61" w:rsidRDefault="00DF76D2" w:rsidP="00162C92">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medicinski i sanitetski potrošni materijal 33140000</w:t>
      </w:r>
    </w:p>
    <w:p w:rsidR="00DF76D2" w:rsidRPr="00162C92" w:rsidRDefault="00DF76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A437B0">
      <w:pPr>
        <w:jc w:val="both"/>
        <w:rPr>
          <w:b/>
          <w:bCs/>
          <w:i/>
          <w:iCs/>
          <w:color w:val="FF0000"/>
          <w:lang w:val="sr-Latn-CS"/>
        </w:rPr>
      </w:pPr>
    </w:p>
    <w:p w:rsidR="00DF76D2" w:rsidRDefault="00DF76D2" w:rsidP="00162C92">
      <w:pPr>
        <w:ind w:left="1416" w:firstLine="708"/>
        <w:jc w:val="both"/>
        <w:rPr>
          <w:b/>
          <w:bCs/>
          <w:lang w:val="sr-Latn-CS"/>
        </w:rPr>
      </w:pPr>
    </w:p>
    <w:p w:rsidR="00DF76D2" w:rsidRPr="007A7D61" w:rsidRDefault="00DF76D2"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DF76D2" w:rsidRDefault="00DF76D2" w:rsidP="009311B9">
      <w:pPr>
        <w:ind w:left="696" w:firstLine="24"/>
        <w:jc w:val="both"/>
        <w:rPr>
          <w:b/>
          <w:bCs/>
          <w:lang w:val="sl-SI"/>
        </w:rPr>
      </w:pPr>
      <w:r>
        <w:rPr>
          <w:b/>
          <w:bCs/>
          <w:lang w:val="sl-SI"/>
        </w:rPr>
        <w:t xml:space="preserve">             medicinskog i sanitetskog potrošnog materijala redni broj </w:t>
      </w:r>
      <w:r w:rsidR="009E0320">
        <w:rPr>
          <w:b/>
          <w:bCs/>
          <w:lang w:val="sl-SI"/>
        </w:rPr>
        <w:t>3</w:t>
      </w:r>
      <w:r>
        <w:rPr>
          <w:b/>
          <w:bCs/>
          <w:lang w:val="sl-SI"/>
        </w:rPr>
        <w:t>/201</w:t>
      </w:r>
      <w:r w:rsidR="009E0320">
        <w:rPr>
          <w:b/>
          <w:bCs/>
          <w:lang w:val="sl-SI"/>
        </w:rPr>
        <w:t>8</w:t>
      </w:r>
    </w:p>
    <w:p w:rsidR="00E12425" w:rsidRDefault="00E12425" w:rsidP="009311B9">
      <w:pPr>
        <w:ind w:left="696" w:firstLine="24"/>
        <w:jc w:val="both"/>
        <w:rPr>
          <w:b/>
          <w:bCs/>
          <w:lang w:val="sl-SI"/>
        </w:rPr>
      </w:pPr>
    </w:p>
    <w:p w:rsidR="00E12425" w:rsidRPr="007A7D61" w:rsidRDefault="00E12425" w:rsidP="009311B9">
      <w:pPr>
        <w:ind w:left="696" w:firstLine="24"/>
        <w:jc w:val="both"/>
        <w:rPr>
          <w:b/>
          <w:bCs/>
          <w:lang w:val="sl-SI"/>
        </w:rPr>
      </w:pPr>
    </w:p>
    <w:p w:rsidR="00DF76D2" w:rsidRPr="007A7D61" w:rsidRDefault="00DF76D2" w:rsidP="00162C92">
      <w:pPr>
        <w:jc w:val="both"/>
        <w:rPr>
          <w:b/>
          <w:bCs/>
          <w:lang w:val="sl-SI"/>
        </w:rPr>
      </w:pPr>
    </w:p>
    <w:p w:rsidR="00DF76D2" w:rsidRDefault="00DF76D2" w:rsidP="00445592">
      <w:pPr>
        <w:jc w:val="both"/>
        <w:rPr>
          <w:lang w:val="sl-SI"/>
        </w:rPr>
      </w:pPr>
      <w:r w:rsidRPr="007A7D61">
        <w:rPr>
          <w:b/>
          <w:bCs/>
          <w:lang w:val="sl-SI"/>
        </w:rPr>
        <w:t>PREDMET NABAVKE</w:t>
      </w:r>
      <w:r>
        <w:rPr>
          <w:lang w:val="sl-SI"/>
        </w:rPr>
        <w:t>: medicinski i sanitetski potrošni materijal</w:t>
      </w:r>
      <w:r w:rsidR="0005181F" w:rsidRPr="0005181F">
        <w:t xml:space="preserve"> </w:t>
      </w:r>
      <w:r w:rsidR="0005181F" w:rsidRPr="0005181F">
        <w:rPr>
          <w:lang w:val="sl-SI"/>
        </w:rPr>
        <w:t>za period od deset meseci</w:t>
      </w:r>
      <w:r w:rsidRPr="0088728C">
        <w:rPr>
          <w:b/>
          <w:bCs/>
          <w:lang w:val="sl-SI"/>
        </w:rPr>
        <w:t xml:space="preserve"> </w:t>
      </w:r>
      <w:r>
        <w:rPr>
          <w:lang w:val="sl-SI"/>
        </w:rPr>
        <w:t>prema opisu iz tehničke specifikacije</w:t>
      </w:r>
    </w:p>
    <w:p w:rsidR="00DF76D2" w:rsidRDefault="00DF76D2" w:rsidP="00445592">
      <w:pPr>
        <w:jc w:val="both"/>
        <w:rPr>
          <w:lang w:val="sl-SI"/>
        </w:rPr>
      </w:pPr>
    </w:p>
    <w:p w:rsidR="00DF76D2" w:rsidRDefault="00DF76D2" w:rsidP="00445592">
      <w:pPr>
        <w:jc w:val="both"/>
        <w:rPr>
          <w:lang w:val="sr-Latn-CS"/>
        </w:rPr>
      </w:pPr>
      <w:r w:rsidRPr="00C41FCA">
        <w:rPr>
          <w:b/>
          <w:bCs/>
        </w:rPr>
        <w:t xml:space="preserve">KVALITET:  </w:t>
      </w:r>
      <w:r>
        <w:rPr>
          <w:lang w:val="sr-Latn-CS"/>
        </w:rPr>
        <w:t>prema opisu predmeta nabavke</w:t>
      </w:r>
    </w:p>
    <w:p w:rsidR="00DF76D2" w:rsidRDefault="00DF76D2" w:rsidP="00445592">
      <w:pPr>
        <w:jc w:val="both"/>
        <w:rPr>
          <w:lang w:val="sr-Latn-CS"/>
        </w:rPr>
      </w:pPr>
    </w:p>
    <w:p w:rsidR="00DF76D2" w:rsidRPr="00086A1A" w:rsidRDefault="00DF76D2" w:rsidP="00445592">
      <w:pPr>
        <w:jc w:val="both"/>
        <w:rPr>
          <w:lang w:val="sr-Latn-CS"/>
        </w:rPr>
      </w:pPr>
      <w:r w:rsidRPr="00C41FCA">
        <w:rPr>
          <w:b/>
          <w:bCs/>
          <w:lang w:val="sl-SI"/>
        </w:rPr>
        <w:t xml:space="preserve">KOLIČINA: </w:t>
      </w:r>
      <w:r w:rsidR="0005181F">
        <w:rPr>
          <w:b/>
          <w:bCs/>
          <w:lang w:val="sl-SI"/>
        </w:rPr>
        <w:t>za period od deset meseci</w:t>
      </w:r>
    </w:p>
    <w:p w:rsidR="00DF76D2" w:rsidRPr="007A7D61" w:rsidRDefault="00DF76D2" w:rsidP="00162C92">
      <w:pPr>
        <w:jc w:val="both"/>
        <w:rPr>
          <w:lang w:val="sl-SI"/>
        </w:rPr>
      </w:pPr>
    </w:p>
    <w:p w:rsidR="00DF76D2" w:rsidRDefault="00DF76D2"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p>
    <w:p w:rsidR="00DF76D2" w:rsidRDefault="00DF76D2" w:rsidP="00E03EC8">
      <w:pPr>
        <w:jc w:val="both"/>
        <w:rPr>
          <w:lang w:val="sl-SI"/>
        </w:rPr>
      </w:pPr>
    </w:p>
    <w:p w:rsidR="00DF76D2" w:rsidRPr="00B12EF6" w:rsidRDefault="00DF76D2"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DF76D2" w:rsidRPr="00564938" w:rsidRDefault="00DF76D2" w:rsidP="008E3453">
      <w:pPr>
        <w:jc w:val="both"/>
        <w:rPr>
          <w:lang w:val="sr-Latn-CS"/>
        </w:rPr>
      </w:pPr>
    </w:p>
    <w:p w:rsidR="00DF76D2" w:rsidRPr="009F2FAC" w:rsidRDefault="00DF76D2" w:rsidP="00E40B34">
      <w:pPr>
        <w:jc w:val="both"/>
        <w:rPr>
          <w:b/>
          <w:bCs/>
          <w:lang w:val="sl-SI"/>
        </w:rPr>
      </w:pPr>
      <w:r w:rsidRPr="009F2FAC">
        <w:rPr>
          <w:b/>
          <w:bCs/>
          <w:lang w:val="sl-SI"/>
        </w:rPr>
        <w:t xml:space="preserve">FINANSIJSKE GARANCIJE: </w:t>
      </w:r>
    </w:p>
    <w:p w:rsidR="00DF76D2" w:rsidRPr="009F2FAC" w:rsidRDefault="00DF76D2"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DF76D2" w:rsidRPr="007A7D61" w:rsidRDefault="00DF76D2" w:rsidP="00E40B34">
      <w:pPr>
        <w:jc w:val="both"/>
        <w:rPr>
          <w:b/>
          <w:bCs/>
          <w:lang w:val="sl-SI"/>
        </w:rPr>
      </w:pPr>
    </w:p>
    <w:p w:rsidR="00DF76D2" w:rsidRDefault="00DF76D2"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DF76D2" w:rsidRPr="007A7D61" w:rsidRDefault="00DF76D2" w:rsidP="00E40B34">
      <w:pPr>
        <w:jc w:val="both"/>
        <w:rPr>
          <w:b/>
          <w:bCs/>
          <w:lang w:val="sl-SI"/>
        </w:rPr>
      </w:pPr>
    </w:p>
    <w:p w:rsidR="00DF76D2" w:rsidRPr="007A7D61" w:rsidRDefault="00DF76D2"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F76D2" w:rsidRPr="007A7D61" w:rsidRDefault="00DF76D2" w:rsidP="00E40B34">
      <w:pPr>
        <w:jc w:val="both"/>
        <w:rPr>
          <w:lang w:val="sl-SI"/>
        </w:rPr>
      </w:pPr>
    </w:p>
    <w:p w:rsidR="00DF76D2" w:rsidRDefault="00DF76D2"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DF76D2" w:rsidRPr="007A7D61" w:rsidRDefault="00DF76D2" w:rsidP="00E40B34">
      <w:pPr>
        <w:jc w:val="both"/>
        <w:rPr>
          <w:b/>
          <w:bCs/>
          <w:lang w:val="sl-SI"/>
        </w:rPr>
      </w:pPr>
    </w:p>
    <w:p w:rsidR="00DF76D2" w:rsidRDefault="00DF76D2" w:rsidP="00162C92">
      <w:pPr>
        <w:jc w:val="both"/>
        <w:rPr>
          <w:lang w:val="sl-SI"/>
        </w:rPr>
      </w:pPr>
      <w:r w:rsidRPr="007A7D61">
        <w:rPr>
          <w:b/>
          <w:bCs/>
          <w:lang w:val="sl-SI"/>
        </w:rPr>
        <w:t>KRITERIJUM ZA IZBOR PONUDE:</w:t>
      </w:r>
      <w:r w:rsidRPr="007A7D61">
        <w:rPr>
          <w:lang w:val="sl-SI"/>
        </w:rPr>
        <w:t xml:space="preserve"> </w:t>
      </w:r>
      <w:r>
        <w:rPr>
          <w:lang w:val="sl-SI"/>
        </w:rPr>
        <w:t>Izbor najpovoljnije ponude izvršiće se na osnovu kriterijuma:</w:t>
      </w:r>
    </w:p>
    <w:p w:rsidR="00DF76D2" w:rsidRPr="002E1B9B" w:rsidRDefault="00DF76D2" w:rsidP="00C73896">
      <w:pPr>
        <w:ind w:firstLine="720"/>
        <w:jc w:val="both"/>
        <w:rPr>
          <w:lang w:val="sl-SI"/>
        </w:rPr>
      </w:pPr>
    </w:p>
    <w:p w:rsidR="00DF76D2" w:rsidRDefault="00DF76D2" w:rsidP="00C73896">
      <w:pPr>
        <w:ind w:left="360"/>
        <w:jc w:val="both"/>
        <w:rPr>
          <w:lang w:val="sl-SI"/>
        </w:rPr>
      </w:pPr>
      <w:r w:rsidRPr="00C41819">
        <w:rPr>
          <w:b/>
          <w:bCs/>
          <w:lang w:val="sl-SI"/>
        </w:rPr>
        <w:t xml:space="preserve"> Najniža ponuđena cena </w:t>
      </w:r>
    </w:p>
    <w:p w:rsidR="00DF76D2" w:rsidRPr="007A7D61" w:rsidRDefault="00DF76D2" w:rsidP="00162C92">
      <w:pPr>
        <w:jc w:val="both"/>
        <w:rPr>
          <w:color w:val="FF0000"/>
          <w:lang w:val="sl-SI"/>
        </w:rPr>
      </w:pPr>
    </w:p>
    <w:p w:rsidR="00DF76D2" w:rsidRPr="007A7D61" w:rsidRDefault="00DF76D2" w:rsidP="00162C92">
      <w:pPr>
        <w:ind w:firstLine="720"/>
        <w:jc w:val="both"/>
        <w:rPr>
          <w:color w:val="FF0000"/>
          <w:lang w:val="sl-SI"/>
        </w:rPr>
      </w:pPr>
    </w:p>
    <w:p w:rsidR="00DF76D2" w:rsidRPr="00E8645C" w:rsidRDefault="00DF76D2" w:rsidP="00162C92">
      <w:pPr>
        <w:rPr>
          <w:lang w:val="sl-SI"/>
        </w:rPr>
      </w:pPr>
      <w:r w:rsidRPr="00C502F4">
        <w:rPr>
          <w:b/>
          <w:bCs/>
          <w:lang w:val="sl-SI"/>
        </w:rPr>
        <w:t>POSEBNA NAPOMENA</w:t>
      </w:r>
      <w:r w:rsidRPr="00E8645C">
        <w:rPr>
          <w:lang w:val="sl-SI"/>
        </w:rPr>
        <w:t>: Dostaviti uzorak prema tehničkoj specifikaciji</w:t>
      </w: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pStyle w:val="Heading3"/>
        <w:jc w:val="left"/>
        <w:rPr>
          <w:color w:val="FF0000"/>
          <w:sz w:val="24"/>
          <w:szCs w:val="24"/>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05181F">
        <w:rPr>
          <w:b/>
          <w:bCs/>
          <w:lang w:val="sl-SI"/>
        </w:rPr>
        <w:t>3</w:t>
      </w:r>
      <w:r w:rsidRPr="009F2FAC">
        <w:rPr>
          <w:b/>
          <w:bCs/>
          <w:lang w:val="sl-SI"/>
        </w:rPr>
        <w:t>/201</w:t>
      </w:r>
      <w:r w:rsidR="0005181F">
        <w:rPr>
          <w:b/>
          <w:bCs/>
          <w:lang w:val="sl-SI"/>
        </w:rPr>
        <w:t>8</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DF76D2" w:rsidRDefault="00DF76D2" w:rsidP="00162C92">
      <w:pPr>
        <w:jc w:val="both"/>
        <w:rPr>
          <w:lang w:val="sl-SI"/>
        </w:rPr>
      </w:pPr>
    </w:p>
    <w:p w:rsidR="006C1999" w:rsidRDefault="006C1999" w:rsidP="001B6C02">
      <w:pPr>
        <w:rPr>
          <w:lang w:val="sl-SI"/>
        </w:rPr>
      </w:pPr>
    </w:p>
    <w:p w:rsidR="00A82D1B" w:rsidRPr="009F2FAC" w:rsidRDefault="00A82D1B" w:rsidP="001B6C02">
      <w:pPr>
        <w:rPr>
          <w:lang w:val="sl-SI"/>
        </w:rPr>
      </w:pPr>
    </w:p>
    <w:p w:rsidR="00DF76D2" w:rsidRPr="009F2FAC" w:rsidRDefault="00DF76D2" w:rsidP="00162C92">
      <w:pPr>
        <w:pStyle w:val="BodyText"/>
        <w:jc w:val="center"/>
        <w:rPr>
          <w:b/>
          <w:bCs/>
          <w:lang w:val="sl-SI"/>
        </w:rPr>
      </w:pPr>
      <w:r w:rsidRPr="009F2FAC">
        <w:rPr>
          <w:b/>
          <w:bCs/>
          <w:lang w:val="sl-SI"/>
        </w:rPr>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BC19BF" w:rsidRDefault="00DF76D2" w:rsidP="00EC0B0E">
      <w:pPr>
        <w:ind w:firstLine="384"/>
        <w:jc w:val="both"/>
        <w:rPr>
          <w:color w:val="FF0000"/>
          <w:lang w:val="sr-Latn-CS"/>
        </w:rPr>
      </w:pPr>
      <w:r w:rsidRPr="009D7108">
        <w:t xml:space="preserve"> </w:t>
      </w:r>
      <w:r w:rsidRPr="009D7108">
        <w:rPr>
          <w:lang w:val="sr-Latn-CS"/>
        </w:rPr>
        <w:t>a) za obavljanje odgovarajuće delatnosti, izdate od strane nadležnog organa (rešenje Ministarstva zdravlja Republike Srbije da ponuđač može da se bavi prometom medicinskim sredstvima na veliko shodno čl.123, a u vezi sa čl.120. stav 1. i 2., čl.121, 129, 13</w:t>
      </w:r>
      <w:r w:rsidRPr="00EC0B0E">
        <w:rPr>
          <w:lang w:val="sr-Latn-CS"/>
        </w:rPr>
        <w:t>7 i 138 Zakona o lekovima i medicinskim sredstvima (“Sl.glasnik RS”, br.30/2010 i 107/2012)</w:t>
      </w:r>
      <w:r w:rsidR="00EC0B0E" w:rsidRPr="00EC0B0E">
        <w:rPr>
          <w:lang w:val="sr-Latn-CS"/>
        </w:rPr>
        <w:t xml:space="preserve"> i</w:t>
      </w:r>
      <w:r w:rsidRPr="00EC0B0E">
        <w:rPr>
          <w:lang w:val="sr-Latn-CS"/>
        </w:rPr>
        <w:t xml:space="preserve"> </w:t>
      </w:r>
      <w:r w:rsidR="00EC0B0E" w:rsidRPr="00EC0B0E">
        <w:rPr>
          <w:lang w:val="sr-Latn-CS"/>
        </w:rPr>
        <w:t>člana 94 stav 5 Zakona o medicinskim sredstvima (“Sl.glasnik RS”, br. 105/2017)</w:t>
      </w:r>
      <w:r w:rsidR="00EC0B0E" w:rsidRPr="00BC19BF">
        <w:rPr>
          <w:color w:val="FF0000"/>
          <w:lang w:val="sr-Latn-CS"/>
        </w:rPr>
        <w:t xml:space="preserve"> </w:t>
      </w:r>
    </w:p>
    <w:p w:rsidR="00A82D1B" w:rsidRDefault="00A82D1B" w:rsidP="004F4713">
      <w:pPr>
        <w:ind w:left="384"/>
        <w:jc w:val="both"/>
        <w:rPr>
          <w:lang w:val="sr-Latn-RS"/>
        </w:rPr>
      </w:pPr>
    </w:p>
    <w:p w:rsidR="00BC19BF" w:rsidRDefault="00DF76D2" w:rsidP="004F4713">
      <w:pPr>
        <w:ind w:left="384"/>
        <w:jc w:val="both"/>
        <w:rPr>
          <w:lang w:val="sr-Latn-RS"/>
        </w:rPr>
      </w:pPr>
      <w:r w:rsidRPr="009D7108">
        <w:t xml:space="preserve">b) za promet ponuđenog sredstva izdatu od strane Agencije </w:t>
      </w:r>
      <w:r w:rsidR="00BC19BF">
        <w:t>za lekove i medicinska sredstva</w:t>
      </w:r>
    </w:p>
    <w:p w:rsidR="00DF76D2" w:rsidRDefault="00DF76D2" w:rsidP="00BC19BF">
      <w:pPr>
        <w:jc w:val="both"/>
        <w:rPr>
          <w:lang w:val="sr-Latn-RS"/>
        </w:rPr>
      </w:pPr>
      <w:r w:rsidRPr="009D7108">
        <w:t>Srbije</w:t>
      </w:r>
    </w:p>
    <w:p w:rsidR="00A82D1B" w:rsidRDefault="00A82D1B" w:rsidP="00C92E6E">
      <w:pPr>
        <w:ind w:firstLine="384"/>
        <w:jc w:val="both"/>
        <w:rPr>
          <w:lang w:val="sr-Latn-RS"/>
        </w:rPr>
      </w:pPr>
    </w:p>
    <w:p w:rsidR="00C92E6E" w:rsidRPr="00C92E6E" w:rsidRDefault="00C92E6E" w:rsidP="00C92E6E">
      <w:pPr>
        <w:ind w:firstLine="384"/>
        <w:jc w:val="both"/>
        <w:rPr>
          <w:lang w:val="en-US"/>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r w:rsidRPr="00F729D8">
        <w:rPr>
          <w:b/>
          <w:lang w:val="sr-Latn-CS"/>
        </w:rPr>
        <w:t xml:space="preserve">  </w:t>
      </w:r>
    </w:p>
    <w:p w:rsidR="00EC0B0E" w:rsidRDefault="00EC0B0E" w:rsidP="00C92E6E">
      <w:pPr>
        <w:pStyle w:val="ListParagraph"/>
        <w:ind w:left="0" w:firstLine="384"/>
        <w:jc w:val="both"/>
        <w:rPr>
          <w:lang w:val="pl-PL"/>
        </w:rPr>
      </w:pPr>
    </w:p>
    <w:p w:rsidR="00C92E6E" w:rsidRPr="00A82D1B" w:rsidRDefault="00C92E6E" w:rsidP="00A82D1B">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w:t>
      </w:r>
      <w:r w:rsidRPr="00C129B2">
        <w:rPr>
          <w:lang w:val="pl-PL"/>
        </w:rPr>
        <w:lastRenderedPageBreak/>
        <w:t xml:space="preserve">ponudu </w:t>
      </w:r>
      <w:r>
        <w:rPr>
          <w:lang w:val="pl-PL"/>
        </w:rPr>
        <w:t xml:space="preserve">sredstava za medicinski i sanitetski potrošni materijal </w:t>
      </w:r>
      <w:r w:rsidRPr="00C129B2">
        <w:rPr>
          <w:lang w:val="pl-PL"/>
        </w:rPr>
        <w:t>tog proizvođača ili nosioca dozvole 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w:t>
      </w:r>
      <w:r w:rsidR="00A82D1B">
        <w:rPr>
          <w:lang w:val="pl-PL"/>
        </w:rPr>
        <w:t>i naziv Instituta u ovlašćenju).</w:t>
      </w: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w:t>
      </w:r>
      <w:r w:rsidR="00A82D1B" w:rsidRPr="00A82D1B">
        <w:rPr>
          <w:lang w:val="sr-Latn-CS"/>
        </w:rPr>
        <w:t xml:space="preserve"> </w:t>
      </w:r>
      <w:r w:rsidR="00A82D1B" w:rsidRPr="00EC0B0E">
        <w:rPr>
          <w:lang w:val="sr-Latn-CS"/>
        </w:rPr>
        <w:t>i člana 94 stav 5 Zakona o medicinskim sredstvima (“Sl.glasnik RS”, br. 105/2017)</w:t>
      </w:r>
      <w:r w:rsidR="00A82D1B" w:rsidRPr="00BC19BF">
        <w:rPr>
          <w:color w:val="FF0000"/>
          <w:lang w:val="sr-Latn-CS"/>
        </w:rPr>
        <w:t xml:space="preserve"> </w:t>
      </w:r>
      <w:r w:rsidRPr="009D7108">
        <w:rPr>
          <w:lang w:val="sr-Latn-CS"/>
        </w:rPr>
        <w:t xml:space="preserve"> </w:t>
      </w:r>
    </w:p>
    <w:p w:rsidR="00A82D1B" w:rsidRDefault="00A82D1B" w:rsidP="004F4713">
      <w:pPr>
        <w:ind w:left="384"/>
        <w:jc w:val="both"/>
        <w:rPr>
          <w:lang w:val="sr-Latn-RS"/>
        </w:rPr>
      </w:pPr>
    </w:p>
    <w:p w:rsidR="00DF76D2" w:rsidRDefault="00DF76D2" w:rsidP="004F4713">
      <w:pPr>
        <w:ind w:left="384"/>
        <w:jc w:val="both"/>
        <w:rPr>
          <w:lang w:val="sr-Latn-RS"/>
        </w:rPr>
      </w:pPr>
      <w:r w:rsidRPr="009D7108">
        <w:t>b) za promet ponuđenog sredstva izdatu od strane Agencije za lekove i medicinska sredstva Srbije</w:t>
      </w:r>
    </w:p>
    <w:p w:rsidR="00A82D1B" w:rsidRDefault="00A82D1B" w:rsidP="00C92E6E">
      <w:pPr>
        <w:ind w:firstLine="384"/>
        <w:jc w:val="both"/>
        <w:rPr>
          <w:lang w:val="sr-Latn-RS"/>
        </w:rPr>
      </w:pPr>
    </w:p>
    <w:p w:rsidR="00A82D1B" w:rsidRDefault="00C92E6E" w:rsidP="00C92E6E">
      <w:pPr>
        <w:ind w:firstLine="384"/>
        <w:jc w:val="both"/>
        <w:rPr>
          <w:lang w:val="pl-PL"/>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p>
    <w:p w:rsidR="00C92E6E" w:rsidRPr="00C92E6E" w:rsidRDefault="00C92E6E" w:rsidP="00C92E6E">
      <w:pPr>
        <w:ind w:firstLine="384"/>
        <w:jc w:val="both"/>
        <w:rPr>
          <w:lang w:val="en-US"/>
        </w:rPr>
      </w:pPr>
      <w:r w:rsidRPr="00F729D8">
        <w:rPr>
          <w:b/>
          <w:lang w:val="sr-Latn-CS"/>
        </w:rPr>
        <w:t xml:space="preserve">  </w:t>
      </w:r>
    </w:p>
    <w:p w:rsidR="00A82D1B" w:rsidRPr="009E3C68" w:rsidRDefault="00C92E6E" w:rsidP="009E3C68">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sredstava za medicinski i sanitetski potrošni materijal </w:t>
      </w:r>
      <w:r w:rsidRPr="00C129B2">
        <w:rPr>
          <w:lang w:val="pl-PL"/>
        </w:rPr>
        <w:t xml:space="preserve">tog proizvođača ili nosioca dozvole </w:t>
      </w:r>
      <w:r w:rsidRPr="00C129B2">
        <w:rPr>
          <w:lang w:val="pl-PL"/>
        </w:rPr>
        <w:lastRenderedPageBreak/>
        <w:t>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Navesti naziv Instituta u ovlašćenju).</w:t>
      </w:r>
    </w:p>
    <w:p w:rsidR="00A82D1B" w:rsidRDefault="00A82D1B" w:rsidP="004F4713">
      <w:pPr>
        <w:pStyle w:val="BodyText"/>
        <w:rPr>
          <w:b/>
          <w:bCs/>
          <w:lang w:val="sr-Latn-CS"/>
        </w:rPr>
      </w:pP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D7108" w:rsidRDefault="00DF76D2"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00A82D1B">
        <w:rPr>
          <w:rFonts w:ascii="Times New Roman" w:hAnsi="Times New Roman" w:cs="Times New Roman"/>
          <w:sz w:val="24"/>
          <w:szCs w:val="24"/>
          <w:lang w:val="sl-SI"/>
        </w:rPr>
        <w:t>č</w:t>
      </w:r>
      <w:r w:rsidRPr="009D7108">
        <w:rPr>
          <w:rFonts w:ascii="Times New Roman" w:hAnsi="Times New Roman" w:cs="Times New Roman"/>
          <w:sz w:val="24"/>
          <w:szCs w:val="24"/>
          <w:lang w:val="sl-SI"/>
        </w:rPr>
        <w:t>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DC6965" w:rsidRDefault="00DF76D2" w:rsidP="004F4713">
      <w:pPr>
        <w:jc w:val="both"/>
        <w:rPr>
          <w:lang w:val="sr-Latn-CS"/>
        </w:rPr>
      </w:pP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DF76D2" w:rsidRPr="00967C70" w:rsidRDefault="00DF76D2" w:rsidP="00967C70">
      <w:pPr>
        <w:pStyle w:val="BodyText"/>
        <w:numPr>
          <w:ilvl w:val="0"/>
          <w:numId w:val="9"/>
        </w:numPr>
        <w:rPr>
          <w:lang w:val="pl-PL"/>
        </w:rPr>
      </w:pPr>
      <w:r w:rsidRPr="00972FC4">
        <w:rPr>
          <w:lang w:val="pl-PL"/>
        </w:rPr>
        <w:t xml:space="preserve">da ponuđač raspolaže dovoljnim finansijskim kapacitetom </w:t>
      </w:r>
    </w:p>
    <w:p w:rsidR="00DF76D2" w:rsidRPr="004062BC" w:rsidRDefault="00DF76D2" w:rsidP="00CD687F">
      <w:pPr>
        <w:pStyle w:val="BodyText"/>
        <w:numPr>
          <w:ilvl w:val="0"/>
          <w:numId w:val="9"/>
        </w:numPr>
        <w:rPr>
          <w:lang w:val="pl-PL"/>
        </w:rPr>
      </w:pPr>
      <w:r w:rsidRPr="004062BC">
        <w:rPr>
          <w:lang w:val="pl-PL"/>
        </w:rPr>
        <w:t>da ponuđa</w:t>
      </w:r>
      <w:r>
        <w:rPr>
          <w:lang w:val="pl-PL"/>
        </w:rPr>
        <w:t>č</w:t>
      </w:r>
      <w:r w:rsidRPr="004062BC">
        <w:rPr>
          <w:lang w:val="pl-PL"/>
        </w:rPr>
        <w:t xml:space="preserve"> raspolaže </w:t>
      </w:r>
      <w:r>
        <w:rPr>
          <w:lang w:val="pl-PL"/>
        </w:rPr>
        <w:t>dokazima o kvalitetu</w:t>
      </w: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F13B9A" w:rsidRDefault="00F13B9A" w:rsidP="00162C92">
      <w:pPr>
        <w:pStyle w:val="BodyText"/>
        <w:rPr>
          <w:b/>
          <w:bCs/>
          <w:lang w:val="sl-SI"/>
        </w:rPr>
      </w:pPr>
    </w:p>
    <w:p w:rsidR="00DF76D2" w:rsidRDefault="00DF76D2" w:rsidP="00162C92">
      <w:pPr>
        <w:pStyle w:val="BodyText"/>
        <w:rPr>
          <w:b/>
          <w:bCs/>
          <w:lang w:val="sl-SI"/>
        </w:rPr>
      </w:pPr>
    </w:p>
    <w:p w:rsidR="00E12425" w:rsidRPr="007A7D61" w:rsidRDefault="00E12425"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lastRenderedPageBreak/>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DF76D2" w:rsidRPr="009F2FAC" w:rsidRDefault="00DF76D2" w:rsidP="009F2FAC">
      <w:pPr>
        <w:jc w:val="both"/>
        <w:rPr>
          <w:lang w:val="sr-Latn-CS"/>
        </w:rPr>
      </w:pPr>
    </w:p>
    <w:p w:rsidR="00DF76D2" w:rsidRDefault="00DF76D2" w:rsidP="004F4713">
      <w:pPr>
        <w:pStyle w:val="BodyText"/>
        <w:numPr>
          <w:ilvl w:val="0"/>
          <w:numId w:val="10"/>
        </w:numPr>
        <w:rPr>
          <w:lang w:val="pl-PL"/>
        </w:rPr>
      </w:pPr>
      <w:r w:rsidRPr="009F2FAC">
        <w:rPr>
          <w:lang w:val="pl-PL"/>
        </w:rPr>
        <w:t xml:space="preserve">da ponuđač raspolaže </w:t>
      </w:r>
      <w:r w:rsidRPr="009F2FAC">
        <w:rPr>
          <w:b/>
          <w:bCs/>
          <w:lang w:val="pl-PL"/>
        </w:rPr>
        <w:t>dokazima o kvalitetu</w:t>
      </w:r>
      <w:r>
        <w:rPr>
          <w:lang w:val="pl-PL"/>
        </w:rPr>
        <w:t xml:space="preserve"> se dokazuje:</w:t>
      </w:r>
    </w:p>
    <w:p w:rsidR="00A82D1B" w:rsidRDefault="00A82D1B" w:rsidP="00396E4E">
      <w:pPr>
        <w:ind w:firstLine="720"/>
        <w:jc w:val="both"/>
        <w:rPr>
          <w:b/>
          <w:bCs/>
          <w:lang w:val="sr-Latn-CS"/>
        </w:rPr>
      </w:pPr>
    </w:p>
    <w:p w:rsidR="00A82D1B" w:rsidRDefault="00DF76D2" w:rsidP="00396E4E">
      <w:pPr>
        <w:ind w:firstLine="720"/>
        <w:jc w:val="both"/>
        <w:rPr>
          <w:lang w:val="sr-Latn-CS"/>
        </w:rPr>
      </w:pPr>
      <w:r>
        <w:rPr>
          <w:b/>
          <w:bCs/>
          <w:lang w:val="sr-Latn-CS"/>
        </w:rPr>
        <w:t>-</w:t>
      </w:r>
      <w:r w:rsidRPr="00601242">
        <w:rPr>
          <w:b/>
          <w:bCs/>
          <w:lang w:val="sr-Latn-CS"/>
        </w:rPr>
        <w:t xml:space="preserve"> </w:t>
      </w:r>
      <w:r w:rsidR="00E12425">
        <w:rPr>
          <w:lang w:val="sr-Latn-CS"/>
        </w:rPr>
        <w:t>dostavljanjem</w:t>
      </w:r>
      <w:r w:rsidRPr="005E46C6">
        <w:rPr>
          <w:b/>
          <w:bCs/>
          <w:lang w:val="sr-Latn-CS"/>
        </w:rPr>
        <w:t xml:space="preserve"> kataloga proizvođača</w:t>
      </w:r>
      <w:r w:rsidRPr="005E46C6">
        <w:rPr>
          <w:lang w:val="sr-Latn-CS"/>
        </w:rPr>
        <w:t xml:space="preserve"> </w:t>
      </w:r>
      <w:r w:rsidR="00A82D1B" w:rsidRPr="005E46C6">
        <w:rPr>
          <w:lang w:val="sr-Latn-CS"/>
        </w:rPr>
        <w:t>proizvoda koji nudi</w:t>
      </w:r>
      <w:r w:rsidR="00E12425">
        <w:rPr>
          <w:lang w:val="sr-Latn-CS"/>
        </w:rPr>
        <w:t xml:space="preserve">, </w:t>
      </w:r>
      <w:r w:rsidRPr="005E46C6">
        <w:rPr>
          <w:lang w:val="sr-Latn-CS"/>
        </w:rPr>
        <w:t xml:space="preserve">u kome su </w:t>
      </w:r>
      <w:r w:rsidRPr="005E46C6">
        <w:rPr>
          <w:lang w:val="pl-PL"/>
        </w:rPr>
        <w:t>ponuđeni proizvodi označeni transparentnim tekst markerom sa naznakom pored proizvoda broja partije iz tabelarne ponude u konkursnoj dokumentaciji</w:t>
      </w:r>
      <w:r w:rsidRPr="005E46C6">
        <w:rPr>
          <w:lang w:val="sr-Latn-CS"/>
        </w:rPr>
        <w:t>.</w:t>
      </w:r>
      <w:r w:rsidR="00A82D1B" w:rsidRPr="00A82D1B">
        <w:rPr>
          <w:rFonts w:eastAsia="Calibri"/>
          <w:lang w:val="sr-Latn-RS"/>
        </w:rPr>
        <w:t xml:space="preserve"> </w:t>
      </w:r>
      <w:r w:rsidR="00A82D1B">
        <w:rPr>
          <w:rFonts w:eastAsia="Calibri"/>
          <w:lang w:val="sr-Latn-RS"/>
        </w:rPr>
        <w:t>U</w:t>
      </w:r>
      <w:r w:rsidR="00A82D1B" w:rsidRPr="00396E4E">
        <w:rPr>
          <w:rFonts w:eastAsia="Calibri"/>
          <w:lang w:val="sr-Cyrl-RS"/>
        </w:rPr>
        <w:t xml:space="preserve"> katalogu</w:t>
      </w:r>
      <w:r w:rsidR="00A82D1B" w:rsidRPr="00396E4E">
        <w:rPr>
          <w:rFonts w:eastAsia="Calibri"/>
          <w:lang w:val="pl-PL"/>
        </w:rPr>
        <w:t xml:space="preserve"> </w:t>
      </w:r>
      <w:r w:rsidR="00A82D1B" w:rsidRPr="00396E4E">
        <w:rPr>
          <w:lang w:val="sr-Latn-CS"/>
        </w:rPr>
        <w:t xml:space="preserve">ponuđač je dužan da stavke iz zahtevane tehničke specifikacije obeleži </w:t>
      </w:r>
      <w:r w:rsidR="00A82D1B" w:rsidRPr="00396E4E">
        <w:rPr>
          <w:rFonts w:eastAsia="Calibri"/>
          <w:lang w:val="pl-PL"/>
        </w:rPr>
        <w:t>transparentnim tekst markerom</w:t>
      </w:r>
      <w:r w:rsidR="00A82D1B" w:rsidRPr="00396E4E">
        <w:rPr>
          <w:lang w:val="sr-Latn-CS"/>
        </w:rPr>
        <w:t xml:space="preserve"> na lokaciji u katalogu kako bi naručilac mogao da uporedi zahtevane tehničke specifikacije sa ponuđenim. </w:t>
      </w:r>
      <w:r w:rsidRPr="005E46C6">
        <w:rPr>
          <w:lang w:val="sr-Latn-CS"/>
        </w:rPr>
        <w:t xml:space="preserve"> Dopune u katalogu precrtane ili u</w:t>
      </w:r>
      <w:r w:rsidR="00396E4E">
        <w:rPr>
          <w:lang w:val="sr-Latn-CS"/>
        </w:rPr>
        <w:t xml:space="preserve">pisane rukom neće se prihvatiti. </w:t>
      </w:r>
    </w:p>
    <w:p w:rsidR="00396E4E" w:rsidRPr="00396E4E" w:rsidRDefault="00396E4E" w:rsidP="00396E4E">
      <w:pPr>
        <w:ind w:firstLine="720"/>
        <w:jc w:val="both"/>
        <w:rPr>
          <w:lang w:val="sr-Latn-CS"/>
        </w:rPr>
      </w:pPr>
      <w:r w:rsidRPr="00396E4E">
        <w:rPr>
          <w:lang w:val="sr-Latn-CS"/>
        </w:rPr>
        <w:t>Pod katalogom se prihvata sa</w:t>
      </w:r>
      <w:r w:rsidR="00E12425">
        <w:rPr>
          <w:lang w:val="sr-Latn-CS"/>
        </w:rPr>
        <w:t>mo</w:t>
      </w:r>
      <w:r w:rsidRPr="00396E4E">
        <w:rPr>
          <w:lang w:val="sr-Latn-CS"/>
        </w:rPr>
        <w:t xml:space="preserve"> katalog </w:t>
      </w:r>
      <w:r>
        <w:rPr>
          <w:lang w:val="sr-Latn-CS"/>
        </w:rPr>
        <w:t xml:space="preserve">proizvođača, a ne pravljen od strane ponuđača, </w:t>
      </w:r>
      <w:r w:rsidR="00A82D1B">
        <w:rPr>
          <w:lang w:val="sr-Latn-CS"/>
        </w:rPr>
        <w:t>koji</w:t>
      </w:r>
      <w:r w:rsidRPr="00396E4E">
        <w:rPr>
          <w:lang w:val="sr-Latn-CS"/>
        </w:rPr>
        <w:t xml:space="preserve"> sadrži tačne podatke o proizvodu i njegovu specifikaciju. </w:t>
      </w:r>
    </w:p>
    <w:p w:rsidR="00396E4E" w:rsidRPr="00396E4E" w:rsidRDefault="00396E4E" w:rsidP="00A82D1B">
      <w:pPr>
        <w:ind w:firstLine="720"/>
        <w:jc w:val="both"/>
        <w:rPr>
          <w:lang w:val="sr-Latn-CS"/>
        </w:rPr>
      </w:pPr>
      <w:r w:rsidRPr="00396E4E">
        <w:rPr>
          <w:lang w:val="sr-Latn-CS"/>
        </w:rPr>
        <w:t>Nije prihvatljivo dostavljanje samo elektronskog oblika kataloga. Nije prihvatljivo dostavljanje izjave u kojoj se navodi da se ponuđeni materijal ne nalazi ni u jednom od priloženih kataloga.</w:t>
      </w:r>
    </w:p>
    <w:p w:rsidR="00396E4E" w:rsidRPr="005E46C6" w:rsidRDefault="00396E4E" w:rsidP="005E46C6">
      <w:pPr>
        <w:ind w:firstLine="720"/>
        <w:jc w:val="both"/>
        <w:rPr>
          <w:lang w:val="sr-Latn-CS"/>
        </w:rPr>
      </w:pPr>
    </w:p>
    <w:p w:rsidR="00DF76D2" w:rsidRPr="005E46C6" w:rsidRDefault="00DF76D2" w:rsidP="005E46C6">
      <w:pPr>
        <w:ind w:firstLine="720"/>
        <w:rPr>
          <w:lang w:val="sr-Latn-CS"/>
        </w:rPr>
      </w:pPr>
      <w:r w:rsidRPr="005E46C6">
        <w:rPr>
          <w:lang w:val="sr-Latn-CS"/>
        </w:rPr>
        <w:t xml:space="preserve">- ukoliko u katalogu nisu opisane tražene tehničke karakteristike, ponuđač je dužan da dostavi </w:t>
      </w:r>
      <w:r w:rsidRPr="005E46C6">
        <w:rPr>
          <w:b/>
          <w:bCs/>
          <w:lang w:val="sr-Latn-CS"/>
        </w:rPr>
        <w:t>sertifikate</w:t>
      </w:r>
      <w:r w:rsidRPr="005E46C6">
        <w:rPr>
          <w:lang w:val="sr-Latn-CS"/>
        </w:rPr>
        <w:t xml:space="preserve"> kojima će to i dokazati.</w:t>
      </w:r>
    </w:p>
    <w:p w:rsidR="00A82D1B" w:rsidRDefault="00A82D1B" w:rsidP="00A82D1B">
      <w:pPr>
        <w:jc w:val="both"/>
        <w:rPr>
          <w:lang w:val="sl-SI"/>
        </w:rPr>
      </w:pPr>
    </w:p>
    <w:p w:rsidR="00DF76D2" w:rsidRPr="007A7D61" w:rsidRDefault="00DF76D2" w:rsidP="00A82D1B">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Pr="009F2FAC" w:rsidRDefault="00DF76D2" w:rsidP="00822514">
      <w:pPr>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Pr="009F2FAC" w:rsidRDefault="00DF76D2" w:rsidP="00F75F15">
      <w:pPr>
        <w:pStyle w:val="Heading2"/>
      </w:pPr>
    </w:p>
    <w:p w:rsidR="00DF76D2" w:rsidRDefault="00DF76D2" w:rsidP="00162C92">
      <w:pPr>
        <w:pStyle w:val="Heading2"/>
        <w:ind w:left="708" w:firstLine="708"/>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9E3C68">
        <w:rPr>
          <w:b/>
          <w:bCs/>
          <w:lang w:val="sl-SI"/>
        </w:rPr>
        <w:t>3</w:t>
      </w:r>
      <w:r>
        <w:rPr>
          <w:b/>
          <w:bCs/>
          <w:lang w:val="sl-SI"/>
        </w:rPr>
        <w:t>/201</w:t>
      </w:r>
      <w:r w:rsidR="009E3C68">
        <w:rPr>
          <w:b/>
          <w:bCs/>
          <w:lang w:val="sl-SI"/>
        </w:rPr>
        <w:t>8</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9E3C68" w:rsidRPr="009E3C68">
        <w:rPr>
          <w:b/>
          <w:lang w:val="sl-SI"/>
        </w:rPr>
        <w:t>3</w:t>
      </w:r>
      <w:r w:rsidRPr="009E3C68">
        <w:rPr>
          <w:b/>
          <w:bCs/>
          <w:lang w:val="sl-SI"/>
        </w:rPr>
        <w:t>/</w:t>
      </w:r>
      <w:r w:rsidRPr="008D1F37">
        <w:rPr>
          <w:b/>
          <w:bCs/>
          <w:lang w:val="sl-SI"/>
        </w:rPr>
        <w:t>201</w:t>
      </w:r>
      <w:r w:rsidR="009E3C68">
        <w:rPr>
          <w:b/>
          <w:bCs/>
          <w:lang w:val="sl-SI"/>
        </w:rPr>
        <w:t>8</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F06A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DF76D2" w:rsidRPr="001C4FA0" w:rsidRDefault="00DF76D2" w:rsidP="00F06A27">
      <w:pPr>
        <w:rPr>
          <w:lang w:val="sl-SI"/>
        </w:rPr>
      </w:pPr>
    </w:p>
    <w:p w:rsidR="00DF76D2" w:rsidRPr="001C4FA0" w:rsidRDefault="00DF76D2"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r>
        <w:rPr>
          <w:lang w:val="sl-SI"/>
        </w:rPr>
        <w:t xml:space="preserve">. </w:t>
      </w:r>
    </w:p>
    <w:p w:rsidR="00DF76D2" w:rsidRDefault="00DF76D2" w:rsidP="001C4FA0">
      <w:pPr>
        <w:rPr>
          <w:lang w:val="sr-Latn-CS"/>
        </w:rPr>
      </w:pPr>
    </w:p>
    <w:p w:rsidR="00DF76D2" w:rsidRPr="001C4FA0" w:rsidRDefault="00DF76D2"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DF76D2" w:rsidRDefault="00DF76D2" w:rsidP="00106512">
      <w:pPr>
        <w:ind w:left="440"/>
        <w:rPr>
          <w:color w:val="FF0000"/>
          <w:lang w:val="sl-SI"/>
        </w:rPr>
      </w:pPr>
    </w:p>
    <w:p w:rsidR="00DF76D2" w:rsidRDefault="00DF76D2" w:rsidP="00F06A27">
      <w:pPr>
        <w:pStyle w:val="ListParagraph"/>
        <w:numPr>
          <w:ilvl w:val="0"/>
          <w:numId w:val="5"/>
        </w:numPr>
        <w:rPr>
          <w:lang w:val="sl-SI"/>
        </w:rPr>
      </w:pPr>
      <w:r>
        <w:rPr>
          <w:lang w:val="sl-SI"/>
        </w:rPr>
        <w:t xml:space="preserve"> OBRAZAC 7 – Obrazac troškova pripreme ponude</w:t>
      </w:r>
    </w:p>
    <w:p w:rsidR="00DF76D2" w:rsidRDefault="00DF76D2" w:rsidP="00F06A27">
      <w:pPr>
        <w:jc w:val="both"/>
        <w:rPr>
          <w:lang w:val="sl-SI"/>
        </w:rPr>
      </w:pPr>
    </w:p>
    <w:p w:rsidR="00DF76D2" w:rsidRDefault="00DF76D2" w:rsidP="00F06A27">
      <w:pPr>
        <w:numPr>
          <w:ilvl w:val="0"/>
          <w:numId w:val="5"/>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Pr="007A7D61" w:rsidRDefault="00DF76D2"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DF76D2" w:rsidRPr="009F2FAC" w:rsidRDefault="00DF76D2"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7A7D61" w:rsidRDefault="00DF76D2" w:rsidP="00162C92">
      <w:pPr>
        <w:ind w:firstLine="720"/>
        <w:jc w:val="both"/>
        <w:rPr>
          <w:lang w:val="sl-SI"/>
        </w:rPr>
      </w:pPr>
      <w:r w:rsidRPr="009F2FAC">
        <w:rPr>
          <w:lang w:val="sl-SI"/>
        </w:rPr>
        <w:lastRenderedPageBreak/>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DF76D2" w:rsidRPr="002E3B98" w:rsidRDefault="00DF76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952D3">
      <w:pPr>
        <w:ind w:firstLine="720"/>
        <w:jc w:val="both"/>
        <w:rPr>
          <w:lang w:val="sl-SI"/>
        </w:rPr>
      </w:pPr>
      <w:r>
        <w:rPr>
          <w:lang w:val="sl-SI"/>
        </w:rPr>
        <w:t>Menica za dobro izvršenje posla biće vraćena ponuđaču po isteku roka važenja menice.</w:t>
      </w:r>
    </w:p>
    <w:p w:rsidR="00DF76D2" w:rsidRDefault="00DF76D2" w:rsidP="00D952D3">
      <w:pPr>
        <w:ind w:firstLine="720"/>
        <w:jc w:val="both"/>
        <w:rPr>
          <w:lang w:val="sl-SI"/>
        </w:rPr>
      </w:pPr>
      <w:r>
        <w:rPr>
          <w:lang w:val="sl-SI"/>
        </w:rPr>
        <w:t>Uz odgovarajuću menicu izabrani ponuđač je dužan da dostavi i sledeće dokumenta:</w:t>
      </w:r>
    </w:p>
    <w:p w:rsidR="00DF76D2" w:rsidRDefault="00DF76D2" w:rsidP="00D952D3">
      <w:pPr>
        <w:ind w:firstLine="720"/>
        <w:jc w:val="both"/>
        <w:rPr>
          <w:lang w:val="sl-SI"/>
        </w:rPr>
      </w:pPr>
      <w:r>
        <w:rPr>
          <w:lang w:val="sl-SI"/>
        </w:rPr>
        <w:t>- menično ovlašćenje</w:t>
      </w:r>
    </w:p>
    <w:p w:rsidR="00DF76D2" w:rsidRDefault="00DF76D2" w:rsidP="00D952D3">
      <w:pPr>
        <w:ind w:firstLine="720"/>
        <w:jc w:val="both"/>
        <w:rPr>
          <w:lang w:val="sl-SI"/>
        </w:rPr>
      </w:pPr>
      <w:r>
        <w:rPr>
          <w:lang w:val="sl-SI"/>
        </w:rPr>
        <w:t>- fotokopiju kartona deponovanih potpisa</w:t>
      </w:r>
    </w:p>
    <w:p w:rsidR="00DF76D2" w:rsidRDefault="00DF76D2" w:rsidP="00D952D3">
      <w:pPr>
        <w:ind w:firstLine="720"/>
        <w:jc w:val="both"/>
        <w:rPr>
          <w:lang w:val="sl-SI"/>
        </w:rPr>
      </w:pPr>
      <w:r>
        <w:rPr>
          <w:lang w:val="sl-SI"/>
        </w:rPr>
        <w:t xml:space="preserve">- fotokopiju OP obrasca (obrasca sa navođenjem lica ovlašćenih za zastupanje ponuđača) </w:t>
      </w:r>
    </w:p>
    <w:p w:rsidR="00DF76D2" w:rsidRPr="00BB7650" w:rsidRDefault="00DF76D2" w:rsidP="00D952D3">
      <w:pPr>
        <w:ind w:firstLine="720"/>
        <w:jc w:val="both"/>
        <w:rPr>
          <w:lang w:val="sl-SI"/>
        </w:rPr>
      </w:pPr>
      <w:r>
        <w:rPr>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9E3C68">
        <w:rPr>
          <w:lang w:val="sr-Latn-CS"/>
        </w:rPr>
        <w:t>3</w:t>
      </w:r>
      <w:r w:rsidRPr="009F2FAC">
        <w:t>/201</w:t>
      </w:r>
      <w:r w:rsidR="009E3C68">
        <w:rPr>
          <w:lang w:val="sr-Latn-RS"/>
        </w:rPr>
        <w:t>8</w:t>
      </w:r>
      <w:r w:rsidRPr="009F2FAC">
        <w:rPr>
          <w:lang w:val="sr-Latn-CS"/>
        </w:rPr>
        <w:t xml:space="preserve">“. </w:t>
      </w:r>
    </w:p>
    <w:p w:rsidR="00DF76D2" w:rsidRPr="009F2FAC" w:rsidRDefault="00DF76D2" w:rsidP="00344359">
      <w:pPr>
        <w:ind w:firstLine="720"/>
        <w:jc w:val="both"/>
        <w:rPr>
          <w:lang w:val="sl-SI"/>
        </w:rPr>
      </w:pPr>
      <w:r w:rsidRPr="009F2FAC">
        <w:rPr>
          <w:lang w:val="sr-Latn-CS"/>
        </w:rPr>
        <w:lastRenderedPageBreak/>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6B4FEE">
      <w:pPr>
        <w:numPr>
          <w:ilvl w:val="0"/>
          <w:numId w:val="4"/>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t xml:space="preserve">Ukoliko, nakon izvršenog ponderisanja, dve ili više ponuda imaju jednak broj pondera, ili istu ponuđenu cenu, element kriterijuma na osnovu kojeg će se dodeliti ugovor,                                                                                                                                                                                                                                                                                                                                                                                                                                                       </w:t>
      </w:r>
      <w:r w:rsidRPr="009F2FAC">
        <w:rPr>
          <w:lang w:val="sr-Latn-CS"/>
        </w:rPr>
        <w:lastRenderedPageBreak/>
        <w:t>u smislu člana 84. stav 4. ZJN, biće veći broj pondera ostvarenih po osnovu  DUŽEG ROKA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9E3C68">
        <w:rPr>
          <w:lang w:val="sr-Latn-CS"/>
        </w:rPr>
        <w:t>3</w:t>
      </w:r>
      <w:r w:rsidRPr="009F2FAC">
        <w:rPr>
          <w:lang w:val="sr-Latn-CS"/>
        </w:rPr>
        <w:t>/1</w:t>
      </w:r>
      <w:r w:rsidR="009E3C68">
        <w:rPr>
          <w:lang w:val="sr-Latn-CS"/>
        </w:rPr>
        <w:t>8</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lastRenderedPageBreak/>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9E3C68">
        <w:rPr>
          <w:lang w:val="sr-Latn-RS"/>
        </w:rPr>
        <w:t>3</w:t>
      </w:r>
      <w:r w:rsidRPr="009F2FAC">
        <w:rPr>
          <w:lang w:val="sr-Latn-CS"/>
        </w:rPr>
        <w:t>/201</w:t>
      </w:r>
      <w:r w:rsidR="009E3C68">
        <w:rPr>
          <w:lang w:val="sr-Latn-CS"/>
        </w:rPr>
        <w:t>8</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9E3C68">
        <w:rPr>
          <w:lang w:val="sr-Latn-CS"/>
        </w:rPr>
        <w:t>3</w:t>
      </w:r>
      <w:r w:rsidRPr="009F2FAC">
        <w:rPr>
          <w:lang w:val="sr-Latn-CS"/>
        </w:rPr>
        <w:t>/20</w:t>
      </w:r>
      <w:r w:rsidRPr="009F2FAC">
        <w:t>1</w:t>
      </w:r>
      <w:r w:rsidR="009E3C68">
        <w:rPr>
          <w:lang w:val="sr-Latn-RS"/>
        </w:rPr>
        <w:t>8</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DF76D2" w:rsidP="00162C92">
      <w:pPr>
        <w:pStyle w:val="BodyTextIndent"/>
        <w:rPr>
          <w:b/>
          <w:bCs/>
        </w:rPr>
      </w:pPr>
      <w:r w:rsidRPr="00594C7E">
        <w:rPr>
          <w:b/>
          <w:bCs/>
        </w:rPr>
        <w:t>20. Zaključenje ugovora</w:t>
      </w:r>
    </w:p>
    <w:p w:rsidR="006C1999" w:rsidRDefault="00DF76D2" w:rsidP="006C1999">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DF76D2" w:rsidRDefault="00DF76D2" w:rsidP="003B7EA1">
      <w:pPr>
        <w:tabs>
          <w:tab w:val="left" w:pos="8040"/>
        </w:tabs>
        <w:jc w:val="both"/>
        <w:rPr>
          <w:lang w:val="sl-SI"/>
        </w:rPr>
      </w:pPr>
    </w:p>
    <w:p w:rsidR="00DF76D2" w:rsidRDefault="00DF76D2" w:rsidP="003B7EA1">
      <w:pPr>
        <w:tabs>
          <w:tab w:val="left" w:pos="8040"/>
        </w:tabs>
        <w:jc w:val="both"/>
        <w:rPr>
          <w:lang w:val="sl-SI"/>
        </w:rPr>
      </w:pPr>
    </w:p>
    <w:p w:rsidR="00A437B0" w:rsidRDefault="00A437B0" w:rsidP="003B7EA1">
      <w:pPr>
        <w:tabs>
          <w:tab w:val="left" w:pos="8040"/>
        </w:tabs>
        <w:jc w:val="both"/>
        <w:rPr>
          <w:lang w:val="sl-SI"/>
        </w:rPr>
      </w:pPr>
    </w:p>
    <w:p w:rsidR="006C1999" w:rsidRDefault="006C1999" w:rsidP="003B7EA1">
      <w:pPr>
        <w:tabs>
          <w:tab w:val="left" w:pos="8040"/>
        </w:tabs>
        <w:jc w:val="both"/>
        <w:rPr>
          <w:lang w:val="sl-SI"/>
        </w:rPr>
      </w:pPr>
    </w:p>
    <w:p w:rsidR="00822514" w:rsidRDefault="00822514" w:rsidP="003B7EA1">
      <w:pPr>
        <w:tabs>
          <w:tab w:val="left" w:pos="8040"/>
        </w:tabs>
        <w:jc w:val="both"/>
        <w:rPr>
          <w:lang w:val="sl-SI"/>
        </w:rPr>
      </w:pPr>
    </w:p>
    <w:p w:rsidR="00822514" w:rsidRDefault="00822514" w:rsidP="003B7EA1">
      <w:pPr>
        <w:tabs>
          <w:tab w:val="left" w:pos="8040"/>
        </w:tabs>
        <w:jc w:val="both"/>
        <w:rPr>
          <w:lang w:val="sl-SI"/>
        </w:rPr>
      </w:pPr>
    </w:p>
    <w:p w:rsidR="00822514" w:rsidRDefault="00822514" w:rsidP="003B7EA1">
      <w:pPr>
        <w:tabs>
          <w:tab w:val="left" w:pos="8040"/>
        </w:tabs>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lastRenderedPageBreak/>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4E50F2" w:rsidRDefault="00DF76D2" w:rsidP="00162C92">
      <w:pPr>
        <w:pStyle w:val="Title"/>
        <w:rPr>
          <w:sz w:val="24"/>
          <w:szCs w:val="24"/>
        </w:rPr>
      </w:pPr>
    </w:p>
    <w:p w:rsidR="00DF76D2" w:rsidRPr="00EC2F39" w:rsidRDefault="00DF76D2"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Pr="00EC2F39">
        <w:rPr>
          <w:b/>
          <w:bCs/>
          <w:spacing w:val="-9"/>
          <w:sz w:val="28"/>
          <w:szCs w:val="28"/>
          <w:lang w:val="sr-Latn-CS"/>
        </w:rPr>
        <w:t>medicinskog i sanitetskog potrošnog materijala</w:t>
      </w:r>
      <w:r w:rsidRPr="00EC2F39">
        <w:rPr>
          <w:b/>
          <w:bCs/>
          <w:sz w:val="28"/>
          <w:szCs w:val="28"/>
          <w:lang w:val="sr-Latn-CS"/>
        </w:rPr>
        <w:t xml:space="preserve"> </w:t>
      </w:r>
      <w:r w:rsidR="009E3C68">
        <w:rPr>
          <w:b/>
          <w:bCs/>
          <w:sz w:val="28"/>
          <w:szCs w:val="28"/>
          <w:lang w:val="sr-Latn-CS"/>
        </w:rPr>
        <w:t xml:space="preserve">za period od deset meseci </w:t>
      </w:r>
      <w:r>
        <w:rPr>
          <w:b/>
          <w:bCs/>
          <w:sz w:val="28"/>
          <w:szCs w:val="28"/>
          <w:lang w:val="sr-Latn-CS"/>
        </w:rPr>
        <w:t>u otvo</w:t>
      </w:r>
      <w:r w:rsidRPr="00EC2F39">
        <w:rPr>
          <w:b/>
          <w:bCs/>
          <w:sz w:val="28"/>
          <w:szCs w:val="28"/>
          <w:lang w:val="sr-Latn-CS"/>
        </w:rPr>
        <w:t xml:space="preserve">renom postupku br. </w:t>
      </w:r>
      <w:r w:rsidR="009E3C68">
        <w:rPr>
          <w:b/>
          <w:bCs/>
          <w:sz w:val="28"/>
          <w:szCs w:val="28"/>
          <w:lang w:val="sr-Latn-CS"/>
        </w:rPr>
        <w:t>3</w:t>
      </w:r>
      <w:r w:rsidRPr="00EC2F39">
        <w:rPr>
          <w:b/>
          <w:bCs/>
          <w:sz w:val="28"/>
          <w:szCs w:val="28"/>
          <w:lang w:val="sr-Latn-CS"/>
        </w:rPr>
        <w:t>/201</w:t>
      </w:r>
      <w:r w:rsidR="009E3C68">
        <w:rPr>
          <w:b/>
          <w:bCs/>
          <w:sz w:val="28"/>
          <w:szCs w:val="28"/>
          <w:lang w:val="sr-Latn-CS"/>
        </w:rPr>
        <w:t>8</w:t>
      </w:r>
    </w:p>
    <w:p w:rsidR="00DF76D2" w:rsidRPr="004E50F2"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lastRenderedPageBreak/>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EF0F82" w:rsidRDefault="00DF76D2" w:rsidP="00162C92">
      <w:pPr>
        <w:rPr>
          <w:lang w:val="sl-SI"/>
        </w:rPr>
      </w:pPr>
      <w:r>
        <w:t>(upisati osnovne podatke o zajedničkim ponuđačima)</w:t>
      </w:r>
      <w:r w:rsidRPr="004E50F2">
        <w:rPr>
          <w:lang w:val="sl-SI"/>
        </w:rPr>
        <w:t xml:space="preserve"> </w:t>
      </w:r>
    </w:p>
    <w:p w:rsidR="00DF76D2" w:rsidRPr="00EF0F82" w:rsidRDefault="00DF76D2" w:rsidP="00162C92">
      <w:pPr>
        <w:rPr>
          <w:lang w:val="sl-SI"/>
        </w:rPr>
      </w:pPr>
    </w:p>
    <w:p w:rsidR="00DF76D2" w:rsidRPr="00EF0F82" w:rsidRDefault="00DF76D2" w:rsidP="008A3697">
      <w:pPr>
        <w:rPr>
          <w:b/>
          <w:bCs/>
          <w:lang w:val="sl-SI"/>
        </w:rPr>
      </w:pPr>
      <w:r w:rsidRPr="00EF0F82">
        <w:rPr>
          <w:b/>
          <w:bCs/>
          <w:lang w:val="sl-SI"/>
        </w:rPr>
        <w:t xml:space="preserve">III ROK VAŽENJA PONUDE IZRAŽEN U BROJU DANA OD DANA OTVARANJA PONUDE JE______DANA (ne može biti kraći od 120 dana) </w:t>
      </w:r>
    </w:p>
    <w:p w:rsidR="00DF76D2" w:rsidRPr="008A3697" w:rsidRDefault="00DF76D2" w:rsidP="008A3697">
      <w:pPr>
        <w:rPr>
          <w:b/>
          <w:bCs/>
          <w:lang w:val="sl-SI"/>
        </w:rPr>
      </w:pPr>
    </w:p>
    <w:p w:rsidR="00DF76D2" w:rsidRDefault="00DF76D2" w:rsidP="006A316E">
      <w:pPr>
        <w:jc w:val="cente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EC2F39">
      <w:pPr>
        <w:jc w:val="center"/>
        <w:rPr>
          <w:b/>
          <w:bCs/>
          <w:lang w:val="sr-Latn-CS"/>
        </w:rPr>
      </w:pPr>
    </w:p>
    <w:p w:rsidR="00DF76D2" w:rsidRDefault="00DF76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 xml:space="preserve">u predmetnoj javnoj </w:t>
            </w:r>
            <w:r w:rsidRPr="006470D2">
              <w:rPr>
                <w:b/>
                <w:bCs/>
              </w:rPr>
              <w:lastRenderedPageBreak/>
              <w:t>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lastRenderedPageBreak/>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lastRenderedPageBreak/>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8A3697">
      <w:pPr>
        <w:rPr>
          <w:lang w:val="sr-Latn-CS"/>
        </w:rPr>
      </w:pP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lastRenderedPageBreak/>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lastRenderedPageBreak/>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CF4C24">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CF4C24">
      <w:pPr>
        <w:tabs>
          <w:tab w:val="left" w:pos="8640"/>
        </w:tabs>
        <w:rPr>
          <w:b/>
          <w:bCs/>
          <w:lang w:val="sr-Latn-CS"/>
        </w:rPr>
        <w:sectPr w:rsidR="00DF76D2" w:rsidSect="00A2730A">
          <w:pgSz w:w="11906" w:h="16838"/>
          <w:pgMar w:top="1134" w:right="1134" w:bottom="1134" w:left="1134" w:header="709" w:footer="709" w:gutter="0"/>
          <w:cols w:space="708"/>
        </w:sectPr>
      </w:pPr>
    </w:p>
    <w:p w:rsidR="008864F6" w:rsidRPr="008864F6" w:rsidRDefault="00DF76D2" w:rsidP="008864F6">
      <w:pPr>
        <w:tabs>
          <w:tab w:val="left" w:pos="8640"/>
        </w:tabs>
        <w:rPr>
          <w:b/>
          <w:bCs/>
          <w:lang w:val="sl-SI"/>
        </w:rPr>
      </w:pPr>
      <w:r>
        <w:rPr>
          <w:b/>
          <w:bCs/>
          <w:lang w:val="sl-SI"/>
        </w:rPr>
        <w:lastRenderedPageBreak/>
        <w:t xml:space="preserve">VI OBRAZAC PONUDE POPUNITI, OVERITI PEČATOM I POTPISATI, ČIME SE POTVRĐUJE DA SU TAČNI </w:t>
      </w:r>
      <w:r w:rsidR="008864F6">
        <w:rPr>
          <w:b/>
          <w:bCs/>
          <w:lang w:val="sl-SI"/>
        </w:rPr>
        <w:t>PODACI KOJI SU U ISTOM NAVEDENI</w:t>
      </w:r>
    </w:p>
    <w:tbl>
      <w:tblPr>
        <w:tblW w:w="14317" w:type="dxa"/>
        <w:tblInd w:w="108" w:type="dxa"/>
        <w:tblLook w:val="0000" w:firstRow="0" w:lastRow="0" w:firstColumn="0" w:lastColumn="0" w:noHBand="0" w:noVBand="0"/>
      </w:tblPr>
      <w:tblGrid>
        <w:gridCol w:w="1080"/>
        <w:gridCol w:w="180"/>
        <w:gridCol w:w="2160"/>
        <w:gridCol w:w="106"/>
        <w:gridCol w:w="74"/>
        <w:gridCol w:w="1620"/>
        <w:gridCol w:w="1620"/>
        <w:gridCol w:w="2091"/>
        <w:gridCol w:w="2409"/>
        <w:gridCol w:w="2977"/>
      </w:tblGrid>
      <w:tr w:rsidR="00CD3096" w:rsidRPr="008864F6" w:rsidTr="00F65F64">
        <w:trPr>
          <w:trHeight w:val="1104"/>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b/>
                <w:bCs/>
                <w:sz w:val="20"/>
                <w:szCs w:val="20"/>
                <w:lang w:val="en-US" w:eastAsia="en-US"/>
              </w:rPr>
            </w:pPr>
            <w:r w:rsidRPr="008864F6">
              <w:rPr>
                <w:b/>
                <w:bCs/>
                <w:sz w:val="20"/>
                <w:szCs w:val="20"/>
                <w:lang w:val="en-US" w:eastAsia="en-US"/>
              </w:rPr>
              <w:t>Redni broj</w:t>
            </w:r>
          </w:p>
        </w:tc>
        <w:tc>
          <w:tcPr>
            <w:tcW w:w="252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b/>
                <w:bCs/>
                <w:sz w:val="20"/>
                <w:szCs w:val="20"/>
                <w:lang w:val="en-US" w:eastAsia="en-US"/>
              </w:rPr>
            </w:pPr>
            <w:r w:rsidRPr="008864F6">
              <w:rPr>
                <w:b/>
                <w:bCs/>
                <w:sz w:val="20"/>
                <w:szCs w:val="20"/>
                <w:lang w:val="en-US" w:eastAsia="en-US"/>
              </w:rPr>
              <w:t>Vrsta materijala</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b/>
                <w:bCs/>
                <w:sz w:val="20"/>
                <w:szCs w:val="20"/>
                <w:lang w:val="en-US" w:eastAsia="en-US"/>
              </w:rPr>
            </w:pPr>
            <w:r w:rsidRPr="008864F6">
              <w:rPr>
                <w:b/>
                <w:bCs/>
                <w:sz w:val="20"/>
                <w:szCs w:val="20"/>
                <w:lang w:val="en-US" w:eastAsia="en-US"/>
              </w:rPr>
              <w:t>Jedinica mere</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b/>
                <w:bCs/>
                <w:sz w:val="20"/>
                <w:szCs w:val="20"/>
                <w:lang w:val="en-US" w:eastAsia="en-US"/>
              </w:rPr>
            </w:pPr>
            <w:r w:rsidRPr="008864F6">
              <w:rPr>
                <w:b/>
                <w:bCs/>
                <w:sz w:val="20"/>
                <w:szCs w:val="20"/>
                <w:lang w:val="en-US" w:eastAsia="en-US"/>
              </w:rPr>
              <w:t>Tražena količina</w:t>
            </w:r>
          </w:p>
        </w:tc>
        <w:tc>
          <w:tcPr>
            <w:tcW w:w="2091" w:type="dxa"/>
            <w:tcBorders>
              <w:top w:val="single" w:sz="8" w:space="0" w:color="auto"/>
              <w:left w:val="single" w:sz="8" w:space="0" w:color="auto"/>
              <w:bottom w:val="single" w:sz="8" w:space="0" w:color="auto"/>
              <w:right w:val="single" w:sz="8" w:space="0" w:color="auto"/>
            </w:tcBorders>
            <w:vAlign w:val="center"/>
          </w:tcPr>
          <w:p w:rsidR="00CD3096" w:rsidRPr="008864F6" w:rsidRDefault="00CD3096" w:rsidP="00F65F64">
            <w:pPr>
              <w:jc w:val="center"/>
              <w:rPr>
                <w:b/>
                <w:bCs/>
                <w:sz w:val="20"/>
                <w:szCs w:val="20"/>
                <w:lang w:val="en-US" w:eastAsia="en-US"/>
              </w:rPr>
            </w:pPr>
            <w:r w:rsidRPr="008864F6">
              <w:rPr>
                <w:b/>
                <w:bCs/>
                <w:sz w:val="20"/>
                <w:szCs w:val="20"/>
                <w:lang w:val="en-US" w:eastAsia="en-US"/>
              </w:rPr>
              <w:t>Proizvođač</w:t>
            </w: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b/>
                <w:bCs/>
                <w:sz w:val="20"/>
                <w:szCs w:val="20"/>
                <w:lang w:val="en-US" w:eastAsia="en-US"/>
              </w:rPr>
            </w:pPr>
            <w:r w:rsidRPr="008864F6">
              <w:rPr>
                <w:b/>
                <w:bCs/>
                <w:sz w:val="20"/>
                <w:szCs w:val="20"/>
                <w:lang w:val="en-US" w:eastAsia="en-US"/>
              </w:rPr>
              <w:t>Jedinična cena</w:t>
            </w:r>
            <w:r w:rsidR="00F65F64" w:rsidRPr="008864F6">
              <w:rPr>
                <w:b/>
                <w:bCs/>
                <w:sz w:val="20"/>
                <w:szCs w:val="20"/>
              </w:rPr>
              <w:t xml:space="preserve"> u dinarima bez PDV-a</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F65F64">
            <w:pPr>
              <w:jc w:val="center"/>
              <w:rPr>
                <w:b/>
                <w:bCs/>
                <w:sz w:val="20"/>
                <w:szCs w:val="20"/>
                <w:lang w:val="en-US" w:eastAsia="en-US"/>
              </w:rPr>
            </w:pPr>
            <w:r w:rsidRPr="008864F6">
              <w:rPr>
                <w:b/>
                <w:bCs/>
                <w:sz w:val="20"/>
                <w:szCs w:val="20"/>
                <w:lang w:val="en-US" w:eastAsia="en-US"/>
              </w:rPr>
              <w:t xml:space="preserve">Ukupna vrednost </w:t>
            </w:r>
            <w:r w:rsidR="00F65F64" w:rsidRPr="008864F6">
              <w:rPr>
                <w:b/>
                <w:bCs/>
                <w:sz w:val="20"/>
                <w:szCs w:val="20"/>
              </w:rPr>
              <w:t>u dinarima bez PDV-a</w:t>
            </w:r>
          </w:p>
        </w:tc>
      </w:tr>
      <w:tr w:rsidR="00CD3096" w:rsidRPr="008864F6" w:rsidTr="00F65F64">
        <w:trPr>
          <w:trHeight w:val="405"/>
        </w:trPr>
        <w:tc>
          <w:tcPr>
            <w:tcW w:w="1260" w:type="dxa"/>
            <w:gridSpan w:val="2"/>
            <w:tcBorders>
              <w:top w:val="single" w:sz="4" w:space="0" w:color="auto"/>
              <w:left w:val="single" w:sz="8" w:space="0" w:color="auto"/>
              <w:bottom w:val="single" w:sz="4" w:space="0" w:color="auto"/>
              <w:right w:val="nil"/>
            </w:tcBorders>
          </w:tcPr>
          <w:p w:rsidR="00CD3096" w:rsidRPr="008864F6" w:rsidRDefault="00CD3096" w:rsidP="00CD3096">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center"/>
          </w:tcPr>
          <w:p w:rsidR="00CD3096" w:rsidRPr="008864F6" w:rsidRDefault="008864F6" w:rsidP="00CD3096">
            <w:pPr>
              <w:rPr>
                <w:b/>
                <w:bCs/>
                <w:sz w:val="20"/>
                <w:szCs w:val="20"/>
                <w:lang w:val="en-US" w:eastAsia="en-US"/>
              </w:rPr>
            </w:pPr>
            <w:r w:rsidRPr="008864F6">
              <w:rPr>
                <w:b/>
                <w:bCs/>
                <w:sz w:val="20"/>
                <w:szCs w:val="20"/>
                <w:lang w:val="en-US" w:eastAsia="en-US"/>
              </w:rPr>
              <w:t>Partija 1</w:t>
            </w:r>
          </w:p>
        </w:tc>
      </w:tr>
      <w:tr w:rsidR="00CD3096" w:rsidRPr="008864F6" w:rsidTr="008864F6">
        <w:trPr>
          <w:trHeight w:val="571"/>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Špric 10 ml* bez igle LUER LOCK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8864F6" w:rsidP="00CD3096">
            <w:pPr>
              <w:jc w:val="center"/>
              <w:rPr>
                <w:sz w:val="20"/>
                <w:szCs w:val="20"/>
                <w:lang w:val="en-US" w:eastAsia="en-US"/>
              </w:rPr>
            </w:pPr>
            <w:r w:rsidRPr="008864F6">
              <w:rPr>
                <w:sz w:val="20"/>
                <w:szCs w:val="20"/>
                <w:lang w:val="en-US" w:eastAsia="en-US"/>
              </w:rPr>
              <w:t>5</w:t>
            </w:r>
            <w:r w:rsidR="00CD3096" w:rsidRPr="008864F6">
              <w:rPr>
                <w:sz w:val="20"/>
                <w:szCs w:val="20"/>
                <w:lang w:val="en-US" w:eastAsia="en-US"/>
              </w:rPr>
              <w:t>0.000</w:t>
            </w:r>
          </w:p>
        </w:tc>
        <w:tc>
          <w:tcPr>
            <w:tcW w:w="2091" w:type="dxa"/>
            <w:tcBorders>
              <w:top w:val="single" w:sz="4" w:space="0" w:color="auto"/>
              <w:left w:val="single" w:sz="4" w:space="0" w:color="auto"/>
              <w:bottom w:val="single" w:sz="4"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4" w:space="0" w:color="auto"/>
              <w:left w:val="single" w:sz="8" w:space="0" w:color="auto"/>
              <w:bottom w:val="single" w:sz="4"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8864F6">
        <w:trPr>
          <w:trHeight w:val="423"/>
        </w:trPr>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2.</w:t>
            </w:r>
          </w:p>
        </w:tc>
        <w:tc>
          <w:tcPr>
            <w:tcW w:w="2446" w:type="dxa"/>
            <w:gridSpan w:val="3"/>
            <w:tcBorders>
              <w:top w:val="single" w:sz="4" w:space="0" w:color="auto"/>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Špric 20 ml* bez igle LUER LOCK </w:t>
            </w:r>
          </w:p>
        </w:tc>
        <w:tc>
          <w:tcPr>
            <w:tcW w:w="1694" w:type="dxa"/>
            <w:gridSpan w:val="2"/>
            <w:tcBorders>
              <w:top w:val="single" w:sz="4" w:space="0" w:color="auto"/>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4" w:space="0" w:color="auto"/>
              <w:left w:val="nil"/>
              <w:bottom w:val="single" w:sz="8" w:space="0" w:color="auto"/>
              <w:right w:val="single" w:sz="8" w:space="0" w:color="auto"/>
            </w:tcBorders>
            <w:shd w:val="clear" w:color="auto" w:fill="auto"/>
            <w:vAlign w:val="center"/>
          </w:tcPr>
          <w:p w:rsidR="00CD3096" w:rsidRPr="008864F6" w:rsidRDefault="008864F6" w:rsidP="00CD3096">
            <w:pPr>
              <w:jc w:val="center"/>
              <w:rPr>
                <w:sz w:val="20"/>
                <w:szCs w:val="20"/>
                <w:lang w:val="en-US" w:eastAsia="en-US"/>
              </w:rPr>
            </w:pPr>
            <w:r w:rsidRPr="008864F6">
              <w:rPr>
                <w:sz w:val="20"/>
                <w:szCs w:val="20"/>
                <w:lang w:val="en-US" w:eastAsia="en-US"/>
              </w:rPr>
              <w:t>65</w:t>
            </w:r>
            <w:r w:rsidR="00CD3096" w:rsidRPr="008864F6">
              <w:rPr>
                <w:sz w:val="20"/>
                <w:szCs w:val="20"/>
                <w:lang w:val="en-US" w:eastAsia="en-US"/>
              </w:rPr>
              <w:t>.000</w:t>
            </w:r>
          </w:p>
        </w:tc>
        <w:tc>
          <w:tcPr>
            <w:tcW w:w="2091" w:type="dxa"/>
            <w:tcBorders>
              <w:top w:val="single" w:sz="4" w:space="0" w:color="auto"/>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4"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single" w:sz="4" w:space="0" w:color="auto"/>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8864F6">
        <w:trPr>
          <w:trHeight w:val="519"/>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3.</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Špric 50 ml* bez igle (LUER LOCK)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8864F6" w:rsidP="008864F6">
            <w:pPr>
              <w:jc w:val="center"/>
              <w:rPr>
                <w:sz w:val="20"/>
                <w:szCs w:val="20"/>
                <w:lang w:val="en-US" w:eastAsia="en-US"/>
              </w:rPr>
            </w:pPr>
            <w:r w:rsidRPr="008864F6">
              <w:rPr>
                <w:sz w:val="20"/>
                <w:szCs w:val="20"/>
                <w:lang w:val="en-US" w:eastAsia="en-US"/>
              </w:rPr>
              <w:t>14.200</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D3096" w:rsidRPr="008864F6" w:rsidRDefault="00CD3096" w:rsidP="00CD3096">
            <w:pPr>
              <w:jc w:val="center"/>
              <w:rPr>
                <w:sz w:val="20"/>
                <w:szCs w:val="20"/>
                <w:lang w:val="en-US" w:eastAsia="en-US"/>
              </w:rPr>
            </w:pPr>
            <w:r w:rsidRPr="008864F6">
              <w:rPr>
                <w:sz w:val="20"/>
                <w:szCs w:val="20"/>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D3096" w:rsidRPr="008864F6" w:rsidRDefault="008864F6" w:rsidP="00CD3096">
            <w:pPr>
              <w:jc w:val="right"/>
              <w:rPr>
                <w:b/>
                <w:bCs/>
                <w:sz w:val="20"/>
                <w:szCs w:val="20"/>
                <w:lang w:val="en-US" w:eastAsia="en-US"/>
              </w:rPr>
            </w:pPr>
            <w:r w:rsidRPr="008864F6">
              <w:rPr>
                <w:b/>
                <w:bCs/>
                <w:sz w:val="20"/>
                <w:szCs w:val="20"/>
                <w:lang w:val="en-US" w:eastAsia="en-US"/>
              </w:rPr>
              <w:t>Partija 1</w:t>
            </w:r>
            <w:r w:rsidR="00CD3096" w:rsidRPr="008864F6">
              <w:rPr>
                <w:b/>
                <w:bCs/>
                <w:sz w:val="20"/>
                <w:szCs w:val="20"/>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b/>
                <w:bCs/>
                <w:sz w:val="20"/>
                <w:szCs w:val="20"/>
                <w:lang w:val="en-US" w:eastAsia="en-US"/>
              </w:rPr>
            </w:pPr>
          </w:p>
        </w:tc>
      </w:tr>
      <w:tr w:rsidR="00CD3096" w:rsidRPr="008864F6" w:rsidTr="00F65F64">
        <w:trPr>
          <w:trHeight w:val="330"/>
        </w:trPr>
        <w:tc>
          <w:tcPr>
            <w:tcW w:w="1260" w:type="dxa"/>
            <w:gridSpan w:val="2"/>
            <w:tcBorders>
              <w:top w:val="nil"/>
              <w:left w:val="single" w:sz="8" w:space="0" w:color="auto"/>
              <w:bottom w:val="single" w:sz="8" w:space="0" w:color="auto"/>
              <w:right w:val="nil"/>
            </w:tcBorders>
          </w:tcPr>
          <w:p w:rsidR="00CD3096" w:rsidRPr="008864F6" w:rsidRDefault="00CD3096" w:rsidP="00CD3096">
            <w:pPr>
              <w:jc w:val="both"/>
              <w:rPr>
                <w:b/>
                <w:bCs/>
                <w:sz w:val="20"/>
                <w:szCs w:val="20"/>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CD3096" w:rsidRPr="008864F6" w:rsidRDefault="008864F6" w:rsidP="00CD3096">
            <w:pPr>
              <w:jc w:val="both"/>
              <w:rPr>
                <w:b/>
                <w:bCs/>
                <w:sz w:val="20"/>
                <w:szCs w:val="20"/>
                <w:lang w:val="en-US" w:eastAsia="en-US"/>
              </w:rPr>
            </w:pPr>
            <w:r w:rsidRPr="008864F6">
              <w:rPr>
                <w:b/>
                <w:bCs/>
                <w:sz w:val="20"/>
                <w:szCs w:val="20"/>
                <w:lang w:val="en-US" w:eastAsia="en-US"/>
              </w:rPr>
              <w:t>Partija 2</w:t>
            </w:r>
            <w:r w:rsidR="00CD3096" w:rsidRPr="008864F6">
              <w:rPr>
                <w:sz w:val="20"/>
                <w:szCs w:val="20"/>
                <w:lang w:val="en-US" w:eastAsia="en-US"/>
              </w:rPr>
              <w:t> </w:t>
            </w:r>
          </w:p>
        </w:tc>
      </w:tr>
      <w:tr w:rsidR="00CD3096" w:rsidRPr="008864F6" w:rsidTr="00F65F64">
        <w:trPr>
          <w:trHeight w:val="64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de-DE" w:eastAsia="en-US"/>
              </w:rPr>
            </w:pPr>
            <w:r w:rsidRPr="008864F6">
              <w:rPr>
                <w:sz w:val="20"/>
                <w:szCs w:val="20"/>
                <w:lang w:val="de-DE" w:eastAsia="en-US"/>
              </w:rPr>
              <w:t xml:space="preserve">Bebi sistem 25G* (igla 0,5x15mm)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8864F6" w:rsidP="00CD3096">
            <w:pPr>
              <w:jc w:val="center"/>
              <w:rPr>
                <w:sz w:val="20"/>
                <w:szCs w:val="20"/>
                <w:lang w:val="en-US" w:eastAsia="en-US"/>
              </w:rPr>
            </w:pPr>
            <w:r w:rsidRPr="008864F6">
              <w:rPr>
                <w:sz w:val="20"/>
                <w:szCs w:val="20"/>
                <w:lang w:val="en-US" w:eastAsia="en-US"/>
              </w:rPr>
              <w:t>5</w:t>
            </w:r>
            <w:r w:rsidR="00CD3096" w:rsidRPr="008864F6">
              <w:rPr>
                <w:sz w:val="20"/>
                <w:szCs w:val="20"/>
                <w:lang w:val="en-US" w:eastAsia="en-US"/>
              </w:rPr>
              <w:t>00</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D3096" w:rsidRPr="008864F6" w:rsidRDefault="00CD3096" w:rsidP="00CD3096">
            <w:pPr>
              <w:jc w:val="center"/>
              <w:rPr>
                <w:sz w:val="20"/>
                <w:szCs w:val="20"/>
                <w:lang w:val="en-US" w:eastAsia="en-US"/>
              </w:rPr>
            </w:pPr>
            <w:r w:rsidRPr="008864F6">
              <w:rPr>
                <w:sz w:val="20"/>
                <w:szCs w:val="20"/>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D3096" w:rsidRPr="008864F6" w:rsidRDefault="008864F6" w:rsidP="00CD3096">
            <w:pPr>
              <w:jc w:val="right"/>
              <w:rPr>
                <w:b/>
                <w:bCs/>
                <w:sz w:val="20"/>
                <w:szCs w:val="20"/>
                <w:lang w:val="en-US" w:eastAsia="en-US"/>
              </w:rPr>
            </w:pPr>
            <w:r w:rsidRPr="008864F6">
              <w:rPr>
                <w:b/>
                <w:bCs/>
                <w:sz w:val="20"/>
                <w:szCs w:val="20"/>
                <w:lang w:val="en-US" w:eastAsia="en-US"/>
              </w:rPr>
              <w:t>Partija 2</w:t>
            </w:r>
            <w:r w:rsidR="00CD3096" w:rsidRPr="008864F6">
              <w:rPr>
                <w:b/>
                <w:bCs/>
                <w:sz w:val="20"/>
                <w:szCs w:val="20"/>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b/>
                <w:bCs/>
                <w:sz w:val="20"/>
                <w:szCs w:val="20"/>
                <w:lang w:val="en-US" w:eastAsia="en-US"/>
              </w:rPr>
            </w:pPr>
          </w:p>
        </w:tc>
      </w:tr>
      <w:tr w:rsidR="00CD3096" w:rsidRPr="008864F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8864F6" w:rsidRDefault="00CD3096" w:rsidP="00CD3096">
            <w:pPr>
              <w:rPr>
                <w:b/>
                <w:bCs/>
                <w:sz w:val="20"/>
                <w:szCs w:val="20"/>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8864F6" w:rsidRDefault="008864F6" w:rsidP="00CD3096">
            <w:pPr>
              <w:rPr>
                <w:b/>
                <w:bCs/>
                <w:sz w:val="20"/>
                <w:szCs w:val="20"/>
                <w:lang w:val="en-US" w:eastAsia="en-US"/>
              </w:rPr>
            </w:pPr>
            <w:r w:rsidRPr="008864F6">
              <w:rPr>
                <w:b/>
                <w:bCs/>
                <w:sz w:val="20"/>
                <w:szCs w:val="20"/>
                <w:lang w:val="en-US" w:eastAsia="en-US"/>
              </w:rPr>
              <w:t>Partija 3</w:t>
            </w:r>
          </w:p>
        </w:tc>
      </w:tr>
      <w:tr w:rsidR="00CD3096" w:rsidRPr="008864F6" w:rsidTr="00F65F64">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Endotrahealni tubusi bez balona CH -2*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20</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F65F64">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Endotrahealni tubusi bez balona CH -2,5*</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CD3096" w:rsidP="008864F6">
            <w:pPr>
              <w:jc w:val="center"/>
              <w:rPr>
                <w:sz w:val="20"/>
                <w:szCs w:val="20"/>
                <w:lang w:val="en-US" w:eastAsia="en-US"/>
              </w:rPr>
            </w:pPr>
            <w:r w:rsidRPr="008864F6">
              <w:rPr>
                <w:sz w:val="20"/>
                <w:szCs w:val="20"/>
                <w:lang w:val="en-US" w:eastAsia="en-US"/>
              </w:rPr>
              <w:t>1</w:t>
            </w:r>
            <w:r w:rsidR="008864F6" w:rsidRPr="008864F6">
              <w:rPr>
                <w:sz w:val="20"/>
                <w:szCs w:val="20"/>
                <w:lang w:val="en-US" w:eastAsia="en-US"/>
              </w:rPr>
              <w:t>1</w:t>
            </w:r>
            <w:r w:rsidRPr="008864F6">
              <w:rPr>
                <w:sz w:val="20"/>
                <w:szCs w:val="20"/>
                <w:lang w:val="en-US" w:eastAsia="en-US"/>
              </w:rPr>
              <w:t>0</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F65F64">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3.</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Endotrahealni tubusi bez balona CH -3*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CD3096" w:rsidP="008864F6">
            <w:pPr>
              <w:jc w:val="center"/>
              <w:rPr>
                <w:sz w:val="20"/>
                <w:szCs w:val="20"/>
                <w:lang w:val="en-US" w:eastAsia="en-US"/>
              </w:rPr>
            </w:pPr>
            <w:r w:rsidRPr="008864F6">
              <w:rPr>
                <w:sz w:val="20"/>
                <w:szCs w:val="20"/>
                <w:lang w:val="en-US" w:eastAsia="en-US"/>
              </w:rPr>
              <w:t>2</w:t>
            </w:r>
            <w:r w:rsidR="008864F6" w:rsidRPr="008864F6">
              <w:rPr>
                <w:sz w:val="20"/>
                <w:szCs w:val="20"/>
                <w:lang w:val="en-US" w:eastAsia="en-US"/>
              </w:rPr>
              <w:t>1</w:t>
            </w:r>
            <w:r w:rsidRPr="008864F6">
              <w:rPr>
                <w:sz w:val="20"/>
                <w:szCs w:val="20"/>
                <w:lang w:val="en-US" w:eastAsia="en-US"/>
              </w:rPr>
              <w:t>0</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F65F64">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4.</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Endotrahealni tubusi bez balona CH -3,5*</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8864F6" w:rsidP="00CD3096">
            <w:pPr>
              <w:jc w:val="center"/>
              <w:rPr>
                <w:sz w:val="20"/>
                <w:szCs w:val="20"/>
                <w:lang w:val="en-US" w:eastAsia="en-US"/>
              </w:rPr>
            </w:pPr>
            <w:r w:rsidRPr="008864F6">
              <w:rPr>
                <w:sz w:val="20"/>
                <w:szCs w:val="20"/>
                <w:lang w:val="en-US" w:eastAsia="en-US"/>
              </w:rPr>
              <w:t>75</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F65F64">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5.</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Endotrahealni tubusi bez balona CH -4*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10</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B24DC" w:rsidRPr="008864F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8864F6" w:rsidRDefault="00CB24DC" w:rsidP="00CD3096">
            <w:pPr>
              <w:jc w:val="right"/>
              <w:rPr>
                <w:sz w:val="20"/>
                <w:szCs w:val="20"/>
                <w:lang w:val="en-US" w:eastAsia="en-US"/>
              </w:rPr>
            </w:pPr>
            <w:r w:rsidRPr="008864F6">
              <w:rPr>
                <w:sz w:val="20"/>
                <w:szCs w:val="20"/>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8864F6" w:rsidRDefault="00CB24DC" w:rsidP="00CD3096">
            <w:pPr>
              <w:jc w:val="right"/>
              <w:rPr>
                <w:b/>
                <w:bCs/>
                <w:sz w:val="20"/>
                <w:szCs w:val="20"/>
                <w:lang w:val="en-US" w:eastAsia="en-US"/>
              </w:rPr>
            </w:pPr>
            <w:r w:rsidRPr="008864F6">
              <w:rPr>
                <w:b/>
                <w:bCs/>
                <w:sz w:val="20"/>
                <w:szCs w:val="20"/>
                <w:lang w:val="en-US" w:eastAsia="en-US"/>
              </w:rPr>
              <w:t>Par</w:t>
            </w:r>
            <w:r w:rsidR="008864F6" w:rsidRPr="008864F6">
              <w:rPr>
                <w:b/>
                <w:bCs/>
                <w:sz w:val="20"/>
                <w:szCs w:val="20"/>
                <w:lang w:val="en-US" w:eastAsia="en-US"/>
              </w:rPr>
              <w:t>tija 3</w:t>
            </w:r>
            <w:r w:rsidRPr="008864F6">
              <w:rPr>
                <w:b/>
                <w:bCs/>
                <w:sz w:val="20"/>
                <w:szCs w:val="20"/>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CB24DC" w:rsidRPr="008864F6" w:rsidRDefault="00CB24DC" w:rsidP="00CD3096">
            <w:pPr>
              <w:jc w:val="right"/>
              <w:rPr>
                <w:b/>
                <w:bCs/>
                <w:sz w:val="20"/>
                <w:szCs w:val="20"/>
                <w:lang w:val="en-US" w:eastAsia="en-US"/>
              </w:rPr>
            </w:pPr>
          </w:p>
        </w:tc>
      </w:tr>
      <w:tr w:rsidR="00CD3096" w:rsidRPr="008864F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8864F6" w:rsidRDefault="00CD3096" w:rsidP="00CD3096">
            <w:pPr>
              <w:rPr>
                <w:b/>
                <w:bCs/>
                <w:sz w:val="20"/>
                <w:szCs w:val="20"/>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8864F6" w:rsidRDefault="008864F6" w:rsidP="00CD3096">
            <w:pPr>
              <w:rPr>
                <w:b/>
                <w:bCs/>
                <w:sz w:val="20"/>
                <w:szCs w:val="20"/>
                <w:lang w:val="en-US" w:eastAsia="en-US"/>
              </w:rPr>
            </w:pPr>
            <w:r w:rsidRPr="008864F6">
              <w:rPr>
                <w:b/>
                <w:bCs/>
                <w:sz w:val="20"/>
                <w:szCs w:val="20"/>
                <w:lang w:val="en-US" w:eastAsia="en-US"/>
              </w:rPr>
              <w:t>Partija 4</w:t>
            </w:r>
          </w:p>
        </w:tc>
      </w:tr>
      <w:tr w:rsidR="00CD3096" w:rsidRPr="008864F6" w:rsidTr="00F65F64">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p w:rsidR="00CD3096" w:rsidRPr="008864F6" w:rsidRDefault="00CD3096" w:rsidP="00CD3096">
            <w:pPr>
              <w:jc w:val="center"/>
              <w:rPr>
                <w:sz w:val="20"/>
                <w:szCs w:val="20"/>
                <w:lang w:val="en-US" w:eastAsia="en-US"/>
              </w:rPr>
            </w:pPr>
          </w:p>
        </w:tc>
        <w:tc>
          <w:tcPr>
            <w:tcW w:w="2446" w:type="dxa"/>
            <w:gridSpan w:val="3"/>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Konac hiruški, silk (4/0 neresorptivni, ▼ igla reverse cutting 3/8 kruga 19 mm), dužina konca 75cm*</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8864F6" w:rsidP="00CD3096">
            <w:pPr>
              <w:jc w:val="center"/>
              <w:rPr>
                <w:sz w:val="20"/>
                <w:szCs w:val="20"/>
                <w:lang w:val="en-US" w:eastAsia="en-US"/>
              </w:rPr>
            </w:pPr>
            <w:r w:rsidRPr="008864F6">
              <w:rPr>
                <w:sz w:val="20"/>
                <w:szCs w:val="20"/>
                <w:lang w:val="en-US" w:eastAsia="en-US"/>
              </w:rPr>
              <w:t>660</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F65F64">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Konac hiruški, silk (6/0 neresorptivni, okrugla igla 3/8 kruga, 9mm, dužina konca 75cm*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12</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B24DC" w:rsidRPr="008864F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8864F6" w:rsidRDefault="00CB24DC" w:rsidP="00CD3096">
            <w:pPr>
              <w:rPr>
                <w:sz w:val="20"/>
                <w:szCs w:val="20"/>
                <w:lang w:val="en-US" w:eastAsia="en-US"/>
              </w:rPr>
            </w:pPr>
            <w:r w:rsidRPr="008864F6">
              <w:rPr>
                <w:sz w:val="20"/>
                <w:szCs w:val="20"/>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8864F6" w:rsidRDefault="00CB24DC" w:rsidP="00CD3096">
            <w:pPr>
              <w:jc w:val="right"/>
              <w:rPr>
                <w:b/>
                <w:bCs/>
                <w:sz w:val="20"/>
                <w:szCs w:val="20"/>
                <w:lang w:val="en-US" w:eastAsia="en-US"/>
              </w:rPr>
            </w:pPr>
            <w:r w:rsidRPr="008864F6">
              <w:rPr>
                <w:b/>
                <w:bCs/>
                <w:sz w:val="20"/>
                <w:szCs w:val="20"/>
                <w:lang w:val="en-US" w:eastAsia="en-US"/>
              </w:rPr>
              <w:t>Parti</w:t>
            </w:r>
            <w:r w:rsidR="008864F6" w:rsidRPr="008864F6">
              <w:rPr>
                <w:b/>
                <w:bCs/>
                <w:sz w:val="20"/>
                <w:szCs w:val="20"/>
                <w:lang w:val="en-US" w:eastAsia="en-US"/>
              </w:rPr>
              <w:t>ja 4</w:t>
            </w:r>
            <w:r w:rsidRPr="008864F6">
              <w:rPr>
                <w:b/>
                <w:bCs/>
                <w:sz w:val="20"/>
                <w:szCs w:val="20"/>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CB24DC" w:rsidRPr="008864F6" w:rsidRDefault="00CB24DC" w:rsidP="00CD3096">
            <w:pPr>
              <w:jc w:val="right"/>
              <w:rPr>
                <w:b/>
                <w:bCs/>
                <w:sz w:val="20"/>
                <w:szCs w:val="20"/>
                <w:lang w:val="en-US" w:eastAsia="en-US"/>
              </w:rPr>
            </w:pPr>
          </w:p>
        </w:tc>
      </w:tr>
      <w:tr w:rsidR="00CD3096" w:rsidRPr="008864F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8864F6" w:rsidRDefault="00CD3096" w:rsidP="00CD3096">
            <w:pPr>
              <w:rPr>
                <w:b/>
                <w:bCs/>
                <w:sz w:val="20"/>
                <w:szCs w:val="20"/>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8864F6" w:rsidRDefault="008864F6" w:rsidP="00CD3096">
            <w:pPr>
              <w:rPr>
                <w:b/>
                <w:bCs/>
                <w:sz w:val="20"/>
                <w:szCs w:val="20"/>
                <w:lang w:val="en-US" w:eastAsia="en-US"/>
              </w:rPr>
            </w:pPr>
            <w:r w:rsidRPr="008864F6">
              <w:rPr>
                <w:b/>
                <w:bCs/>
                <w:sz w:val="20"/>
                <w:szCs w:val="20"/>
                <w:lang w:val="en-US" w:eastAsia="en-US"/>
              </w:rPr>
              <w:t>Partija 5</w:t>
            </w:r>
          </w:p>
        </w:tc>
      </w:tr>
      <w:tr w:rsidR="00CD3096" w:rsidRPr="008864F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8864F6" w:rsidRDefault="009E0320" w:rsidP="00CD3096">
            <w:pPr>
              <w:jc w:val="center"/>
              <w:rPr>
                <w:sz w:val="20"/>
                <w:szCs w:val="20"/>
                <w:lang w:val="en-US" w:eastAsia="en-US"/>
              </w:rPr>
            </w:pPr>
            <w:r w:rsidRPr="008864F6">
              <w:rPr>
                <w:sz w:val="20"/>
                <w:szCs w:val="20"/>
                <w:lang w:val="en-US" w:eastAsia="en-US"/>
              </w:rPr>
              <w:t>1</w:t>
            </w:r>
            <w:r w:rsidR="00CD3096" w:rsidRPr="008864F6">
              <w:rPr>
                <w:sz w:val="20"/>
                <w:szCs w:val="20"/>
                <w:lang w:val="en-US" w:eastAsia="en-US"/>
              </w:rPr>
              <w:t>.</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672C4D" w:rsidP="00CD3096">
            <w:pPr>
              <w:rPr>
                <w:sz w:val="20"/>
                <w:szCs w:val="20"/>
                <w:lang w:val="en-US" w:eastAsia="en-US"/>
              </w:rPr>
            </w:pPr>
            <w:r>
              <w:rPr>
                <w:sz w:val="20"/>
                <w:szCs w:val="20"/>
                <w:lang w:val="en-US" w:eastAsia="en-US"/>
              </w:rPr>
              <w:t xml:space="preserve">Špatula </w:t>
            </w:r>
            <w:r w:rsidR="00CD3096" w:rsidRPr="008864F6">
              <w:rPr>
                <w:sz w:val="20"/>
                <w:szCs w:val="20"/>
                <w:lang w:val="en-US" w:eastAsia="en-US"/>
              </w:rPr>
              <w:t xml:space="preserve"> (drvo)</w:t>
            </w:r>
          </w:p>
          <w:p w:rsidR="00CD3096" w:rsidRPr="008864F6" w:rsidRDefault="00CD3096" w:rsidP="00CD3096">
            <w:pPr>
              <w:rPr>
                <w:sz w:val="20"/>
                <w:szCs w:val="20"/>
                <w:lang w:val="en-US" w:eastAsia="en-US"/>
              </w:rPr>
            </w:pPr>
            <w:r w:rsidRPr="008864F6">
              <w:rPr>
                <w:sz w:val="20"/>
                <w:szCs w:val="20"/>
                <w:lang w:val="en-US" w:eastAsia="en-US"/>
              </w:rPr>
              <w:t>Pakovanje od 100 kom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pak</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2</w:t>
            </w:r>
          </w:p>
        </w:tc>
        <w:tc>
          <w:tcPr>
            <w:tcW w:w="2091" w:type="dxa"/>
            <w:tcBorders>
              <w:top w:val="single" w:sz="4" w:space="0" w:color="auto"/>
              <w:left w:val="single" w:sz="4" w:space="0" w:color="auto"/>
              <w:bottom w:val="single" w:sz="4" w:space="0" w:color="auto"/>
              <w:right w:val="single" w:sz="4" w:space="0" w:color="auto"/>
            </w:tcBorders>
          </w:tcPr>
          <w:p w:rsidR="00CD3096" w:rsidRPr="008864F6" w:rsidRDefault="00CD3096" w:rsidP="00CD3096">
            <w:pPr>
              <w:jc w:val="right"/>
              <w:rPr>
                <w:sz w:val="20"/>
                <w:szCs w:val="2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B24DC" w:rsidRPr="008864F6" w:rsidTr="00F65F64">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CB24DC" w:rsidRPr="008864F6" w:rsidRDefault="00CB24DC" w:rsidP="00CD3096">
            <w:pPr>
              <w:rPr>
                <w:sz w:val="20"/>
                <w:szCs w:val="20"/>
                <w:lang w:val="en-US" w:eastAsia="en-US"/>
              </w:rPr>
            </w:pPr>
            <w:r w:rsidRPr="008864F6">
              <w:rPr>
                <w:sz w:val="20"/>
                <w:szCs w:val="20"/>
                <w:lang w:val="en-US" w:eastAsia="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CB24DC" w:rsidRPr="008864F6" w:rsidRDefault="008864F6" w:rsidP="00CD3096">
            <w:pPr>
              <w:jc w:val="right"/>
              <w:rPr>
                <w:b/>
                <w:bCs/>
                <w:sz w:val="20"/>
                <w:szCs w:val="20"/>
                <w:lang w:val="en-US" w:eastAsia="en-US"/>
              </w:rPr>
            </w:pPr>
            <w:r w:rsidRPr="008864F6">
              <w:rPr>
                <w:b/>
                <w:bCs/>
                <w:sz w:val="20"/>
                <w:szCs w:val="20"/>
                <w:lang w:val="en-US" w:eastAsia="en-US"/>
              </w:rPr>
              <w:t>Partija 5</w:t>
            </w:r>
            <w:r w:rsidR="00CB24DC" w:rsidRPr="008864F6">
              <w:rPr>
                <w:b/>
                <w:bCs/>
                <w:sz w:val="20"/>
                <w:szCs w:val="20"/>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CB24DC" w:rsidRPr="008864F6" w:rsidRDefault="00CB24DC" w:rsidP="00CD3096">
            <w:pPr>
              <w:jc w:val="right"/>
              <w:rPr>
                <w:b/>
                <w:bCs/>
                <w:sz w:val="20"/>
                <w:szCs w:val="20"/>
                <w:lang w:val="en-US" w:eastAsia="en-US"/>
              </w:rPr>
            </w:pPr>
          </w:p>
        </w:tc>
      </w:tr>
      <w:tr w:rsidR="00CD3096" w:rsidRPr="008864F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8864F6" w:rsidRDefault="00CD3096" w:rsidP="00CD3096">
            <w:pPr>
              <w:rPr>
                <w:b/>
                <w:bCs/>
                <w:sz w:val="20"/>
                <w:szCs w:val="20"/>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noWrap/>
            <w:vAlign w:val="bottom"/>
          </w:tcPr>
          <w:p w:rsidR="00CD3096" w:rsidRPr="008864F6" w:rsidRDefault="008864F6" w:rsidP="00CD3096">
            <w:pPr>
              <w:rPr>
                <w:rFonts w:ascii="Arial" w:hAnsi="Arial" w:cs="Arial"/>
                <w:sz w:val="20"/>
                <w:szCs w:val="20"/>
                <w:lang w:val="en-US" w:eastAsia="en-US"/>
              </w:rPr>
            </w:pPr>
            <w:r w:rsidRPr="008864F6">
              <w:rPr>
                <w:b/>
                <w:bCs/>
                <w:sz w:val="20"/>
                <w:szCs w:val="20"/>
                <w:lang w:val="en-US" w:eastAsia="en-US"/>
              </w:rPr>
              <w:t>Partija 6</w:t>
            </w:r>
          </w:p>
        </w:tc>
      </w:tr>
      <w:tr w:rsidR="00CD3096" w:rsidRPr="008864F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Lancete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8864F6" w:rsidRDefault="00CD3096" w:rsidP="008864F6">
            <w:pPr>
              <w:jc w:val="center"/>
              <w:rPr>
                <w:sz w:val="20"/>
                <w:szCs w:val="20"/>
                <w:lang w:val="en-US" w:eastAsia="en-US"/>
              </w:rPr>
            </w:pPr>
            <w:r w:rsidRPr="008864F6">
              <w:rPr>
                <w:sz w:val="20"/>
                <w:szCs w:val="20"/>
                <w:lang w:val="en-US" w:eastAsia="en-US"/>
              </w:rPr>
              <w:t>1</w:t>
            </w:r>
            <w:r w:rsidR="008864F6" w:rsidRPr="008864F6">
              <w:rPr>
                <w:sz w:val="20"/>
                <w:szCs w:val="20"/>
                <w:lang w:val="en-US" w:eastAsia="en-US"/>
              </w:rPr>
              <w:t>0</w:t>
            </w:r>
            <w:r w:rsidRPr="008864F6">
              <w:rPr>
                <w:sz w:val="20"/>
                <w:szCs w:val="20"/>
                <w:lang w:val="en-US" w:eastAsia="en-US"/>
              </w:rPr>
              <w:t>.000</w:t>
            </w:r>
          </w:p>
        </w:tc>
        <w:tc>
          <w:tcPr>
            <w:tcW w:w="2091" w:type="dxa"/>
            <w:tcBorders>
              <w:top w:val="single" w:sz="8" w:space="0" w:color="auto"/>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B24DC" w:rsidRPr="008864F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8864F6" w:rsidRDefault="00CB24DC" w:rsidP="00CD3096">
            <w:pPr>
              <w:rPr>
                <w:sz w:val="20"/>
                <w:szCs w:val="20"/>
                <w:lang w:val="en-US" w:eastAsia="en-US"/>
              </w:rPr>
            </w:pPr>
            <w:r w:rsidRPr="008864F6">
              <w:rPr>
                <w:sz w:val="20"/>
                <w:szCs w:val="20"/>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CB24DC" w:rsidRPr="008864F6" w:rsidRDefault="008864F6" w:rsidP="00CD3096">
            <w:pPr>
              <w:jc w:val="right"/>
              <w:rPr>
                <w:b/>
                <w:bCs/>
                <w:sz w:val="20"/>
                <w:szCs w:val="20"/>
                <w:lang w:val="en-US" w:eastAsia="en-US"/>
              </w:rPr>
            </w:pPr>
            <w:r w:rsidRPr="008864F6">
              <w:rPr>
                <w:b/>
                <w:bCs/>
                <w:sz w:val="20"/>
                <w:szCs w:val="20"/>
                <w:lang w:val="en-US" w:eastAsia="en-US"/>
              </w:rPr>
              <w:t>Partija 6</w:t>
            </w:r>
            <w:r w:rsidR="00CB24DC" w:rsidRPr="008864F6">
              <w:rPr>
                <w:b/>
                <w:bCs/>
                <w:sz w:val="20"/>
                <w:szCs w:val="20"/>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CB24DC" w:rsidRPr="008864F6" w:rsidRDefault="00CB24DC" w:rsidP="00CD3096">
            <w:pPr>
              <w:jc w:val="right"/>
              <w:rPr>
                <w:b/>
                <w:bCs/>
                <w:sz w:val="20"/>
                <w:szCs w:val="20"/>
                <w:lang w:val="en-US" w:eastAsia="en-US"/>
              </w:rPr>
            </w:pPr>
          </w:p>
        </w:tc>
      </w:tr>
      <w:tr w:rsidR="00CD3096" w:rsidRPr="008864F6" w:rsidTr="00F65F64">
        <w:trPr>
          <w:trHeight w:val="330"/>
        </w:trPr>
        <w:tc>
          <w:tcPr>
            <w:tcW w:w="1260" w:type="dxa"/>
            <w:gridSpan w:val="2"/>
            <w:tcBorders>
              <w:top w:val="nil"/>
              <w:left w:val="single" w:sz="8" w:space="0" w:color="auto"/>
              <w:bottom w:val="nil"/>
              <w:right w:val="nil"/>
            </w:tcBorders>
          </w:tcPr>
          <w:p w:rsidR="00CD3096" w:rsidRPr="008864F6" w:rsidRDefault="00CD3096" w:rsidP="00CD3096">
            <w:pPr>
              <w:rPr>
                <w:b/>
                <w:bCs/>
                <w:sz w:val="20"/>
                <w:szCs w:val="20"/>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CD3096" w:rsidRPr="008864F6" w:rsidRDefault="008864F6" w:rsidP="00CD3096">
            <w:pPr>
              <w:rPr>
                <w:rFonts w:ascii="Arial" w:hAnsi="Arial" w:cs="Arial"/>
                <w:sz w:val="20"/>
                <w:szCs w:val="20"/>
                <w:lang w:val="en-US" w:eastAsia="en-US"/>
              </w:rPr>
            </w:pPr>
            <w:r w:rsidRPr="008864F6">
              <w:rPr>
                <w:b/>
                <w:bCs/>
                <w:sz w:val="20"/>
                <w:szCs w:val="20"/>
                <w:lang w:val="en-US" w:eastAsia="en-US"/>
              </w:rPr>
              <w:t>Partija 7</w:t>
            </w:r>
          </w:p>
        </w:tc>
      </w:tr>
      <w:tr w:rsidR="00CD3096" w:rsidRPr="008864F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Flaster transparentni 5 x 9,2m *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8864F6" w:rsidRDefault="008864F6" w:rsidP="008864F6">
            <w:pPr>
              <w:jc w:val="center"/>
              <w:rPr>
                <w:sz w:val="20"/>
                <w:szCs w:val="20"/>
                <w:lang w:val="en-US" w:eastAsia="en-US"/>
              </w:rPr>
            </w:pPr>
            <w:r w:rsidRPr="008864F6">
              <w:rPr>
                <w:sz w:val="20"/>
                <w:szCs w:val="20"/>
                <w:lang w:val="en-US" w:eastAsia="en-US"/>
              </w:rPr>
              <w:t>540</w:t>
            </w:r>
          </w:p>
        </w:tc>
        <w:tc>
          <w:tcPr>
            <w:tcW w:w="2091" w:type="dxa"/>
            <w:tcBorders>
              <w:top w:val="single" w:sz="8" w:space="0" w:color="auto"/>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D80978" w:rsidRPr="008864F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D80978" w:rsidRPr="008864F6" w:rsidRDefault="00D80978" w:rsidP="00CD3096">
            <w:pPr>
              <w:rPr>
                <w:sz w:val="20"/>
                <w:szCs w:val="20"/>
                <w:lang w:val="en-US" w:eastAsia="en-US"/>
              </w:rPr>
            </w:pPr>
            <w:r w:rsidRPr="008864F6">
              <w:rPr>
                <w:sz w:val="20"/>
                <w:szCs w:val="20"/>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tcPr>
          <w:p w:rsidR="00D80978" w:rsidRPr="008864F6" w:rsidRDefault="008864F6" w:rsidP="00CD3096">
            <w:pPr>
              <w:jc w:val="right"/>
              <w:rPr>
                <w:b/>
                <w:bCs/>
                <w:sz w:val="20"/>
                <w:szCs w:val="20"/>
                <w:lang w:val="en-US" w:eastAsia="en-US"/>
              </w:rPr>
            </w:pPr>
            <w:r w:rsidRPr="008864F6">
              <w:rPr>
                <w:b/>
                <w:bCs/>
                <w:sz w:val="20"/>
                <w:szCs w:val="20"/>
                <w:lang w:val="en-US" w:eastAsia="en-US"/>
              </w:rPr>
              <w:t xml:space="preserve">Partija </w:t>
            </w:r>
            <w:r w:rsidR="00D80978" w:rsidRPr="008864F6">
              <w:rPr>
                <w:b/>
                <w:bCs/>
                <w:sz w:val="20"/>
                <w:szCs w:val="20"/>
                <w:lang w:val="en-US" w:eastAsia="en-US"/>
              </w:rPr>
              <w:t>7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D80978" w:rsidRPr="008864F6" w:rsidRDefault="00D80978" w:rsidP="00CD3096">
            <w:pPr>
              <w:jc w:val="right"/>
              <w:rPr>
                <w:b/>
                <w:bCs/>
                <w:sz w:val="20"/>
                <w:szCs w:val="20"/>
                <w:lang w:val="en-US" w:eastAsia="en-US"/>
              </w:rPr>
            </w:pPr>
          </w:p>
        </w:tc>
      </w:tr>
      <w:tr w:rsidR="00CD3096" w:rsidRPr="008864F6" w:rsidTr="00F65F64">
        <w:trPr>
          <w:trHeight w:val="330"/>
        </w:trPr>
        <w:tc>
          <w:tcPr>
            <w:tcW w:w="1260" w:type="dxa"/>
            <w:gridSpan w:val="2"/>
            <w:tcBorders>
              <w:top w:val="single" w:sz="4" w:space="0" w:color="auto"/>
              <w:left w:val="single" w:sz="8" w:space="0" w:color="auto"/>
              <w:bottom w:val="single" w:sz="4" w:space="0" w:color="auto"/>
            </w:tcBorders>
          </w:tcPr>
          <w:p w:rsidR="00CD3096" w:rsidRPr="008864F6" w:rsidRDefault="00CD3096" w:rsidP="00CD3096">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tcPr>
          <w:p w:rsidR="00CD3096" w:rsidRPr="008864F6" w:rsidRDefault="008864F6" w:rsidP="00CD3096">
            <w:pPr>
              <w:rPr>
                <w:b/>
                <w:bCs/>
                <w:sz w:val="20"/>
                <w:szCs w:val="20"/>
                <w:lang w:val="en-US" w:eastAsia="en-US"/>
              </w:rPr>
            </w:pPr>
            <w:r w:rsidRPr="008864F6">
              <w:rPr>
                <w:b/>
                <w:bCs/>
                <w:sz w:val="20"/>
                <w:szCs w:val="20"/>
                <w:lang w:val="en-US" w:eastAsia="en-US"/>
              </w:rPr>
              <w:t>Partija 8</w:t>
            </w:r>
          </w:p>
        </w:tc>
      </w:tr>
      <w:tr w:rsidR="00CD3096" w:rsidRPr="008864F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Vazelinska gaza 10x10cm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8864F6" w:rsidP="00CD3096">
            <w:pPr>
              <w:jc w:val="center"/>
              <w:rPr>
                <w:sz w:val="20"/>
                <w:szCs w:val="20"/>
                <w:lang w:val="en-US" w:eastAsia="en-US"/>
              </w:rPr>
            </w:pPr>
            <w:r w:rsidRPr="008864F6">
              <w:rPr>
                <w:sz w:val="20"/>
                <w:szCs w:val="20"/>
                <w:lang w:val="en-US" w:eastAsia="en-US"/>
              </w:rPr>
              <w:t>80</w:t>
            </w:r>
          </w:p>
        </w:tc>
        <w:tc>
          <w:tcPr>
            <w:tcW w:w="2091" w:type="dxa"/>
            <w:tcBorders>
              <w:top w:val="single" w:sz="4" w:space="0" w:color="auto"/>
              <w:left w:val="single" w:sz="4" w:space="0" w:color="auto"/>
              <w:bottom w:val="single" w:sz="4" w:space="0" w:color="auto"/>
              <w:right w:val="single" w:sz="4" w:space="0" w:color="auto"/>
            </w:tcBorders>
          </w:tcPr>
          <w:p w:rsidR="00CD3096" w:rsidRPr="008864F6" w:rsidRDefault="00CD3096" w:rsidP="00CD3096">
            <w:pPr>
              <w:jc w:val="right"/>
              <w:rPr>
                <w:bCs/>
                <w:sz w:val="20"/>
                <w:szCs w:val="2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jc w:val="right"/>
              <w:rPr>
                <w:bCs/>
                <w:sz w:val="20"/>
                <w:szCs w:val="20"/>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8864F6" w:rsidRDefault="00CD3096" w:rsidP="00CD3096">
            <w:pPr>
              <w:jc w:val="right"/>
              <w:rPr>
                <w:bCs/>
                <w:sz w:val="20"/>
                <w:szCs w:val="20"/>
                <w:lang w:val="en-US" w:eastAsia="en-US"/>
              </w:rPr>
            </w:pPr>
          </w:p>
        </w:tc>
      </w:tr>
      <w:tr w:rsidR="003877B6" w:rsidRPr="008864F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3877B6" w:rsidRPr="008864F6" w:rsidRDefault="003877B6" w:rsidP="00CD3096">
            <w:pPr>
              <w:rPr>
                <w:sz w:val="20"/>
                <w:szCs w:val="20"/>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77B6" w:rsidRPr="008864F6" w:rsidRDefault="008864F6" w:rsidP="00CD3096">
            <w:pPr>
              <w:jc w:val="right"/>
              <w:rPr>
                <w:b/>
                <w:bCs/>
                <w:sz w:val="20"/>
                <w:szCs w:val="20"/>
                <w:lang w:val="en-US" w:eastAsia="en-US"/>
              </w:rPr>
            </w:pPr>
            <w:r w:rsidRPr="008864F6">
              <w:rPr>
                <w:b/>
                <w:bCs/>
                <w:sz w:val="20"/>
                <w:szCs w:val="20"/>
                <w:lang w:val="en-US" w:eastAsia="en-US"/>
              </w:rPr>
              <w:t>Partija 8</w:t>
            </w:r>
            <w:r w:rsidR="003877B6" w:rsidRPr="008864F6">
              <w:rPr>
                <w:b/>
                <w:bCs/>
                <w:sz w:val="20"/>
                <w:szCs w:val="20"/>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3877B6" w:rsidRPr="008864F6" w:rsidRDefault="003877B6" w:rsidP="00CD3096">
            <w:pPr>
              <w:jc w:val="right"/>
              <w:rPr>
                <w:b/>
                <w:bCs/>
                <w:sz w:val="20"/>
                <w:szCs w:val="20"/>
                <w:lang w:val="en-US" w:eastAsia="en-US"/>
              </w:rPr>
            </w:pPr>
          </w:p>
        </w:tc>
      </w:tr>
      <w:tr w:rsidR="00CD3096" w:rsidRPr="008864F6" w:rsidTr="00F65F64">
        <w:trPr>
          <w:trHeight w:val="330"/>
        </w:trPr>
        <w:tc>
          <w:tcPr>
            <w:tcW w:w="1260" w:type="dxa"/>
            <w:gridSpan w:val="2"/>
            <w:tcBorders>
              <w:top w:val="single" w:sz="4" w:space="0" w:color="auto"/>
              <w:left w:val="single" w:sz="8" w:space="0" w:color="auto"/>
              <w:bottom w:val="single" w:sz="4" w:space="0" w:color="auto"/>
            </w:tcBorders>
          </w:tcPr>
          <w:p w:rsidR="00CD3096" w:rsidRPr="008864F6" w:rsidRDefault="00CD3096" w:rsidP="00CD3096">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tcPr>
          <w:p w:rsidR="00CD3096" w:rsidRPr="008864F6" w:rsidRDefault="008864F6" w:rsidP="00CD3096">
            <w:pPr>
              <w:rPr>
                <w:b/>
                <w:bCs/>
                <w:sz w:val="20"/>
                <w:szCs w:val="20"/>
                <w:lang w:val="en-US" w:eastAsia="en-US"/>
              </w:rPr>
            </w:pPr>
            <w:r w:rsidRPr="008864F6">
              <w:rPr>
                <w:b/>
                <w:bCs/>
                <w:sz w:val="20"/>
                <w:szCs w:val="20"/>
                <w:lang w:val="en-US" w:eastAsia="en-US"/>
              </w:rPr>
              <w:t xml:space="preserve">Partija </w:t>
            </w:r>
            <w:r w:rsidR="00CD3096" w:rsidRPr="008864F6">
              <w:rPr>
                <w:b/>
                <w:bCs/>
                <w:sz w:val="20"/>
                <w:szCs w:val="20"/>
                <w:lang w:val="en-US" w:eastAsia="en-US"/>
              </w:rPr>
              <w:t>9</w:t>
            </w:r>
          </w:p>
        </w:tc>
      </w:tr>
      <w:tr w:rsidR="00CD3096" w:rsidRPr="008864F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Umbilikalni kateter CH 3,5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8864F6" w:rsidP="00CD3096">
            <w:pPr>
              <w:jc w:val="center"/>
              <w:rPr>
                <w:sz w:val="20"/>
                <w:szCs w:val="20"/>
                <w:lang w:val="en-US" w:eastAsia="en-US"/>
              </w:rPr>
            </w:pPr>
            <w:r w:rsidRPr="008864F6">
              <w:rPr>
                <w:sz w:val="20"/>
                <w:szCs w:val="20"/>
                <w:lang w:val="en-US" w:eastAsia="en-US"/>
              </w:rPr>
              <w:t>30</w:t>
            </w:r>
          </w:p>
        </w:tc>
        <w:tc>
          <w:tcPr>
            <w:tcW w:w="2091" w:type="dxa"/>
            <w:tcBorders>
              <w:top w:val="single" w:sz="4" w:space="0" w:color="auto"/>
              <w:left w:val="single" w:sz="4" w:space="0" w:color="auto"/>
              <w:bottom w:val="single" w:sz="4" w:space="0" w:color="auto"/>
              <w:right w:val="single" w:sz="4" w:space="0" w:color="auto"/>
            </w:tcBorders>
          </w:tcPr>
          <w:p w:rsidR="00CD3096" w:rsidRPr="008864F6" w:rsidRDefault="00CD3096" w:rsidP="00CD3096">
            <w:pPr>
              <w:jc w:val="right"/>
              <w:rPr>
                <w:sz w:val="20"/>
                <w:szCs w:val="2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F65F64">
        <w:trPr>
          <w:trHeight w:val="330"/>
        </w:trPr>
        <w:tc>
          <w:tcPr>
            <w:tcW w:w="1080" w:type="dxa"/>
            <w:tcBorders>
              <w:top w:val="single" w:sz="4" w:space="0" w:color="auto"/>
              <w:left w:val="single" w:sz="8" w:space="0" w:color="auto"/>
              <w:bottom w:val="single" w:sz="8" w:space="0" w:color="auto"/>
              <w:right w:val="nil"/>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2.</w:t>
            </w:r>
          </w:p>
        </w:tc>
        <w:tc>
          <w:tcPr>
            <w:tcW w:w="2446"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Umbilikalni kateter CH 4    </w:t>
            </w:r>
          </w:p>
        </w:tc>
        <w:tc>
          <w:tcPr>
            <w:tcW w:w="1694" w:type="dxa"/>
            <w:gridSpan w:val="2"/>
            <w:tcBorders>
              <w:top w:val="single" w:sz="4" w:space="0" w:color="auto"/>
              <w:left w:val="nil"/>
              <w:bottom w:val="single" w:sz="8" w:space="0" w:color="auto"/>
              <w:right w:val="nil"/>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4" w:space="0" w:color="auto"/>
              <w:left w:val="single" w:sz="8" w:space="0" w:color="auto"/>
              <w:bottom w:val="single" w:sz="8" w:space="0" w:color="auto"/>
              <w:right w:val="single" w:sz="8" w:space="0" w:color="auto"/>
            </w:tcBorders>
            <w:shd w:val="clear" w:color="auto" w:fill="auto"/>
            <w:vAlign w:val="center"/>
          </w:tcPr>
          <w:p w:rsidR="00CD3096" w:rsidRPr="008864F6" w:rsidRDefault="008864F6" w:rsidP="00CD3096">
            <w:pPr>
              <w:jc w:val="center"/>
              <w:rPr>
                <w:sz w:val="20"/>
                <w:szCs w:val="20"/>
                <w:lang w:val="en-US" w:eastAsia="en-US"/>
              </w:rPr>
            </w:pPr>
            <w:r w:rsidRPr="008864F6">
              <w:rPr>
                <w:sz w:val="20"/>
                <w:szCs w:val="20"/>
                <w:lang w:val="en-US" w:eastAsia="en-US"/>
              </w:rPr>
              <w:t>280</w:t>
            </w:r>
          </w:p>
        </w:tc>
        <w:tc>
          <w:tcPr>
            <w:tcW w:w="2091" w:type="dxa"/>
            <w:tcBorders>
              <w:top w:val="single" w:sz="4" w:space="0" w:color="auto"/>
              <w:left w:val="single" w:sz="8" w:space="0" w:color="auto"/>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4"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single" w:sz="4" w:space="0" w:color="auto"/>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F65F64">
        <w:trPr>
          <w:trHeight w:val="330"/>
        </w:trPr>
        <w:tc>
          <w:tcPr>
            <w:tcW w:w="1080" w:type="dxa"/>
            <w:tcBorders>
              <w:top w:val="nil"/>
              <w:left w:val="single" w:sz="8" w:space="0" w:color="auto"/>
              <w:bottom w:val="single" w:sz="8" w:space="0" w:color="auto"/>
              <w:right w:val="nil"/>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3.</w:t>
            </w:r>
          </w:p>
        </w:tc>
        <w:tc>
          <w:tcPr>
            <w:tcW w:w="2446" w:type="dxa"/>
            <w:gridSpan w:val="3"/>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Umbilikalni kateter CH 5   </w:t>
            </w:r>
          </w:p>
        </w:tc>
        <w:tc>
          <w:tcPr>
            <w:tcW w:w="1694" w:type="dxa"/>
            <w:gridSpan w:val="2"/>
            <w:tcBorders>
              <w:top w:val="nil"/>
              <w:left w:val="nil"/>
              <w:bottom w:val="single" w:sz="8" w:space="0" w:color="auto"/>
              <w:right w:val="nil"/>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8864F6" w:rsidP="00CD3096">
            <w:pPr>
              <w:jc w:val="center"/>
              <w:rPr>
                <w:sz w:val="20"/>
                <w:szCs w:val="20"/>
                <w:lang w:val="en-US" w:eastAsia="en-US"/>
              </w:rPr>
            </w:pPr>
            <w:r w:rsidRPr="008864F6">
              <w:rPr>
                <w:sz w:val="20"/>
                <w:szCs w:val="20"/>
                <w:lang w:val="en-US" w:eastAsia="en-US"/>
              </w:rPr>
              <w:t>250</w:t>
            </w:r>
          </w:p>
        </w:tc>
        <w:tc>
          <w:tcPr>
            <w:tcW w:w="2091" w:type="dxa"/>
            <w:tcBorders>
              <w:top w:val="single" w:sz="8" w:space="0" w:color="auto"/>
              <w:left w:val="single" w:sz="8" w:space="0" w:color="auto"/>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F65F64">
        <w:trPr>
          <w:trHeight w:val="330"/>
        </w:trPr>
        <w:tc>
          <w:tcPr>
            <w:tcW w:w="1080" w:type="dxa"/>
            <w:tcBorders>
              <w:top w:val="single" w:sz="8" w:space="0" w:color="auto"/>
              <w:left w:val="single" w:sz="8" w:space="0" w:color="auto"/>
              <w:bottom w:val="single" w:sz="4" w:space="0" w:color="auto"/>
              <w:right w:val="nil"/>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lastRenderedPageBreak/>
              <w:t>4.</w:t>
            </w:r>
          </w:p>
        </w:tc>
        <w:tc>
          <w:tcPr>
            <w:tcW w:w="2446"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Umbilikalni kateter CH 6    </w:t>
            </w:r>
          </w:p>
        </w:tc>
        <w:tc>
          <w:tcPr>
            <w:tcW w:w="1694" w:type="dxa"/>
            <w:gridSpan w:val="2"/>
            <w:tcBorders>
              <w:top w:val="single" w:sz="8" w:space="0" w:color="auto"/>
              <w:left w:val="nil"/>
              <w:bottom w:val="single" w:sz="4" w:space="0" w:color="auto"/>
              <w:right w:val="nil"/>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8" w:space="0" w:color="auto"/>
              <w:left w:val="single" w:sz="8" w:space="0" w:color="auto"/>
              <w:bottom w:val="single" w:sz="4" w:space="0" w:color="auto"/>
              <w:right w:val="single" w:sz="8" w:space="0" w:color="auto"/>
            </w:tcBorders>
            <w:shd w:val="clear" w:color="auto" w:fill="auto"/>
            <w:vAlign w:val="center"/>
          </w:tcPr>
          <w:p w:rsidR="00CD3096" w:rsidRPr="008864F6" w:rsidRDefault="008864F6" w:rsidP="00CD3096">
            <w:pPr>
              <w:jc w:val="center"/>
              <w:rPr>
                <w:sz w:val="20"/>
                <w:szCs w:val="20"/>
                <w:lang w:val="en-US" w:eastAsia="en-US"/>
              </w:rPr>
            </w:pPr>
            <w:r w:rsidRPr="008864F6">
              <w:rPr>
                <w:sz w:val="20"/>
                <w:szCs w:val="20"/>
                <w:lang w:val="en-US" w:eastAsia="en-US"/>
              </w:rPr>
              <w:t>160</w:t>
            </w:r>
          </w:p>
        </w:tc>
        <w:tc>
          <w:tcPr>
            <w:tcW w:w="2091" w:type="dxa"/>
            <w:tcBorders>
              <w:top w:val="single" w:sz="8" w:space="0" w:color="auto"/>
              <w:left w:val="single" w:sz="8" w:space="0" w:color="auto"/>
              <w:bottom w:val="single" w:sz="4"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8" w:space="0" w:color="auto"/>
              <w:left w:val="single" w:sz="8" w:space="0" w:color="auto"/>
              <w:bottom w:val="single" w:sz="4"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single" w:sz="8" w:space="0" w:color="auto"/>
              <w:left w:val="nil"/>
              <w:bottom w:val="single" w:sz="4"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3877B6" w:rsidRPr="008864F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3877B6" w:rsidRPr="008864F6" w:rsidRDefault="003877B6" w:rsidP="00CD3096">
            <w:pPr>
              <w:rPr>
                <w:sz w:val="20"/>
                <w:szCs w:val="20"/>
                <w:lang w:val="en-US" w:eastAsia="en-US"/>
              </w:rPr>
            </w:pPr>
            <w:r w:rsidRPr="008864F6">
              <w:rPr>
                <w:sz w:val="20"/>
                <w:szCs w:val="20"/>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77B6" w:rsidRPr="008864F6" w:rsidRDefault="003877B6" w:rsidP="008864F6">
            <w:pPr>
              <w:jc w:val="right"/>
              <w:rPr>
                <w:b/>
                <w:bCs/>
                <w:sz w:val="20"/>
                <w:szCs w:val="20"/>
                <w:lang w:val="en-US" w:eastAsia="en-US"/>
              </w:rPr>
            </w:pPr>
            <w:r w:rsidRPr="008864F6">
              <w:rPr>
                <w:b/>
                <w:bCs/>
                <w:sz w:val="20"/>
                <w:szCs w:val="20"/>
                <w:lang w:val="en-US" w:eastAsia="en-US"/>
              </w:rPr>
              <w:t>Partija 9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3877B6" w:rsidRPr="008864F6" w:rsidRDefault="003877B6" w:rsidP="00CD3096">
            <w:pPr>
              <w:jc w:val="right"/>
              <w:rPr>
                <w:b/>
                <w:bCs/>
                <w:sz w:val="20"/>
                <w:szCs w:val="20"/>
                <w:lang w:val="en-US" w:eastAsia="en-US"/>
              </w:rPr>
            </w:pPr>
          </w:p>
        </w:tc>
      </w:tr>
      <w:tr w:rsidR="00CD3096" w:rsidRPr="008864F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8864F6" w:rsidRDefault="00CD3096" w:rsidP="00CD3096">
            <w:pPr>
              <w:rPr>
                <w:b/>
                <w:bCs/>
                <w:sz w:val="20"/>
                <w:szCs w:val="20"/>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8864F6" w:rsidRDefault="008864F6" w:rsidP="00CD3096">
            <w:pPr>
              <w:rPr>
                <w:b/>
                <w:bCs/>
                <w:sz w:val="20"/>
                <w:szCs w:val="20"/>
                <w:lang w:val="en-US" w:eastAsia="en-US"/>
              </w:rPr>
            </w:pPr>
            <w:r w:rsidRPr="008864F6">
              <w:rPr>
                <w:b/>
                <w:bCs/>
                <w:sz w:val="20"/>
                <w:szCs w:val="20"/>
                <w:lang w:val="en-US" w:eastAsia="en-US"/>
              </w:rPr>
              <w:t>Partija 10</w:t>
            </w:r>
          </w:p>
        </w:tc>
      </w:tr>
      <w:tr w:rsidR="00CD3096" w:rsidRPr="008864F6" w:rsidTr="00F65F64">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de-DE" w:eastAsia="en-US"/>
              </w:rPr>
            </w:pPr>
            <w:r w:rsidRPr="008864F6">
              <w:rPr>
                <w:sz w:val="20"/>
                <w:szCs w:val="20"/>
                <w:lang w:val="de-DE" w:eastAsia="en-US"/>
              </w:rPr>
              <w:t xml:space="preserve">Podloge za hemokulturu (za aparat Biomerieux)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CD3096" w:rsidP="008864F6">
            <w:pPr>
              <w:jc w:val="center"/>
              <w:rPr>
                <w:sz w:val="20"/>
                <w:szCs w:val="20"/>
                <w:lang w:val="en-US" w:eastAsia="en-US"/>
              </w:rPr>
            </w:pPr>
            <w:r w:rsidRPr="008864F6">
              <w:rPr>
                <w:sz w:val="20"/>
                <w:szCs w:val="20"/>
                <w:lang w:val="en-US" w:eastAsia="en-US"/>
              </w:rPr>
              <w:t>1.</w:t>
            </w:r>
            <w:r w:rsidR="008864F6" w:rsidRPr="008864F6">
              <w:rPr>
                <w:sz w:val="20"/>
                <w:szCs w:val="20"/>
                <w:lang w:val="en-US" w:eastAsia="en-US"/>
              </w:rPr>
              <w:t>5</w:t>
            </w:r>
            <w:r w:rsidRPr="008864F6">
              <w:rPr>
                <w:sz w:val="20"/>
                <w:szCs w:val="20"/>
                <w:lang w:val="en-US" w:eastAsia="en-US"/>
              </w:rPr>
              <w:t>00</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3877B6" w:rsidRPr="008864F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3877B6" w:rsidRPr="008864F6" w:rsidRDefault="003877B6" w:rsidP="00CD3096">
            <w:pPr>
              <w:rPr>
                <w:sz w:val="20"/>
                <w:szCs w:val="20"/>
                <w:lang w:val="en-US" w:eastAsia="en-US"/>
              </w:rPr>
            </w:pPr>
            <w:r w:rsidRPr="008864F6">
              <w:rPr>
                <w:sz w:val="20"/>
                <w:szCs w:val="20"/>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3877B6" w:rsidRPr="008864F6" w:rsidRDefault="003877B6" w:rsidP="008864F6">
            <w:pPr>
              <w:jc w:val="right"/>
              <w:rPr>
                <w:b/>
                <w:bCs/>
                <w:sz w:val="20"/>
                <w:szCs w:val="20"/>
                <w:lang w:val="en-US" w:eastAsia="en-US"/>
              </w:rPr>
            </w:pPr>
            <w:r w:rsidRPr="008864F6">
              <w:rPr>
                <w:b/>
                <w:bCs/>
                <w:sz w:val="20"/>
                <w:szCs w:val="20"/>
                <w:lang w:val="en-US" w:eastAsia="en-US"/>
              </w:rPr>
              <w:t xml:space="preserve">Partija </w:t>
            </w:r>
            <w:r w:rsidR="008864F6" w:rsidRPr="008864F6">
              <w:rPr>
                <w:b/>
                <w:bCs/>
                <w:sz w:val="20"/>
                <w:szCs w:val="20"/>
                <w:lang w:val="en-US" w:eastAsia="en-US"/>
              </w:rPr>
              <w:t>10</w:t>
            </w:r>
            <w:r w:rsidRPr="008864F6">
              <w:rPr>
                <w:b/>
                <w:bCs/>
                <w:sz w:val="20"/>
                <w:szCs w:val="20"/>
                <w:lang w:val="en-US" w:eastAsia="en-US"/>
              </w:rPr>
              <w:t xml:space="preserve">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3877B6" w:rsidRPr="008864F6" w:rsidRDefault="003877B6" w:rsidP="00CD3096">
            <w:pPr>
              <w:jc w:val="right"/>
              <w:rPr>
                <w:b/>
                <w:bCs/>
                <w:sz w:val="20"/>
                <w:szCs w:val="20"/>
                <w:lang w:val="en-US" w:eastAsia="en-US"/>
              </w:rPr>
            </w:pPr>
          </w:p>
        </w:tc>
      </w:tr>
      <w:tr w:rsidR="00CD3096" w:rsidRPr="008864F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8864F6" w:rsidRDefault="00CD3096" w:rsidP="00CD3096">
            <w:pPr>
              <w:rPr>
                <w:b/>
                <w:bCs/>
                <w:sz w:val="20"/>
                <w:szCs w:val="20"/>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CD3096" w:rsidRPr="008864F6" w:rsidRDefault="008864F6" w:rsidP="00CD3096">
            <w:pPr>
              <w:rPr>
                <w:b/>
                <w:bCs/>
                <w:sz w:val="20"/>
                <w:szCs w:val="20"/>
                <w:lang w:val="en-US" w:eastAsia="en-US"/>
              </w:rPr>
            </w:pPr>
            <w:r w:rsidRPr="008864F6">
              <w:rPr>
                <w:b/>
                <w:bCs/>
                <w:sz w:val="20"/>
                <w:szCs w:val="20"/>
                <w:lang w:val="en-US" w:eastAsia="en-US"/>
              </w:rPr>
              <w:t>Partija 11</w:t>
            </w:r>
          </w:p>
        </w:tc>
      </w:tr>
      <w:tr w:rsidR="00CD3096" w:rsidRPr="008864F6" w:rsidTr="00F65F64">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fr-FR" w:eastAsia="en-US"/>
              </w:rPr>
            </w:pPr>
            <w:r w:rsidRPr="008864F6">
              <w:rPr>
                <w:sz w:val="20"/>
                <w:szCs w:val="20"/>
                <w:lang w:val="fr-FR" w:eastAsia="en-US"/>
              </w:rPr>
              <w:t xml:space="preserve">Ravna traka sa faltom 7,5x100 cm*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F65F64">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Ravna traka 15x200 cm*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4</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F65F64">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3.</w:t>
            </w:r>
          </w:p>
        </w:tc>
        <w:tc>
          <w:tcPr>
            <w:tcW w:w="2446" w:type="dxa"/>
            <w:gridSpan w:val="3"/>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fr-FR" w:eastAsia="en-US"/>
              </w:rPr>
            </w:pPr>
            <w:r w:rsidRPr="008864F6">
              <w:rPr>
                <w:sz w:val="20"/>
                <w:szCs w:val="20"/>
                <w:lang w:val="fr-FR" w:eastAsia="en-US"/>
              </w:rPr>
              <w:t xml:space="preserve">Ravna traka sa faltom 25x100 cm*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2</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3877B6" w:rsidRPr="008864F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3877B6" w:rsidRPr="008864F6" w:rsidRDefault="003877B6" w:rsidP="00CD3096">
            <w:pPr>
              <w:rPr>
                <w:sz w:val="20"/>
                <w:szCs w:val="20"/>
                <w:lang w:val="en-US" w:eastAsia="en-US"/>
              </w:rPr>
            </w:pPr>
            <w:r w:rsidRPr="008864F6">
              <w:rPr>
                <w:sz w:val="20"/>
                <w:szCs w:val="20"/>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3877B6" w:rsidRPr="008864F6" w:rsidRDefault="008864F6" w:rsidP="00CD3096">
            <w:pPr>
              <w:jc w:val="right"/>
              <w:rPr>
                <w:b/>
                <w:bCs/>
                <w:sz w:val="20"/>
                <w:szCs w:val="20"/>
                <w:lang w:val="en-US" w:eastAsia="en-US"/>
              </w:rPr>
            </w:pPr>
            <w:r w:rsidRPr="008864F6">
              <w:rPr>
                <w:b/>
                <w:bCs/>
                <w:sz w:val="20"/>
                <w:szCs w:val="20"/>
                <w:lang w:val="en-US" w:eastAsia="en-US"/>
              </w:rPr>
              <w:t>Partija 11</w:t>
            </w:r>
            <w:r w:rsidR="003877B6" w:rsidRPr="008864F6">
              <w:rPr>
                <w:b/>
                <w:bCs/>
                <w:sz w:val="20"/>
                <w:szCs w:val="20"/>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3877B6" w:rsidRPr="008864F6" w:rsidRDefault="003877B6" w:rsidP="00CD3096">
            <w:pPr>
              <w:jc w:val="right"/>
              <w:rPr>
                <w:b/>
                <w:bCs/>
                <w:sz w:val="20"/>
                <w:szCs w:val="20"/>
                <w:lang w:val="en-US" w:eastAsia="en-US"/>
              </w:rPr>
            </w:pPr>
          </w:p>
        </w:tc>
      </w:tr>
      <w:tr w:rsidR="00CD3096" w:rsidRPr="008864F6" w:rsidTr="00F65F64">
        <w:trPr>
          <w:trHeight w:val="315"/>
        </w:trPr>
        <w:tc>
          <w:tcPr>
            <w:tcW w:w="1260" w:type="dxa"/>
            <w:gridSpan w:val="2"/>
            <w:tcBorders>
              <w:top w:val="single" w:sz="4" w:space="0" w:color="auto"/>
              <w:left w:val="single" w:sz="8" w:space="0" w:color="auto"/>
              <w:bottom w:val="single" w:sz="4" w:space="0" w:color="auto"/>
            </w:tcBorders>
          </w:tcPr>
          <w:p w:rsidR="00CD3096" w:rsidRPr="008864F6" w:rsidRDefault="00CD3096" w:rsidP="00CD3096">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CD3096" w:rsidRPr="008864F6" w:rsidRDefault="008864F6" w:rsidP="00CD3096">
            <w:pPr>
              <w:rPr>
                <w:b/>
                <w:bCs/>
                <w:sz w:val="20"/>
                <w:szCs w:val="20"/>
                <w:lang w:val="en-US" w:eastAsia="en-US"/>
              </w:rPr>
            </w:pPr>
            <w:r w:rsidRPr="008864F6">
              <w:rPr>
                <w:b/>
                <w:bCs/>
                <w:sz w:val="20"/>
                <w:szCs w:val="20"/>
                <w:lang w:val="en-US" w:eastAsia="en-US"/>
              </w:rPr>
              <w:t>Partija 12</w:t>
            </w:r>
          </w:p>
        </w:tc>
      </w:tr>
      <w:tr w:rsidR="00CD3096" w:rsidRPr="008864F6" w:rsidTr="00F65F64">
        <w:trPr>
          <w:trHeight w:val="315"/>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8864F6" w:rsidRDefault="00CD3096" w:rsidP="00CD3096">
            <w:pPr>
              <w:rPr>
                <w:sz w:val="20"/>
                <w:szCs w:val="20"/>
                <w:lang w:val="en-US" w:eastAsia="en-US"/>
              </w:rPr>
            </w:pPr>
            <w:r w:rsidRPr="008864F6">
              <w:rPr>
                <w:sz w:val="20"/>
                <w:szCs w:val="20"/>
                <w:lang w:val="en-US" w:eastAsia="en-US"/>
              </w:rPr>
              <w:t>Premicath (ili ekvivalent) 1F (28G)</w:t>
            </w:r>
          </w:p>
          <w:p w:rsidR="00CD3096" w:rsidRPr="008864F6" w:rsidRDefault="00CD3096" w:rsidP="00CD3096">
            <w:pPr>
              <w:rPr>
                <w:sz w:val="20"/>
                <w:szCs w:val="20"/>
                <w:lang w:val="en-US" w:eastAsia="en-US"/>
              </w:rPr>
            </w:pPr>
            <w:r w:rsidRPr="008864F6">
              <w:rPr>
                <w:sz w:val="20"/>
                <w:szCs w:val="20"/>
                <w:lang w:val="en-US" w:eastAsia="en-US"/>
              </w:rPr>
              <w:t>20%</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jc w:val="center"/>
              <w:rPr>
                <w:sz w:val="20"/>
                <w:szCs w:val="20"/>
                <w:lang w:val="en-US" w:eastAsia="en-US"/>
              </w:rPr>
            </w:pPr>
          </w:p>
          <w:p w:rsidR="00CD3096" w:rsidRPr="008864F6" w:rsidRDefault="008864F6" w:rsidP="00CD3096">
            <w:pPr>
              <w:jc w:val="center"/>
              <w:rPr>
                <w:sz w:val="20"/>
                <w:szCs w:val="20"/>
                <w:lang w:val="en-US" w:eastAsia="en-US"/>
              </w:rPr>
            </w:pPr>
            <w:r w:rsidRPr="008864F6">
              <w:rPr>
                <w:sz w:val="20"/>
                <w:szCs w:val="20"/>
                <w:lang w:val="en-US" w:eastAsia="en-US"/>
              </w:rPr>
              <w:t>4</w:t>
            </w:r>
            <w:r w:rsidR="00CD3096" w:rsidRPr="008864F6">
              <w:rPr>
                <w:sz w:val="20"/>
                <w:szCs w:val="20"/>
                <w:lang w:val="en-US" w:eastAsia="en-US"/>
              </w:rPr>
              <w:t>0</w:t>
            </w:r>
          </w:p>
          <w:p w:rsidR="00CD3096" w:rsidRPr="008864F6" w:rsidRDefault="00CD3096" w:rsidP="00CD3096">
            <w:pPr>
              <w:jc w:val="center"/>
              <w:rPr>
                <w:sz w:val="20"/>
                <w:szCs w:val="20"/>
                <w:lang w:val="en-US" w:eastAsia="en-US"/>
              </w:rPr>
            </w:pPr>
          </w:p>
        </w:tc>
        <w:tc>
          <w:tcPr>
            <w:tcW w:w="2091" w:type="dxa"/>
            <w:tcBorders>
              <w:top w:val="single" w:sz="4" w:space="0" w:color="auto"/>
              <w:left w:val="single" w:sz="4" w:space="0" w:color="auto"/>
              <w:bottom w:val="single" w:sz="4" w:space="0" w:color="auto"/>
              <w:right w:val="single" w:sz="4" w:space="0" w:color="auto"/>
            </w:tcBorders>
          </w:tcPr>
          <w:p w:rsidR="00CD3096" w:rsidRPr="008864F6" w:rsidRDefault="00CD3096" w:rsidP="00CD3096">
            <w:pPr>
              <w:jc w:val="right"/>
              <w:rPr>
                <w:sz w:val="20"/>
                <w:szCs w:val="2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8864F6" w:rsidRDefault="00CD3096" w:rsidP="00CD3096">
            <w:pPr>
              <w:jc w:val="right"/>
              <w:rPr>
                <w:sz w:val="20"/>
                <w:szCs w:val="20"/>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CD3096" w:rsidRPr="008864F6" w:rsidRDefault="00CD3096" w:rsidP="00CD3096">
            <w:pPr>
              <w:jc w:val="right"/>
              <w:rPr>
                <w:bCs/>
                <w:sz w:val="20"/>
                <w:szCs w:val="20"/>
                <w:lang w:val="en-US" w:eastAsia="en-US"/>
              </w:rPr>
            </w:pPr>
          </w:p>
        </w:tc>
      </w:tr>
      <w:tr w:rsidR="003877B6" w:rsidRPr="008864F6" w:rsidTr="00F65F64">
        <w:trPr>
          <w:trHeight w:val="315"/>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877B6" w:rsidRPr="008864F6" w:rsidRDefault="003877B6" w:rsidP="00CD3096">
            <w:pPr>
              <w:rPr>
                <w:sz w:val="20"/>
                <w:szCs w:val="20"/>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877B6" w:rsidRPr="008864F6" w:rsidRDefault="008864F6" w:rsidP="00CD3096">
            <w:pPr>
              <w:jc w:val="right"/>
              <w:rPr>
                <w:sz w:val="20"/>
                <w:szCs w:val="20"/>
                <w:lang w:val="en-US" w:eastAsia="en-US"/>
              </w:rPr>
            </w:pPr>
            <w:r w:rsidRPr="008864F6">
              <w:rPr>
                <w:b/>
                <w:bCs/>
                <w:sz w:val="20"/>
                <w:szCs w:val="20"/>
                <w:lang w:val="en-US" w:eastAsia="en-US"/>
              </w:rPr>
              <w:t>Partija 12</w:t>
            </w:r>
            <w:r w:rsidR="003877B6" w:rsidRPr="008864F6">
              <w:rPr>
                <w:b/>
                <w:bCs/>
                <w:sz w:val="20"/>
                <w:szCs w:val="20"/>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3877B6" w:rsidRPr="008864F6" w:rsidRDefault="003877B6" w:rsidP="00CD3096">
            <w:pPr>
              <w:jc w:val="right"/>
              <w:rPr>
                <w:b/>
                <w:bCs/>
                <w:sz w:val="20"/>
                <w:szCs w:val="20"/>
                <w:lang w:val="en-US" w:eastAsia="en-US"/>
              </w:rPr>
            </w:pPr>
          </w:p>
        </w:tc>
      </w:tr>
      <w:tr w:rsidR="00CD3096" w:rsidRPr="008864F6" w:rsidTr="00F65F64">
        <w:trPr>
          <w:trHeight w:val="330"/>
        </w:trPr>
        <w:tc>
          <w:tcPr>
            <w:tcW w:w="1260" w:type="dxa"/>
            <w:gridSpan w:val="2"/>
            <w:tcBorders>
              <w:top w:val="single" w:sz="4" w:space="0" w:color="auto"/>
              <w:left w:val="single" w:sz="8" w:space="0" w:color="auto"/>
              <w:bottom w:val="single" w:sz="4" w:space="0" w:color="auto"/>
            </w:tcBorders>
          </w:tcPr>
          <w:p w:rsidR="00CD3096" w:rsidRPr="008864F6" w:rsidRDefault="00CD3096" w:rsidP="00CD3096">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CD3096" w:rsidRPr="008864F6" w:rsidRDefault="00CD3096" w:rsidP="00CD3096">
            <w:pPr>
              <w:rPr>
                <w:b/>
                <w:bCs/>
                <w:sz w:val="20"/>
                <w:szCs w:val="20"/>
                <w:lang w:val="en-US" w:eastAsia="en-US"/>
              </w:rPr>
            </w:pPr>
          </w:p>
          <w:p w:rsidR="00CD3096" w:rsidRPr="008864F6" w:rsidRDefault="008864F6" w:rsidP="00CD3096">
            <w:pPr>
              <w:rPr>
                <w:b/>
                <w:bCs/>
                <w:sz w:val="20"/>
                <w:szCs w:val="20"/>
                <w:lang w:val="en-US" w:eastAsia="en-US"/>
              </w:rPr>
            </w:pPr>
            <w:r w:rsidRPr="008864F6">
              <w:rPr>
                <w:b/>
                <w:bCs/>
                <w:sz w:val="20"/>
                <w:szCs w:val="20"/>
                <w:lang w:val="en-US" w:eastAsia="en-US"/>
              </w:rPr>
              <w:t>Partija 13</w:t>
            </w:r>
          </w:p>
        </w:tc>
      </w:tr>
      <w:tr w:rsidR="00CD3096" w:rsidRPr="008864F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CD3096" w:rsidRPr="008864F6" w:rsidRDefault="00CD3096" w:rsidP="00CD3096">
            <w:pPr>
              <w:rPr>
                <w:sz w:val="20"/>
                <w:szCs w:val="20"/>
                <w:lang w:val="en-US" w:eastAsia="en-US"/>
              </w:rPr>
            </w:pP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D3096" w:rsidRPr="008864F6" w:rsidRDefault="00CD3096" w:rsidP="00CD3096">
            <w:pPr>
              <w:rPr>
                <w:sz w:val="20"/>
                <w:szCs w:val="20"/>
                <w:lang w:val="en-US" w:eastAsia="en-US"/>
              </w:rPr>
            </w:pPr>
            <w:r w:rsidRPr="008864F6">
              <w:rPr>
                <w:sz w:val="20"/>
                <w:szCs w:val="20"/>
                <w:lang w:val="en-US" w:eastAsia="en-US"/>
              </w:rPr>
              <w:t>Termorolna za štampač za ultrazvuk  Mitsubishi standard papir K 61B ili ekvivalent dimenzije 110mm x 20 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8864F6">
            <w:pPr>
              <w:jc w:val="center"/>
              <w:rPr>
                <w:sz w:val="20"/>
                <w:szCs w:val="20"/>
                <w:lang w:val="en-US" w:eastAsia="en-US"/>
              </w:rPr>
            </w:pPr>
            <w:r w:rsidRPr="008864F6">
              <w:rPr>
                <w:sz w:val="20"/>
                <w:szCs w:val="20"/>
                <w:lang w:val="en-US" w:eastAsia="en-US"/>
              </w:rPr>
              <w:t>1</w:t>
            </w:r>
            <w:r w:rsidR="008864F6" w:rsidRPr="008864F6">
              <w:rPr>
                <w:sz w:val="20"/>
                <w:szCs w:val="20"/>
                <w:lang w:val="en-US" w:eastAsia="en-US"/>
              </w:rPr>
              <w:t>0</w:t>
            </w:r>
          </w:p>
        </w:tc>
        <w:tc>
          <w:tcPr>
            <w:tcW w:w="2091" w:type="dxa"/>
            <w:tcBorders>
              <w:top w:val="single" w:sz="4" w:space="0" w:color="auto"/>
              <w:left w:val="single" w:sz="4" w:space="0" w:color="auto"/>
              <w:bottom w:val="single" w:sz="4" w:space="0" w:color="auto"/>
              <w:right w:val="single" w:sz="4" w:space="0" w:color="auto"/>
            </w:tcBorders>
          </w:tcPr>
          <w:p w:rsidR="00CD3096" w:rsidRPr="008864F6" w:rsidRDefault="00CD3096" w:rsidP="00CD3096">
            <w:pPr>
              <w:jc w:val="right"/>
              <w:rPr>
                <w:sz w:val="20"/>
                <w:szCs w:val="2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096" w:rsidRPr="008864F6" w:rsidRDefault="00CD3096" w:rsidP="00CD3096">
            <w:pPr>
              <w:jc w:val="right"/>
              <w:rPr>
                <w:sz w:val="20"/>
                <w:szCs w:val="20"/>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CD3096" w:rsidRPr="008864F6" w:rsidRDefault="00CD3096" w:rsidP="00CD3096">
            <w:pPr>
              <w:jc w:val="right"/>
              <w:rPr>
                <w:bCs/>
                <w:sz w:val="20"/>
                <w:szCs w:val="20"/>
                <w:lang w:val="en-US" w:eastAsia="en-US"/>
              </w:rPr>
            </w:pPr>
          </w:p>
        </w:tc>
      </w:tr>
      <w:tr w:rsidR="008B0045" w:rsidRPr="008864F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8B0045" w:rsidRPr="008864F6" w:rsidRDefault="008B0045" w:rsidP="00CD3096">
            <w:pPr>
              <w:rPr>
                <w:sz w:val="20"/>
                <w:szCs w:val="20"/>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B0045" w:rsidRPr="008864F6" w:rsidRDefault="008B0045" w:rsidP="008864F6">
            <w:pPr>
              <w:jc w:val="right"/>
              <w:rPr>
                <w:sz w:val="20"/>
                <w:szCs w:val="20"/>
                <w:lang w:val="en-US" w:eastAsia="en-US"/>
              </w:rPr>
            </w:pPr>
            <w:r w:rsidRPr="008864F6">
              <w:rPr>
                <w:b/>
                <w:bCs/>
                <w:sz w:val="20"/>
                <w:szCs w:val="20"/>
                <w:lang w:val="en-US" w:eastAsia="en-US"/>
              </w:rPr>
              <w:t xml:space="preserve">Partija </w:t>
            </w:r>
            <w:r w:rsidR="008864F6" w:rsidRPr="008864F6">
              <w:rPr>
                <w:b/>
                <w:bCs/>
                <w:sz w:val="20"/>
                <w:szCs w:val="20"/>
                <w:lang w:val="en-US" w:eastAsia="en-US"/>
              </w:rPr>
              <w:t>13</w:t>
            </w:r>
            <w:r w:rsidRPr="008864F6">
              <w:rPr>
                <w:b/>
                <w:bCs/>
                <w:sz w:val="20"/>
                <w:szCs w:val="20"/>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8B0045" w:rsidRPr="008864F6" w:rsidRDefault="008B0045" w:rsidP="00CD3096">
            <w:pPr>
              <w:jc w:val="right"/>
              <w:rPr>
                <w:b/>
                <w:bCs/>
                <w:sz w:val="20"/>
                <w:szCs w:val="20"/>
                <w:lang w:val="en-US" w:eastAsia="en-US"/>
              </w:rPr>
            </w:pPr>
          </w:p>
        </w:tc>
      </w:tr>
      <w:tr w:rsidR="00CD3096" w:rsidRPr="008864F6" w:rsidTr="00F65F64">
        <w:trPr>
          <w:trHeight w:val="330"/>
        </w:trPr>
        <w:tc>
          <w:tcPr>
            <w:tcW w:w="1260" w:type="dxa"/>
            <w:gridSpan w:val="2"/>
            <w:tcBorders>
              <w:top w:val="single" w:sz="4" w:space="0" w:color="auto"/>
              <w:left w:val="single" w:sz="8" w:space="0" w:color="auto"/>
              <w:bottom w:val="single" w:sz="4" w:space="0" w:color="auto"/>
            </w:tcBorders>
          </w:tcPr>
          <w:p w:rsidR="00CD3096" w:rsidRPr="008864F6" w:rsidRDefault="00CD3096" w:rsidP="00CD3096">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CD3096" w:rsidRPr="008864F6" w:rsidRDefault="00CD3096" w:rsidP="00CD3096">
            <w:pPr>
              <w:rPr>
                <w:b/>
                <w:bCs/>
                <w:sz w:val="20"/>
                <w:szCs w:val="20"/>
                <w:lang w:val="en-US" w:eastAsia="en-US"/>
              </w:rPr>
            </w:pPr>
          </w:p>
          <w:p w:rsidR="00CD3096" w:rsidRPr="008864F6" w:rsidRDefault="008864F6" w:rsidP="00CD3096">
            <w:pPr>
              <w:rPr>
                <w:b/>
                <w:bCs/>
                <w:sz w:val="20"/>
                <w:szCs w:val="20"/>
                <w:lang w:val="en-US" w:eastAsia="en-US"/>
              </w:rPr>
            </w:pPr>
            <w:r w:rsidRPr="008864F6">
              <w:rPr>
                <w:b/>
                <w:bCs/>
                <w:sz w:val="20"/>
                <w:szCs w:val="20"/>
                <w:lang w:val="en-US" w:eastAsia="en-US"/>
              </w:rPr>
              <w:t>Partija 14</w:t>
            </w:r>
          </w:p>
        </w:tc>
      </w:tr>
      <w:tr w:rsidR="009E0320" w:rsidRPr="008864F6" w:rsidTr="00F65F64">
        <w:trPr>
          <w:trHeight w:val="519"/>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9E0320" w:rsidRPr="008864F6" w:rsidRDefault="009E0320" w:rsidP="009E0320">
            <w:pPr>
              <w:jc w:val="center"/>
              <w:rPr>
                <w:sz w:val="20"/>
                <w:szCs w:val="20"/>
                <w:lang w:val="en-US" w:eastAsia="en-US"/>
              </w:rPr>
            </w:pPr>
            <w:r w:rsidRPr="008864F6">
              <w:rPr>
                <w:sz w:val="20"/>
                <w:szCs w:val="20"/>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E0320" w:rsidRPr="008864F6" w:rsidRDefault="009E0320" w:rsidP="009E0320">
            <w:pPr>
              <w:rPr>
                <w:sz w:val="20"/>
                <w:szCs w:val="20"/>
                <w:lang w:val="sr-Latn-CS" w:eastAsia="en-US"/>
              </w:rPr>
            </w:pPr>
            <w:r w:rsidRPr="008864F6">
              <w:rPr>
                <w:sz w:val="20"/>
                <w:szCs w:val="20"/>
                <w:lang w:val="sr-Latn-RS"/>
              </w:rPr>
              <w:t xml:space="preserve">Neonatalni subkutani rezervoar promera 6mm i </w:t>
            </w:r>
            <w:r w:rsidRPr="008864F6">
              <w:rPr>
                <w:sz w:val="20"/>
                <w:szCs w:val="20"/>
                <w:lang w:val="sr-Latn-RS"/>
              </w:rPr>
              <w:lastRenderedPageBreak/>
              <w:t>dužine 3mm, sa integrisanim ventrikularnim kateterom dužine 3,5cm impregniranim barijumom i unutrašnjeg dijametra 1,2mm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E0320" w:rsidRPr="008864F6" w:rsidRDefault="009E0320" w:rsidP="009E0320">
            <w:pPr>
              <w:jc w:val="center"/>
              <w:rPr>
                <w:sz w:val="20"/>
                <w:szCs w:val="20"/>
                <w:lang w:val="sr-Latn-CS" w:eastAsia="en-US"/>
              </w:rPr>
            </w:pPr>
            <w:r w:rsidRPr="008864F6">
              <w:rPr>
                <w:sz w:val="20"/>
                <w:szCs w:val="20"/>
                <w:lang w:val="sr-Latn-CS" w:eastAsia="en-US"/>
              </w:rPr>
              <w:lastRenderedPageBreak/>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E0320" w:rsidRPr="008864F6" w:rsidRDefault="008864F6" w:rsidP="009E0320">
            <w:pPr>
              <w:jc w:val="center"/>
              <w:rPr>
                <w:sz w:val="20"/>
                <w:szCs w:val="20"/>
                <w:lang w:val="sr-Latn-CS" w:eastAsia="en-US"/>
              </w:rPr>
            </w:pPr>
            <w:r w:rsidRPr="008864F6">
              <w:rPr>
                <w:sz w:val="20"/>
                <w:szCs w:val="20"/>
                <w:lang w:val="sr-Latn-CS" w:eastAsia="en-US"/>
              </w:rPr>
              <w:t>5</w:t>
            </w:r>
          </w:p>
        </w:tc>
        <w:tc>
          <w:tcPr>
            <w:tcW w:w="2091" w:type="dxa"/>
            <w:tcBorders>
              <w:top w:val="single" w:sz="4" w:space="0" w:color="auto"/>
              <w:left w:val="single" w:sz="4" w:space="0" w:color="auto"/>
              <w:bottom w:val="single" w:sz="4" w:space="0" w:color="auto"/>
              <w:right w:val="single" w:sz="4" w:space="0" w:color="auto"/>
            </w:tcBorders>
          </w:tcPr>
          <w:p w:rsidR="009E0320" w:rsidRPr="008864F6" w:rsidRDefault="009E0320" w:rsidP="009E0320">
            <w:pPr>
              <w:jc w:val="right"/>
              <w:rPr>
                <w:sz w:val="20"/>
                <w:szCs w:val="2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320" w:rsidRPr="008864F6" w:rsidRDefault="009E0320" w:rsidP="009E0320">
            <w:pPr>
              <w:jc w:val="right"/>
              <w:rPr>
                <w:sz w:val="20"/>
                <w:szCs w:val="20"/>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9E0320" w:rsidRPr="008864F6" w:rsidRDefault="009E0320" w:rsidP="009E0320">
            <w:pPr>
              <w:jc w:val="right"/>
              <w:rPr>
                <w:bCs/>
                <w:sz w:val="20"/>
                <w:szCs w:val="20"/>
                <w:lang w:val="en-US" w:eastAsia="en-US"/>
              </w:rPr>
            </w:pPr>
          </w:p>
        </w:tc>
      </w:tr>
      <w:tr w:rsidR="009E0320" w:rsidRPr="008864F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9E0320" w:rsidRPr="008864F6" w:rsidRDefault="009E0320" w:rsidP="009E0320">
            <w:pPr>
              <w:rPr>
                <w:sz w:val="20"/>
                <w:szCs w:val="20"/>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E0320" w:rsidRPr="008864F6" w:rsidRDefault="009E0320" w:rsidP="008864F6">
            <w:pPr>
              <w:jc w:val="right"/>
              <w:rPr>
                <w:sz w:val="20"/>
                <w:szCs w:val="20"/>
                <w:lang w:val="en-US" w:eastAsia="en-US"/>
              </w:rPr>
            </w:pPr>
            <w:r w:rsidRPr="008864F6">
              <w:rPr>
                <w:b/>
                <w:bCs/>
                <w:sz w:val="20"/>
                <w:szCs w:val="20"/>
                <w:lang w:val="en-US" w:eastAsia="en-US"/>
              </w:rPr>
              <w:t xml:space="preserve">Partija </w:t>
            </w:r>
            <w:r w:rsidR="008864F6" w:rsidRPr="008864F6">
              <w:rPr>
                <w:b/>
                <w:bCs/>
                <w:sz w:val="20"/>
                <w:szCs w:val="20"/>
                <w:lang w:val="en-US" w:eastAsia="en-US"/>
              </w:rPr>
              <w:t>14</w:t>
            </w:r>
            <w:r w:rsidRPr="008864F6">
              <w:rPr>
                <w:b/>
                <w:bCs/>
                <w:sz w:val="20"/>
                <w:szCs w:val="20"/>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9E0320" w:rsidRPr="008864F6" w:rsidRDefault="009E0320" w:rsidP="009E0320">
            <w:pPr>
              <w:jc w:val="right"/>
              <w:rPr>
                <w:b/>
                <w:bCs/>
                <w:sz w:val="20"/>
                <w:szCs w:val="20"/>
                <w:lang w:val="en-US" w:eastAsia="en-US"/>
              </w:rPr>
            </w:pPr>
          </w:p>
        </w:tc>
      </w:tr>
      <w:tr w:rsidR="009E0320" w:rsidRPr="008864F6" w:rsidTr="00F65F64">
        <w:trPr>
          <w:trHeight w:val="330"/>
        </w:trPr>
        <w:tc>
          <w:tcPr>
            <w:tcW w:w="1260" w:type="dxa"/>
            <w:gridSpan w:val="2"/>
            <w:tcBorders>
              <w:top w:val="single" w:sz="4" w:space="0" w:color="auto"/>
              <w:left w:val="single" w:sz="8" w:space="0" w:color="auto"/>
              <w:bottom w:val="single" w:sz="4" w:space="0" w:color="auto"/>
            </w:tcBorders>
          </w:tcPr>
          <w:p w:rsidR="009E0320" w:rsidRPr="008864F6" w:rsidRDefault="009E0320" w:rsidP="009E0320">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9E0320" w:rsidRPr="008864F6" w:rsidRDefault="008864F6" w:rsidP="009E0320">
            <w:pPr>
              <w:rPr>
                <w:b/>
                <w:bCs/>
                <w:sz w:val="20"/>
                <w:szCs w:val="20"/>
                <w:lang w:val="en-US" w:eastAsia="en-US"/>
              </w:rPr>
            </w:pPr>
            <w:r w:rsidRPr="008864F6">
              <w:rPr>
                <w:b/>
                <w:bCs/>
                <w:sz w:val="20"/>
                <w:szCs w:val="20"/>
                <w:lang w:val="en-US" w:eastAsia="en-US"/>
              </w:rPr>
              <w:t>Partija 15</w:t>
            </w:r>
          </w:p>
        </w:tc>
      </w:tr>
      <w:tr w:rsidR="009E0320" w:rsidRPr="008864F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9E0320" w:rsidRPr="008864F6" w:rsidRDefault="009E0320" w:rsidP="009E0320">
            <w:pPr>
              <w:jc w:val="center"/>
              <w:rPr>
                <w:sz w:val="20"/>
                <w:szCs w:val="20"/>
                <w:lang w:val="en-US" w:eastAsia="en-US"/>
              </w:rPr>
            </w:pPr>
            <w:r w:rsidRPr="008864F6">
              <w:rPr>
                <w:sz w:val="20"/>
                <w:szCs w:val="20"/>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E0320" w:rsidRPr="008864F6" w:rsidRDefault="009E0320" w:rsidP="009E0320">
            <w:pPr>
              <w:rPr>
                <w:sz w:val="20"/>
                <w:szCs w:val="20"/>
                <w:lang w:val="en-US" w:eastAsia="en-US"/>
              </w:rPr>
            </w:pPr>
            <w:r w:rsidRPr="008864F6">
              <w:rPr>
                <w:sz w:val="20"/>
                <w:szCs w:val="20"/>
                <w:lang w:val="sr-Latn-CS" w:eastAsia="en-US"/>
              </w:rPr>
              <w:t>Vodonik peroksid p.a. 30%, pakovanje po 1 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E0320" w:rsidRPr="008864F6" w:rsidRDefault="008864F6" w:rsidP="009E0320">
            <w:pPr>
              <w:jc w:val="center"/>
              <w:rPr>
                <w:sz w:val="20"/>
                <w:szCs w:val="20"/>
                <w:lang w:val="en-US" w:eastAsia="en-US"/>
              </w:rPr>
            </w:pPr>
            <w:r w:rsidRPr="008864F6">
              <w:rPr>
                <w:sz w:val="20"/>
                <w:szCs w:val="20"/>
                <w:lang w:val="en-US" w:eastAsia="en-US"/>
              </w:rPr>
              <w:t>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E0320" w:rsidRPr="008864F6" w:rsidRDefault="008864F6" w:rsidP="009E0320">
            <w:pPr>
              <w:jc w:val="center"/>
              <w:rPr>
                <w:sz w:val="20"/>
                <w:szCs w:val="20"/>
                <w:lang w:val="en-US" w:eastAsia="en-US"/>
              </w:rPr>
            </w:pPr>
            <w:r w:rsidRPr="008864F6">
              <w:rPr>
                <w:sz w:val="20"/>
                <w:szCs w:val="20"/>
                <w:lang w:val="en-US" w:eastAsia="en-US"/>
              </w:rPr>
              <w:t>5</w:t>
            </w:r>
          </w:p>
        </w:tc>
        <w:tc>
          <w:tcPr>
            <w:tcW w:w="2091" w:type="dxa"/>
            <w:tcBorders>
              <w:top w:val="single" w:sz="4" w:space="0" w:color="auto"/>
              <w:left w:val="single" w:sz="4" w:space="0" w:color="auto"/>
              <w:bottom w:val="single" w:sz="4" w:space="0" w:color="auto"/>
              <w:right w:val="single" w:sz="4" w:space="0" w:color="auto"/>
            </w:tcBorders>
          </w:tcPr>
          <w:p w:rsidR="009E0320" w:rsidRPr="008864F6" w:rsidRDefault="009E0320" w:rsidP="009E0320">
            <w:pPr>
              <w:jc w:val="right"/>
              <w:rPr>
                <w:sz w:val="20"/>
                <w:szCs w:val="2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320" w:rsidRPr="008864F6" w:rsidRDefault="009E0320" w:rsidP="009E0320">
            <w:pPr>
              <w:jc w:val="right"/>
              <w:rPr>
                <w:sz w:val="20"/>
                <w:szCs w:val="20"/>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9E0320" w:rsidRPr="008864F6" w:rsidRDefault="009E0320" w:rsidP="009E0320">
            <w:pPr>
              <w:jc w:val="right"/>
              <w:rPr>
                <w:bCs/>
                <w:sz w:val="20"/>
                <w:szCs w:val="20"/>
                <w:lang w:val="en-US" w:eastAsia="en-US"/>
              </w:rPr>
            </w:pPr>
          </w:p>
        </w:tc>
      </w:tr>
      <w:tr w:rsidR="009E0320" w:rsidRPr="008864F6" w:rsidTr="00F65F64">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9E0320" w:rsidRPr="008864F6" w:rsidRDefault="009E0320" w:rsidP="009E0320">
            <w:pPr>
              <w:rPr>
                <w:sz w:val="20"/>
                <w:szCs w:val="20"/>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E0320" w:rsidRPr="008864F6" w:rsidRDefault="008864F6" w:rsidP="009E0320">
            <w:pPr>
              <w:jc w:val="right"/>
              <w:rPr>
                <w:sz w:val="20"/>
                <w:szCs w:val="20"/>
                <w:lang w:val="en-US" w:eastAsia="en-US"/>
              </w:rPr>
            </w:pPr>
            <w:r w:rsidRPr="008864F6">
              <w:rPr>
                <w:b/>
                <w:bCs/>
                <w:sz w:val="20"/>
                <w:szCs w:val="20"/>
                <w:lang w:val="en-US" w:eastAsia="en-US"/>
              </w:rPr>
              <w:t>Partija 15</w:t>
            </w:r>
            <w:r w:rsidR="009E0320" w:rsidRPr="008864F6">
              <w:rPr>
                <w:b/>
                <w:bCs/>
                <w:sz w:val="20"/>
                <w:szCs w:val="20"/>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bottom"/>
          </w:tcPr>
          <w:p w:rsidR="009E0320" w:rsidRPr="008864F6" w:rsidRDefault="009E0320" w:rsidP="009E0320">
            <w:pPr>
              <w:jc w:val="right"/>
              <w:rPr>
                <w:b/>
                <w:bCs/>
                <w:sz w:val="20"/>
                <w:szCs w:val="20"/>
                <w:lang w:val="en-US" w:eastAsia="en-US"/>
              </w:rPr>
            </w:pPr>
          </w:p>
        </w:tc>
      </w:tr>
    </w:tbl>
    <w:p w:rsidR="00DF76D2" w:rsidRDefault="00DF76D2" w:rsidP="00CF4C24">
      <w:pPr>
        <w:rPr>
          <w:lang w:val="sl-SI"/>
        </w:rPr>
      </w:pPr>
    </w:p>
    <w:p w:rsidR="00DF76D2" w:rsidRDefault="00DF76D2" w:rsidP="00CF4C24">
      <w:pPr>
        <w:rPr>
          <w:lang w:val="sl-SI"/>
        </w:rPr>
      </w:pPr>
    </w:p>
    <w:p w:rsidR="00DF76D2" w:rsidRPr="00EC52C5" w:rsidRDefault="00DF76D2" w:rsidP="009B02E1">
      <w:pPr>
        <w:rPr>
          <w:sz w:val="10"/>
          <w:szCs w:val="10"/>
          <w:lang w:val="sr-Latn-CS"/>
        </w:rPr>
      </w:pPr>
    </w:p>
    <w:p w:rsidR="00DF76D2" w:rsidRDefault="00DF76D2" w:rsidP="009B02E1">
      <w:pPr>
        <w:rPr>
          <w:b/>
          <w:bCs/>
          <w:lang w:val="sr-Latn-CS"/>
        </w:rPr>
      </w:pPr>
    </w:p>
    <w:p w:rsidR="00DF76D2" w:rsidRDefault="00DF76D2" w:rsidP="009B02E1">
      <w:pPr>
        <w:ind w:left="7920" w:firstLine="720"/>
        <w:rPr>
          <w:b/>
          <w:bCs/>
          <w:lang w:val="sr-Latn-CS"/>
        </w:rPr>
      </w:pPr>
    </w:p>
    <w:p w:rsidR="00DF76D2" w:rsidRDefault="00DF76D2" w:rsidP="009B02E1">
      <w:pPr>
        <w:ind w:left="7920" w:firstLine="720"/>
        <w:rPr>
          <w:b/>
          <w:bCs/>
          <w:lang w:val="sr-Latn-CS"/>
        </w:rPr>
      </w:pPr>
      <w:r>
        <w:rPr>
          <w:b/>
          <w:bCs/>
          <w:lang w:val="sr-Latn-CS"/>
        </w:rPr>
        <w:t xml:space="preserve">                             OVERAVA PONUĐAČ</w:t>
      </w:r>
    </w:p>
    <w:p w:rsidR="00DF76D2" w:rsidRDefault="00DF76D2" w:rsidP="009B02E1">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8A3697">
        <w:rPr>
          <w:b/>
          <w:bCs/>
          <w:lang w:val="sr-Latn-CS"/>
        </w:rPr>
        <w:t>MP.</w:t>
      </w:r>
      <w:r>
        <w:rPr>
          <w:lang w:val="sr-Latn-CS"/>
        </w:rPr>
        <w:tab/>
      </w:r>
      <w:r>
        <w:rPr>
          <w:lang w:val="sr-Latn-CS"/>
        </w:rPr>
        <w:tab/>
        <w:t xml:space="preserve">                          _______________________</w:t>
      </w:r>
    </w:p>
    <w:p w:rsidR="00DF76D2" w:rsidRPr="00B03BAF" w:rsidRDefault="00DF76D2" w:rsidP="009B02E1">
      <w:pPr>
        <w:ind w:left="8640" w:firstLine="720"/>
        <w:rPr>
          <w:b/>
          <w:bCs/>
        </w:rPr>
      </w:pPr>
      <w:r w:rsidRPr="009B1FE2">
        <w:t>(pe</w:t>
      </w:r>
      <w:r>
        <w:t>č</w:t>
      </w:r>
      <w:r w:rsidRPr="009B1FE2">
        <w:t>at i potpis ovlašćenog lica</w:t>
      </w:r>
      <w:r>
        <w:rPr>
          <w:lang w:val="sr-Latn-CS"/>
        </w:rPr>
        <w:t xml:space="preserve"> ponuđača</w:t>
      </w:r>
      <w:r>
        <w:t>)</w:t>
      </w:r>
    </w:p>
    <w:p w:rsidR="00DF76D2" w:rsidRDefault="00DF76D2" w:rsidP="009B02E1">
      <w:pPr>
        <w:ind w:left="7920" w:firstLine="720"/>
        <w:rPr>
          <w:lang w:val="sr-Latn-CS"/>
        </w:rPr>
      </w:pPr>
      <w:r>
        <w:rPr>
          <w:lang w:val="sr-Latn-CS"/>
        </w:rPr>
        <w:tab/>
      </w:r>
      <w:r>
        <w:rPr>
          <w:lang w:val="sr-Latn-CS"/>
        </w:rPr>
        <w:tab/>
      </w: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E7280B" w:rsidRDefault="00E7280B" w:rsidP="009B02E1">
      <w:pPr>
        <w:rPr>
          <w:lang w:val="sr-Latn-CS"/>
        </w:rPr>
      </w:pPr>
    </w:p>
    <w:p w:rsidR="00E7280B" w:rsidRDefault="00E7280B" w:rsidP="009B02E1">
      <w:pPr>
        <w:rPr>
          <w:lang w:val="sr-Latn-CS"/>
        </w:rPr>
      </w:pPr>
    </w:p>
    <w:p w:rsidR="00DF76D2" w:rsidRPr="007B247F" w:rsidRDefault="00DF76D2" w:rsidP="009B02E1">
      <w:pPr>
        <w:rPr>
          <w:b/>
          <w:bCs/>
          <w:lang w:val="sr-Latn-CS"/>
        </w:rPr>
      </w:pPr>
      <w:r w:rsidRPr="007B247F">
        <w:rPr>
          <w:b/>
          <w:bCs/>
          <w:lang w:val="sr-Latn-CS"/>
        </w:rPr>
        <w:t xml:space="preserve">TEHNIČKE KARAKTERISTIKE PROIZVODA </w:t>
      </w:r>
    </w:p>
    <w:p w:rsidR="00DF76D2" w:rsidRDefault="00DF76D2" w:rsidP="009B02E1">
      <w:pPr>
        <w:rPr>
          <w:lang w:val="sr-Latn-CS"/>
        </w:rPr>
      </w:pPr>
    </w:p>
    <w:p w:rsidR="00DF76D2" w:rsidRDefault="00DF76D2" w:rsidP="009B02E1">
      <w:pPr>
        <w:rPr>
          <w:lang w:val="sr-Latn-CS"/>
        </w:rPr>
      </w:pPr>
    </w:p>
    <w:p w:rsidR="00DF76D2" w:rsidRDefault="00DF76D2" w:rsidP="008154D3">
      <w:pPr>
        <w:rPr>
          <w:lang w:val="sr-Latn-CS"/>
        </w:rPr>
      </w:pPr>
    </w:p>
    <w:p w:rsidR="00DF76D2" w:rsidRDefault="00BA3D01" w:rsidP="009B02E1">
      <w:pPr>
        <w:rPr>
          <w:lang w:val="sr-Latn-CS"/>
        </w:rPr>
      </w:pPr>
      <w:r>
        <w:rPr>
          <w:lang w:val="sr-Latn-CS"/>
        </w:rPr>
        <w:t>Partija 1</w:t>
      </w:r>
      <w:r w:rsidR="00DF76D2">
        <w:rPr>
          <w:lang w:val="sr-Latn-CS"/>
        </w:rPr>
        <w:t xml:space="preserve"> – Špricevi – 10ml, 20ml i 50ml bez igle LUER LOK</w:t>
      </w:r>
    </w:p>
    <w:p w:rsidR="00DF76D2" w:rsidRDefault="00DF76D2" w:rsidP="009B02E1">
      <w:pPr>
        <w:rPr>
          <w:lang w:val="sr-Latn-CS"/>
        </w:rPr>
      </w:pPr>
      <w:r>
        <w:rPr>
          <w:lang w:val="sr-Latn-CS"/>
        </w:rPr>
        <w:t>-</w:t>
      </w:r>
      <w:r w:rsidRPr="00705963">
        <w:rPr>
          <w:lang w:val="sr-Latn-CS"/>
        </w:rPr>
        <w:t xml:space="preserve"> </w:t>
      </w:r>
      <w:r>
        <w:rPr>
          <w:lang w:val="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DF76D2" w:rsidRPr="00705963" w:rsidRDefault="00DF76D2" w:rsidP="009B02E1">
      <w:pPr>
        <w:widowControl w:val="0"/>
        <w:tabs>
          <w:tab w:val="right" w:pos="9264"/>
        </w:tabs>
        <w:autoSpaceDE w:val="0"/>
        <w:autoSpaceDN w:val="0"/>
        <w:adjustRightInd w:val="0"/>
        <w:spacing w:line="200" w:lineRule="exact"/>
        <w:rPr>
          <w:lang w:val="sr-Latn-CS"/>
        </w:rPr>
      </w:pPr>
      <w:r>
        <w:rPr>
          <w:lang w:val="sr-Latn-CS"/>
        </w:rPr>
        <w:t>-</w:t>
      </w:r>
      <w:r w:rsidRPr="00705963">
        <w:rPr>
          <w:color w:val="FF0000"/>
          <w:lang w:val="sr-Latn-CS"/>
        </w:rPr>
        <w:t xml:space="preserve"> </w:t>
      </w:r>
      <w:r w:rsidRPr="00705963">
        <w:rPr>
          <w:lang w:val="sr-Latn-CS"/>
        </w:rPr>
        <w:t xml:space="preserve">Špricevi se koriste za infuzionu pumpu i treba da ispunjavaju sledeće </w:t>
      </w:r>
    </w:p>
    <w:p w:rsidR="00F5264E" w:rsidRDefault="00DF76D2" w:rsidP="009B02E1">
      <w:pPr>
        <w:widowControl w:val="0"/>
        <w:tabs>
          <w:tab w:val="right" w:pos="9264"/>
        </w:tabs>
        <w:autoSpaceDE w:val="0"/>
        <w:autoSpaceDN w:val="0"/>
        <w:adjustRightInd w:val="0"/>
        <w:spacing w:line="200" w:lineRule="exact"/>
        <w:rPr>
          <w:b/>
          <w:bCs/>
          <w:lang w:val="sr-Latn-CS"/>
        </w:rPr>
      </w:pPr>
      <w:r w:rsidRPr="00705963">
        <w:rPr>
          <w:lang w:val="sr-Latn-CS"/>
        </w:rPr>
        <w:t>Zahteve</w:t>
      </w:r>
      <w:r>
        <w:rPr>
          <w:lang w:val="sr-Latn-CS"/>
        </w:rPr>
        <w:t>:</w:t>
      </w:r>
      <w:r w:rsidRPr="00705963">
        <w:rPr>
          <w:lang w:val="sr-Latn-CS"/>
        </w:rPr>
        <w:t xml:space="preserve"> Luer lok konekciju i moraju da trpe pr</w:t>
      </w:r>
      <w:r>
        <w:rPr>
          <w:lang w:val="sr-Latn-CS"/>
        </w:rPr>
        <w:t>itisak od 120 kpa,</w:t>
      </w:r>
      <w:r w:rsidRPr="00705963">
        <w:rPr>
          <w:lang w:val="sr-Latn-CS"/>
        </w:rPr>
        <w:t xml:space="preserve"> </w:t>
      </w:r>
      <w:r w:rsidRPr="001A1345">
        <w:rPr>
          <w:b/>
          <w:bCs/>
          <w:lang w:val="sr-Latn-CS"/>
        </w:rPr>
        <w:t>sertifikat</w:t>
      </w:r>
      <w:r>
        <w:rPr>
          <w:lang w:val="sr-Latn-CS"/>
        </w:rPr>
        <w:t xml:space="preserve"> (</w:t>
      </w:r>
      <w:r w:rsidRPr="00705963">
        <w:rPr>
          <w:b/>
          <w:bCs/>
          <w:lang w:val="sr-Latn-CS"/>
        </w:rPr>
        <w:t>dokaz</w:t>
      </w:r>
      <w:r>
        <w:rPr>
          <w:b/>
          <w:bCs/>
          <w:lang w:val="sr-Latn-CS"/>
        </w:rPr>
        <w:t>)</w:t>
      </w:r>
      <w:r w:rsidR="00F5264E">
        <w:rPr>
          <w:b/>
          <w:bCs/>
          <w:lang w:val="sr-Latn-CS"/>
        </w:rPr>
        <w:t xml:space="preserve"> proizvođača</w:t>
      </w:r>
      <w:r w:rsidRPr="00705963">
        <w:rPr>
          <w:b/>
          <w:bCs/>
          <w:lang w:val="sr-Latn-CS"/>
        </w:rPr>
        <w:t xml:space="preserve"> priložiti obavezno</w:t>
      </w:r>
      <w:r>
        <w:rPr>
          <w:b/>
          <w:bCs/>
          <w:lang w:val="sr-Latn-CS"/>
        </w:rPr>
        <w:t>.</w:t>
      </w:r>
      <w:r w:rsidR="00DD348C">
        <w:rPr>
          <w:b/>
          <w:bCs/>
          <w:lang w:val="sr-Latn-CS"/>
        </w:rPr>
        <w:t xml:space="preserve"> </w:t>
      </w:r>
    </w:p>
    <w:p w:rsidR="00F5264E" w:rsidRDefault="00F5264E" w:rsidP="009B02E1">
      <w:pPr>
        <w:widowControl w:val="0"/>
        <w:tabs>
          <w:tab w:val="right" w:pos="9264"/>
        </w:tabs>
        <w:autoSpaceDE w:val="0"/>
        <w:autoSpaceDN w:val="0"/>
        <w:adjustRightInd w:val="0"/>
        <w:spacing w:line="200" w:lineRule="exact"/>
        <w:rPr>
          <w:b/>
          <w:bCs/>
          <w:lang w:val="sr-Latn-CS"/>
        </w:rPr>
      </w:pPr>
    </w:p>
    <w:p w:rsidR="00DF76D2" w:rsidRDefault="00BA3D01" w:rsidP="009B02E1">
      <w:pPr>
        <w:rPr>
          <w:lang w:val="sl-SI"/>
        </w:rPr>
      </w:pPr>
      <w:r>
        <w:rPr>
          <w:lang w:val="sl-SI"/>
        </w:rPr>
        <w:t>Partija 3</w:t>
      </w:r>
      <w:r w:rsidR="0035403E" w:rsidRPr="005272A8">
        <w:rPr>
          <w:lang w:val="sl-SI"/>
        </w:rPr>
        <w:t xml:space="preserve"> – Endotrahealni tubusi </w:t>
      </w:r>
    </w:p>
    <w:p w:rsidR="005272A8" w:rsidRDefault="005272A8" w:rsidP="005272A8">
      <w:pPr>
        <w:numPr>
          <w:ilvl w:val="0"/>
          <w:numId w:val="4"/>
        </w:numPr>
        <w:rPr>
          <w:lang w:val="sl-SI"/>
        </w:rPr>
      </w:pPr>
      <w:r>
        <w:rPr>
          <w:lang w:val="sl-SI"/>
        </w:rPr>
        <w:t>tubusi sa radiopak linijom</w:t>
      </w:r>
    </w:p>
    <w:p w:rsidR="005272A8" w:rsidRDefault="005272A8" w:rsidP="005272A8">
      <w:pPr>
        <w:numPr>
          <w:ilvl w:val="0"/>
          <w:numId w:val="4"/>
        </w:numPr>
        <w:rPr>
          <w:lang w:val="sl-SI"/>
        </w:rPr>
      </w:pPr>
      <w:r>
        <w:rPr>
          <w:lang w:val="sl-SI"/>
        </w:rPr>
        <w:t>da budu graduisani celom dužinom tubusa na po minimum 1cm obeleženo brojevima (radi lakšeg pozicioniranja tubusa i evidentiranja eventualne dislokacije tubusa u cilju izbegavanja radiografija)</w:t>
      </w:r>
    </w:p>
    <w:p w:rsidR="005272A8" w:rsidRDefault="005272A8" w:rsidP="005272A8">
      <w:pPr>
        <w:numPr>
          <w:ilvl w:val="0"/>
          <w:numId w:val="4"/>
        </w:numPr>
        <w:rPr>
          <w:lang w:val="sl-SI"/>
        </w:rPr>
      </w:pPr>
      <w:r>
        <w:rPr>
          <w:lang w:val="sl-SI"/>
        </w:rPr>
        <w:t>ukupna dužina tubusa (do konektora) do 17cm</w:t>
      </w:r>
    </w:p>
    <w:p w:rsidR="005272A8" w:rsidRPr="005272A8" w:rsidRDefault="005272A8" w:rsidP="005272A8">
      <w:pPr>
        <w:numPr>
          <w:ilvl w:val="0"/>
          <w:numId w:val="4"/>
        </w:numPr>
        <w:rPr>
          <w:lang w:val="sl-SI"/>
        </w:rPr>
      </w:pPr>
      <w:r>
        <w:rPr>
          <w:lang w:val="sl-SI"/>
        </w:rPr>
        <w:t>tubusi ne smeju biti suviše kruti (da bi se minimalizovala mogućnost povređivanja okolnih tkiva), a takođe potrebno je da imaju odgovarajuću čvrstinu (da bi se izbeglopresavijanje tubusa tj »knikovanje« i isključila opasnost od opstrukcije tubusa). Stoga je neophodno dostaviti uzorak tubusa (po jedan komad od svih veličina) radi fizičke procene.</w:t>
      </w:r>
    </w:p>
    <w:p w:rsidR="0035403E" w:rsidRDefault="0035403E" w:rsidP="009B02E1">
      <w:pPr>
        <w:rPr>
          <w:lang w:val="sl-SI"/>
        </w:rPr>
      </w:pPr>
    </w:p>
    <w:p w:rsidR="0035403E" w:rsidRDefault="0035403E" w:rsidP="0035403E">
      <w:pPr>
        <w:ind w:left="10080" w:firstLine="720"/>
        <w:jc w:val="center"/>
        <w:rPr>
          <w:b/>
          <w:bCs/>
          <w:lang w:val="sr-Latn-CS"/>
        </w:rPr>
      </w:pPr>
    </w:p>
    <w:p w:rsidR="00DF76D2" w:rsidRDefault="00DF76D2" w:rsidP="009B02E1">
      <w:pPr>
        <w:rPr>
          <w:lang w:val="sr-Latn-CS"/>
        </w:rPr>
      </w:pPr>
    </w:p>
    <w:p w:rsidR="00862710" w:rsidRDefault="00BA3D01" w:rsidP="009B02E1">
      <w:pPr>
        <w:rPr>
          <w:lang w:val="sr-Latn-CS"/>
        </w:rPr>
      </w:pPr>
      <w:r>
        <w:rPr>
          <w:lang w:val="sr-Latn-CS"/>
        </w:rPr>
        <w:t>Partija 4</w:t>
      </w:r>
      <w:r w:rsidR="00DF76D2">
        <w:rPr>
          <w:lang w:val="sr-Latn-CS"/>
        </w:rPr>
        <w:t xml:space="preserve"> – </w:t>
      </w:r>
      <w:r w:rsidR="00862710">
        <w:rPr>
          <w:lang w:val="sr-Latn-CS"/>
        </w:rPr>
        <w:t>Hiruški konac</w:t>
      </w:r>
    </w:p>
    <w:p w:rsidR="00DF76D2" w:rsidRDefault="00DF76D2" w:rsidP="009B02E1">
      <w:pPr>
        <w:rPr>
          <w:lang w:val="sr-Latn-CS"/>
        </w:rPr>
      </w:pPr>
      <w:r>
        <w:rPr>
          <w:lang w:val="sr-Latn-CS"/>
        </w:rPr>
        <w:t>Nisu dozvoljena odstupanja u dužini konca i veličini igle, indikator sterilnosti na svakom pakovanju folije konca (kontrola sterilnosti), ISO 13485 i ISO 9001 za dobavljača (sledljivost proizvoda).</w:t>
      </w:r>
    </w:p>
    <w:p w:rsidR="00DF76D2" w:rsidRDefault="00DF76D2" w:rsidP="009B02E1">
      <w:pPr>
        <w:rPr>
          <w:lang w:val="sr-Latn-CS"/>
        </w:rPr>
      </w:pPr>
    </w:p>
    <w:p w:rsidR="00862710" w:rsidRDefault="00862710" w:rsidP="009B02E1">
      <w:pPr>
        <w:rPr>
          <w:lang w:val="sr-Latn-CS"/>
        </w:rPr>
      </w:pPr>
    </w:p>
    <w:p w:rsidR="00862710" w:rsidRDefault="00862710" w:rsidP="009B02E1">
      <w:pPr>
        <w:rPr>
          <w:lang w:val="sr-Latn-CS"/>
        </w:rPr>
      </w:pPr>
    </w:p>
    <w:p w:rsidR="00862710" w:rsidRDefault="00862710" w:rsidP="009B02E1">
      <w:pPr>
        <w:rPr>
          <w:lang w:val="sr-Latn-CS"/>
        </w:rPr>
      </w:pPr>
    </w:p>
    <w:p w:rsidR="00862710" w:rsidRDefault="00BA3D01" w:rsidP="009B02E1">
      <w:pPr>
        <w:rPr>
          <w:lang w:val="sr-Latn-CS"/>
        </w:rPr>
      </w:pPr>
      <w:r>
        <w:rPr>
          <w:lang w:val="sr-Latn-CS"/>
        </w:rPr>
        <w:lastRenderedPageBreak/>
        <w:t>Partija 6</w:t>
      </w:r>
      <w:r w:rsidR="00862710">
        <w:rPr>
          <w:lang w:val="sr-Latn-CS"/>
        </w:rPr>
        <w:t xml:space="preserve"> – Lancete</w:t>
      </w:r>
    </w:p>
    <w:p w:rsidR="001E6CD6" w:rsidRDefault="00862710" w:rsidP="009B02E1">
      <w:pPr>
        <w:rPr>
          <w:lang w:val="sr-Latn-CS"/>
        </w:rPr>
      </w:pPr>
      <w:r>
        <w:rPr>
          <w:lang w:val="sr-Latn-CS"/>
        </w:rPr>
        <w:t xml:space="preserve">-Čelične lancete (krvne, sterilne); Osnova lancete 36mm x 5mm, </w:t>
      </w:r>
      <w:r w:rsidR="00DF76D2">
        <w:rPr>
          <w:lang w:val="sr-Latn-CS"/>
        </w:rPr>
        <w:t xml:space="preserve">  </w:t>
      </w:r>
      <w:r>
        <w:rPr>
          <w:lang w:val="sr-Latn-CS"/>
        </w:rPr>
        <w:t>ubodni deo</w:t>
      </w:r>
      <w:r w:rsidRPr="00862710">
        <w:rPr>
          <w:lang w:val="sr-Latn-CS"/>
        </w:rPr>
        <w:t xml:space="preserve"> </w:t>
      </w:r>
      <w:r>
        <w:rPr>
          <w:lang w:val="sr-Latn-CS"/>
        </w:rPr>
        <w:t>dužina 2,9mm, širina u osnovi 1 mm</w:t>
      </w:r>
      <w:r w:rsidR="00DF76D2">
        <w:rPr>
          <w:lang w:val="sr-Latn-CS"/>
        </w:rPr>
        <w:t xml:space="preserve"> </w:t>
      </w:r>
      <w:r>
        <w:rPr>
          <w:lang w:val="sr-Latn-CS"/>
        </w:rPr>
        <w:t>sužavano ka vrhu</w:t>
      </w:r>
      <w:r w:rsidR="00DF76D2">
        <w:rPr>
          <w:lang w:val="sr-Latn-CS"/>
        </w:rPr>
        <w:t xml:space="preserve"> </w:t>
      </w:r>
    </w:p>
    <w:p w:rsidR="006A4219" w:rsidRDefault="006A4219" w:rsidP="009B02E1">
      <w:pPr>
        <w:rPr>
          <w:lang w:val="sr-Latn-CS"/>
        </w:rPr>
      </w:pPr>
    </w:p>
    <w:p w:rsidR="001E6CD6" w:rsidRDefault="00BA3D01" w:rsidP="009B02E1">
      <w:pPr>
        <w:rPr>
          <w:lang w:val="sr-Latn-CS"/>
        </w:rPr>
      </w:pPr>
      <w:r>
        <w:rPr>
          <w:lang w:val="sr-Latn-CS"/>
        </w:rPr>
        <w:t>Partija 8</w:t>
      </w:r>
      <w:r w:rsidR="00F5264E">
        <w:rPr>
          <w:lang w:val="sr-Latn-CS"/>
        </w:rPr>
        <w:t xml:space="preserve"> – </w:t>
      </w:r>
      <w:r w:rsidR="001E6CD6">
        <w:rPr>
          <w:lang w:val="sr-Latn-CS"/>
        </w:rPr>
        <w:t>Vazelinska gaza</w:t>
      </w:r>
    </w:p>
    <w:p w:rsidR="00F5264E" w:rsidRDefault="001E6CD6" w:rsidP="009B02E1">
      <w:pPr>
        <w:rPr>
          <w:lang w:val="sr-Latn-CS"/>
        </w:rPr>
      </w:pPr>
      <w:r>
        <w:rPr>
          <w:lang w:val="sr-Latn-CS"/>
        </w:rPr>
        <w:t>-</w:t>
      </w:r>
      <w:r w:rsidR="00F5264E">
        <w:rPr>
          <w:lang w:val="sr-Latn-CS"/>
        </w:rPr>
        <w:t>Klasa II b po rešenju ALIMS-a.</w:t>
      </w:r>
    </w:p>
    <w:p w:rsidR="004C4676" w:rsidRDefault="004C4676" w:rsidP="009B02E1">
      <w:pPr>
        <w:rPr>
          <w:lang w:val="sr-Latn-CS"/>
        </w:rPr>
      </w:pPr>
    </w:p>
    <w:p w:rsidR="001E6CD6" w:rsidRDefault="00BA3D01" w:rsidP="009B02E1">
      <w:pPr>
        <w:rPr>
          <w:lang w:val="sr-Latn-CS"/>
        </w:rPr>
      </w:pPr>
      <w:r>
        <w:rPr>
          <w:lang w:val="sr-Latn-CS"/>
        </w:rPr>
        <w:t>Partija 11</w:t>
      </w:r>
      <w:r w:rsidR="00DF76D2">
        <w:rPr>
          <w:lang w:val="sr-Latn-CS"/>
        </w:rPr>
        <w:t xml:space="preserve"> – </w:t>
      </w:r>
      <w:r w:rsidR="001E6CD6">
        <w:rPr>
          <w:lang w:val="sr-Latn-CS"/>
        </w:rPr>
        <w:t>Ravna traka</w:t>
      </w:r>
    </w:p>
    <w:p w:rsidR="00DF76D2" w:rsidRDefault="00DF76D2" w:rsidP="009B02E1">
      <w:pPr>
        <w:rPr>
          <w:lang w:val="sr-Latn-CS"/>
        </w:rPr>
      </w:pPr>
      <w:r>
        <w:rPr>
          <w:lang w:val="sr-Latn-CS"/>
        </w:rPr>
        <w:t>Obavezno: unutar originalnog pakovanja mora sadržati lot, datum proizvodnje i rok trajanja. Dostaviti jednu originalnu rolnu bilo koje veličine.</w:t>
      </w:r>
    </w:p>
    <w:p w:rsidR="00DF76D2" w:rsidRDefault="00DF76D2" w:rsidP="009B02E1">
      <w:pPr>
        <w:rPr>
          <w:lang w:val="sr-Latn-CS"/>
        </w:rPr>
      </w:pPr>
    </w:p>
    <w:p w:rsidR="008E3194" w:rsidRDefault="008E3194" w:rsidP="009B02E1">
      <w:pPr>
        <w:rPr>
          <w:b/>
          <w:bCs/>
          <w:lang w:val="sr-Latn-CS"/>
        </w:rPr>
      </w:pPr>
    </w:p>
    <w:p w:rsidR="00DF76D2" w:rsidRPr="00F77FDF" w:rsidRDefault="008E3194" w:rsidP="009B02E1">
      <w:pPr>
        <w:rPr>
          <w:b/>
          <w:bCs/>
          <w:lang w:val="sr-Latn-CS"/>
        </w:rPr>
        <w:sectPr w:rsidR="00DF76D2" w:rsidRPr="00F77FDF" w:rsidSect="006A316E">
          <w:pgSz w:w="16838" w:h="11906" w:orient="landscape"/>
          <w:pgMar w:top="1134" w:right="1134" w:bottom="1134" w:left="1134" w:header="709" w:footer="709" w:gutter="0"/>
          <w:cols w:space="708"/>
        </w:sectPr>
      </w:pPr>
      <w:r>
        <w:rPr>
          <w:b/>
          <w:bCs/>
          <w:lang w:val="sr-Latn-CS"/>
        </w:rPr>
        <w:t>NAPOMENA: Za partiju</w:t>
      </w:r>
      <w:r w:rsidR="00DF76D2" w:rsidRPr="00F77FDF">
        <w:rPr>
          <w:b/>
          <w:bCs/>
          <w:lang w:val="sr-Latn-CS"/>
        </w:rPr>
        <w:t xml:space="preserve"> </w:t>
      </w:r>
      <w:r w:rsidR="00BA3D01">
        <w:rPr>
          <w:b/>
          <w:bCs/>
          <w:lang w:val="sr-Latn-CS"/>
        </w:rPr>
        <w:t>6</w:t>
      </w:r>
      <w:r w:rsidR="00DF76D2" w:rsidRPr="00F77FDF">
        <w:rPr>
          <w:b/>
          <w:bCs/>
          <w:lang w:val="sr-Latn-CS"/>
        </w:rPr>
        <w:t xml:space="preserve"> potrebno je dostaviti minimum 5 (pet) uzoraka, a za ostale partije obeležene zvezdicom dovoljno je dostaviti jedan uzorak.</w:t>
      </w:r>
    </w:p>
    <w:p w:rsidR="00DF76D2" w:rsidRDefault="00DF76D2" w:rsidP="009B02E1">
      <w:pPr>
        <w:rPr>
          <w:b/>
          <w:bCs/>
          <w:lang w:val="sr-Latn-CS"/>
        </w:rPr>
      </w:pPr>
    </w:p>
    <w:p w:rsidR="00DF76D2" w:rsidRPr="005D46EC" w:rsidRDefault="00DF76D2"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DF76D2" w:rsidRPr="007F1E49" w:rsidRDefault="00DF76D2"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DF76D2" w:rsidRPr="007F1E49" w:rsidRDefault="00DF76D2"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508"/>
        <w:gridCol w:w="900"/>
        <w:gridCol w:w="860"/>
        <w:gridCol w:w="2308"/>
        <w:gridCol w:w="2520"/>
        <w:gridCol w:w="2520"/>
        <w:gridCol w:w="2160"/>
      </w:tblGrid>
      <w:tr w:rsidR="00DF76D2">
        <w:trPr>
          <w:trHeight w:val="726"/>
        </w:trPr>
        <w:tc>
          <w:tcPr>
            <w:tcW w:w="1080" w:type="dxa"/>
            <w:shd w:val="clear" w:color="auto" w:fill="CCCCCC"/>
            <w:vAlign w:val="center"/>
          </w:tcPr>
          <w:p w:rsidR="00DF76D2" w:rsidRPr="009414F8" w:rsidRDefault="00DF76D2"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2012" w:type="dxa"/>
            <w:shd w:val="clear" w:color="auto" w:fill="CCCCCC"/>
            <w:vAlign w:val="center"/>
          </w:tcPr>
          <w:p w:rsidR="00DF76D2" w:rsidRPr="0073532A" w:rsidRDefault="00DF76D2" w:rsidP="005C6A1E">
            <w:pPr>
              <w:jc w:val="center"/>
              <w:rPr>
                <w:sz w:val="16"/>
                <w:szCs w:val="16"/>
              </w:rPr>
            </w:pPr>
            <w:r w:rsidRPr="0073532A">
              <w:rPr>
                <w:sz w:val="16"/>
                <w:szCs w:val="16"/>
              </w:rPr>
              <w:t>NAZIV DOBRA</w:t>
            </w:r>
          </w:p>
        </w:tc>
        <w:tc>
          <w:tcPr>
            <w:tcW w:w="508" w:type="dxa"/>
            <w:shd w:val="clear" w:color="auto" w:fill="CCCCCC"/>
            <w:vAlign w:val="center"/>
          </w:tcPr>
          <w:p w:rsidR="00DF76D2" w:rsidRPr="0073532A" w:rsidRDefault="00DF76D2" w:rsidP="005C6A1E">
            <w:pPr>
              <w:jc w:val="center"/>
              <w:rPr>
                <w:sz w:val="16"/>
                <w:szCs w:val="16"/>
              </w:rPr>
            </w:pPr>
            <w:r w:rsidRPr="0073532A">
              <w:rPr>
                <w:sz w:val="16"/>
                <w:szCs w:val="16"/>
              </w:rPr>
              <w:t>JED. MERE</w:t>
            </w:r>
          </w:p>
        </w:tc>
        <w:tc>
          <w:tcPr>
            <w:tcW w:w="900" w:type="dxa"/>
            <w:shd w:val="clear" w:color="auto" w:fill="CCCCCC"/>
            <w:vAlign w:val="center"/>
          </w:tcPr>
          <w:p w:rsidR="00DF76D2" w:rsidRPr="0073532A" w:rsidRDefault="00DF76D2" w:rsidP="005C6A1E">
            <w:pPr>
              <w:jc w:val="center"/>
              <w:rPr>
                <w:sz w:val="16"/>
                <w:szCs w:val="16"/>
              </w:rPr>
            </w:pPr>
            <w:r w:rsidRPr="0073532A">
              <w:rPr>
                <w:sz w:val="16"/>
                <w:szCs w:val="16"/>
              </w:rPr>
              <w:t>KOL.</w:t>
            </w:r>
          </w:p>
        </w:tc>
        <w:tc>
          <w:tcPr>
            <w:tcW w:w="860" w:type="dxa"/>
            <w:shd w:val="clear" w:color="auto" w:fill="CCCCCC"/>
            <w:vAlign w:val="center"/>
          </w:tcPr>
          <w:p w:rsidR="00DF76D2" w:rsidRPr="0073532A" w:rsidRDefault="00DF76D2" w:rsidP="005C6A1E">
            <w:pPr>
              <w:jc w:val="center"/>
              <w:rPr>
                <w:sz w:val="16"/>
                <w:szCs w:val="16"/>
              </w:rPr>
            </w:pPr>
            <w:r w:rsidRPr="0073532A">
              <w:rPr>
                <w:sz w:val="16"/>
                <w:szCs w:val="16"/>
              </w:rPr>
              <w:t>STOPA PDV U %</w:t>
            </w:r>
          </w:p>
        </w:tc>
        <w:tc>
          <w:tcPr>
            <w:tcW w:w="2308"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DF76D2" w:rsidRPr="007C30A4" w:rsidRDefault="00DF76D2" w:rsidP="005C6A1E">
            <w:pPr>
              <w:jc w:val="center"/>
              <w:rPr>
                <w:sz w:val="16"/>
                <w:szCs w:val="16"/>
              </w:rPr>
            </w:pPr>
            <w:r>
              <w:rPr>
                <w:sz w:val="16"/>
                <w:szCs w:val="16"/>
              </w:rPr>
              <w:t>UKUPNA VREDNOST BEZ PDV-A</w:t>
            </w:r>
          </w:p>
        </w:tc>
        <w:tc>
          <w:tcPr>
            <w:tcW w:w="2160" w:type="dxa"/>
            <w:shd w:val="clear" w:color="auto" w:fill="CCCCCC"/>
            <w:vAlign w:val="center"/>
          </w:tcPr>
          <w:p w:rsidR="00DF76D2" w:rsidRPr="0073532A" w:rsidRDefault="00DF76D2" w:rsidP="005C6A1E">
            <w:pPr>
              <w:jc w:val="center"/>
              <w:rPr>
                <w:sz w:val="16"/>
                <w:szCs w:val="16"/>
              </w:rPr>
            </w:pPr>
            <w:r>
              <w:rPr>
                <w:sz w:val="16"/>
                <w:szCs w:val="16"/>
              </w:rPr>
              <w:t>UKUPNA VREDNOST SA PDV-OM</w:t>
            </w:r>
          </w:p>
        </w:tc>
      </w:tr>
      <w:tr w:rsidR="00DF76D2">
        <w:trPr>
          <w:trHeight w:val="430"/>
        </w:trPr>
        <w:tc>
          <w:tcPr>
            <w:tcW w:w="1080" w:type="dxa"/>
            <w:vAlign w:val="center"/>
          </w:tcPr>
          <w:p w:rsidR="00DF76D2" w:rsidRPr="0073532A" w:rsidRDefault="00DF76D2" w:rsidP="005C6A1E">
            <w:pPr>
              <w:jc w:val="center"/>
              <w:rPr>
                <w:sz w:val="20"/>
                <w:szCs w:val="20"/>
                <w:lang w:val="sr-Latn-CS"/>
              </w:rPr>
            </w:pPr>
            <w:r w:rsidRPr="0073532A">
              <w:rPr>
                <w:sz w:val="20"/>
                <w:szCs w:val="20"/>
                <w:lang w:val="sr-Latn-CS"/>
              </w:rPr>
              <w:t>1</w:t>
            </w:r>
          </w:p>
        </w:tc>
        <w:tc>
          <w:tcPr>
            <w:tcW w:w="2012" w:type="dxa"/>
            <w:vAlign w:val="center"/>
          </w:tcPr>
          <w:p w:rsidR="00DF76D2" w:rsidRPr="0073532A" w:rsidRDefault="00DF76D2" w:rsidP="005C6A1E">
            <w:pPr>
              <w:jc w:val="center"/>
              <w:rPr>
                <w:sz w:val="20"/>
                <w:szCs w:val="20"/>
                <w:lang w:val="sr-Latn-CS"/>
              </w:rPr>
            </w:pPr>
            <w:r w:rsidRPr="0073532A">
              <w:rPr>
                <w:sz w:val="20"/>
                <w:szCs w:val="20"/>
                <w:lang w:val="sr-Latn-CS"/>
              </w:rPr>
              <w:t>2</w:t>
            </w:r>
          </w:p>
        </w:tc>
        <w:tc>
          <w:tcPr>
            <w:tcW w:w="508" w:type="dxa"/>
            <w:vAlign w:val="center"/>
          </w:tcPr>
          <w:p w:rsidR="00DF76D2" w:rsidRPr="0073532A" w:rsidRDefault="00DF76D2" w:rsidP="005C6A1E">
            <w:pPr>
              <w:jc w:val="center"/>
              <w:rPr>
                <w:sz w:val="20"/>
                <w:szCs w:val="20"/>
                <w:lang w:val="sr-Latn-CS"/>
              </w:rPr>
            </w:pPr>
            <w:r w:rsidRPr="0073532A">
              <w:rPr>
                <w:sz w:val="20"/>
                <w:szCs w:val="20"/>
                <w:lang w:val="sr-Latn-CS"/>
              </w:rPr>
              <w:t>3</w:t>
            </w:r>
          </w:p>
        </w:tc>
        <w:tc>
          <w:tcPr>
            <w:tcW w:w="900" w:type="dxa"/>
            <w:vAlign w:val="center"/>
          </w:tcPr>
          <w:p w:rsidR="00DF76D2" w:rsidRPr="0073532A" w:rsidRDefault="00DF76D2" w:rsidP="005C6A1E">
            <w:pPr>
              <w:jc w:val="center"/>
              <w:rPr>
                <w:sz w:val="20"/>
                <w:szCs w:val="20"/>
              </w:rPr>
            </w:pPr>
            <w:r w:rsidRPr="0073532A">
              <w:rPr>
                <w:sz w:val="20"/>
                <w:szCs w:val="20"/>
              </w:rPr>
              <w:t>4</w:t>
            </w:r>
          </w:p>
        </w:tc>
        <w:tc>
          <w:tcPr>
            <w:tcW w:w="860" w:type="dxa"/>
            <w:vAlign w:val="center"/>
          </w:tcPr>
          <w:p w:rsidR="00DF76D2" w:rsidRPr="0073532A" w:rsidRDefault="00DF76D2" w:rsidP="005C6A1E">
            <w:pPr>
              <w:jc w:val="center"/>
              <w:rPr>
                <w:sz w:val="20"/>
                <w:szCs w:val="20"/>
              </w:rPr>
            </w:pPr>
            <w:r w:rsidRPr="0073532A">
              <w:rPr>
                <w:sz w:val="20"/>
                <w:szCs w:val="20"/>
              </w:rPr>
              <w:t>5</w:t>
            </w:r>
          </w:p>
        </w:tc>
        <w:tc>
          <w:tcPr>
            <w:tcW w:w="2308" w:type="dxa"/>
            <w:vAlign w:val="center"/>
          </w:tcPr>
          <w:p w:rsidR="00DF76D2" w:rsidRPr="0073532A" w:rsidRDefault="00DF76D2" w:rsidP="005C6A1E">
            <w:pPr>
              <w:jc w:val="center"/>
              <w:rPr>
                <w:sz w:val="20"/>
                <w:szCs w:val="20"/>
              </w:rPr>
            </w:pPr>
            <w:r w:rsidRPr="0073532A">
              <w:rPr>
                <w:sz w:val="20"/>
                <w:szCs w:val="20"/>
              </w:rPr>
              <w:t>6</w:t>
            </w:r>
          </w:p>
        </w:tc>
        <w:tc>
          <w:tcPr>
            <w:tcW w:w="2520" w:type="dxa"/>
            <w:vAlign w:val="center"/>
          </w:tcPr>
          <w:p w:rsidR="00DF76D2" w:rsidRPr="0073532A" w:rsidRDefault="00DF76D2" w:rsidP="005C6A1E">
            <w:pPr>
              <w:jc w:val="center"/>
              <w:rPr>
                <w:sz w:val="20"/>
                <w:szCs w:val="20"/>
              </w:rPr>
            </w:pPr>
            <w:r w:rsidRPr="0073532A">
              <w:rPr>
                <w:sz w:val="20"/>
                <w:szCs w:val="20"/>
              </w:rPr>
              <w:t>7</w:t>
            </w:r>
          </w:p>
        </w:tc>
        <w:tc>
          <w:tcPr>
            <w:tcW w:w="2520" w:type="dxa"/>
            <w:vAlign w:val="center"/>
          </w:tcPr>
          <w:p w:rsidR="00DF76D2" w:rsidRPr="0073532A" w:rsidRDefault="00DF76D2" w:rsidP="005C6A1E">
            <w:pPr>
              <w:jc w:val="center"/>
              <w:rPr>
                <w:sz w:val="20"/>
                <w:szCs w:val="20"/>
              </w:rPr>
            </w:pPr>
            <w:r>
              <w:rPr>
                <w:sz w:val="20"/>
                <w:szCs w:val="20"/>
              </w:rPr>
              <w:t>8 (4x6)</w:t>
            </w:r>
          </w:p>
        </w:tc>
        <w:tc>
          <w:tcPr>
            <w:tcW w:w="2160" w:type="dxa"/>
            <w:vAlign w:val="center"/>
          </w:tcPr>
          <w:p w:rsidR="00DF76D2" w:rsidRPr="007C30A4" w:rsidRDefault="00DF76D2" w:rsidP="005C6A1E">
            <w:pPr>
              <w:jc w:val="center"/>
              <w:rPr>
                <w:sz w:val="20"/>
                <w:szCs w:val="20"/>
              </w:rPr>
            </w:pPr>
            <w:r w:rsidRPr="0073532A">
              <w:rPr>
                <w:sz w:val="20"/>
                <w:szCs w:val="20"/>
              </w:rPr>
              <w:t>9</w:t>
            </w:r>
            <w:r>
              <w:rPr>
                <w:sz w:val="20"/>
                <w:szCs w:val="20"/>
              </w:rPr>
              <w:t xml:space="preserve"> (4x7)</w:t>
            </w:r>
          </w:p>
        </w:tc>
      </w:tr>
      <w:tr w:rsidR="00DC6E6E" w:rsidTr="00D2532A">
        <w:trPr>
          <w:trHeight w:val="339"/>
        </w:trPr>
        <w:tc>
          <w:tcPr>
            <w:tcW w:w="1080" w:type="dxa"/>
            <w:vMerge w:val="restart"/>
            <w:vAlign w:val="center"/>
          </w:tcPr>
          <w:p w:rsidR="00DC6E6E" w:rsidRPr="00BA3D01" w:rsidRDefault="00BA3D01" w:rsidP="005C6A1E">
            <w:pPr>
              <w:jc w:val="center"/>
              <w:rPr>
                <w:sz w:val="20"/>
                <w:szCs w:val="20"/>
                <w:lang w:val="sr-Latn-CS"/>
              </w:rPr>
            </w:pPr>
            <w:r w:rsidRPr="00BA3D01">
              <w:rPr>
                <w:sz w:val="20"/>
                <w:szCs w:val="20"/>
                <w:lang w:val="sr-Latn-CS"/>
              </w:rPr>
              <w:t>1</w:t>
            </w:r>
          </w:p>
        </w:tc>
        <w:tc>
          <w:tcPr>
            <w:tcW w:w="2012" w:type="dxa"/>
            <w:vAlign w:val="center"/>
          </w:tcPr>
          <w:p w:rsidR="00DC6E6E" w:rsidRPr="00BA3D01" w:rsidRDefault="00DC6E6E" w:rsidP="00D2532A">
            <w:pPr>
              <w:rPr>
                <w:sz w:val="20"/>
                <w:szCs w:val="20"/>
              </w:rPr>
            </w:pPr>
            <w:r w:rsidRPr="00BA3D01">
              <w:rPr>
                <w:sz w:val="20"/>
                <w:szCs w:val="20"/>
              </w:rPr>
              <w:t xml:space="preserve">Špric 10 ml* bez igle LUER LOCK </w:t>
            </w:r>
          </w:p>
        </w:tc>
        <w:tc>
          <w:tcPr>
            <w:tcW w:w="508" w:type="dxa"/>
            <w:vAlign w:val="center"/>
          </w:tcPr>
          <w:p w:rsidR="00DC6E6E" w:rsidRPr="00BA3D01" w:rsidRDefault="00DC6E6E" w:rsidP="00D2532A">
            <w:pPr>
              <w:jc w:val="center"/>
              <w:rPr>
                <w:sz w:val="16"/>
                <w:szCs w:val="16"/>
              </w:rPr>
            </w:pPr>
            <w:r w:rsidRPr="00BA3D01">
              <w:rPr>
                <w:sz w:val="16"/>
                <w:szCs w:val="16"/>
              </w:rPr>
              <w:t>kom</w:t>
            </w:r>
          </w:p>
        </w:tc>
        <w:tc>
          <w:tcPr>
            <w:tcW w:w="900" w:type="dxa"/>
            <w:vAlign w:val="center"/>
          </w:tcPr>
          <w:p w:rsidR="00DC6E6E" w:rsidRPr="00BA3D01" w:rsidRDefault="00DC6E6E" w:rsidP="00D2532A">
            <w:pPr>
              <w:jc w:val="center"/>
              <w:rPr>
                <w:sz w:val="20"/>
                <w:szCs w:val="20"/>
              </w:rPr>
            </w:pPr>
            <w:r w:rsidRPr="00BA3D01">
              <w:rPr>
                <w:sz w:val="20"/>
                <w:szCs w:val="20"/>
              </w:rPr>
              <w:t>60.000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BA3D01" w:rsidRDefault="00DC6E6E" w:rsidP="005C6A1E">
            <w:pPr>
              <w:jc w:val="center"/>
              <w:rPr>
                <w:sz w:val="20"/>
                <w:szCs w:val="20"/>
                <w:lang w:val="sr-Latn-CS"/>
              </w:rPr>
            </w:pPr>
          </w:p>
        </w:tc>
        <w:tc>
          <w:tcPr>
            <w:tcW w:w="2012" w:type="dxa"/>
            <w:vAlign w:val="center"/>
          </w:tcPr>
          <w:p w:rsidR="00DC6E6E" w:rsidRPr="00BA3D01" w:rsidRDefault="00DC6E6E" w:rsidP="00D2532A">
            <w:pPr>
              <w:rPr>
                <w:sz w:val="20"/>
                <w:szCs w:val="20"/>
              </w:rPr>
            </w:pPr>
            <w:r w:rsidRPr="00BA3D01">
              <w:rPr>
                <w:sz w:val="20"/>
                <w:szCs w:val="20"/>
              </w:rPr>
              <w:t xml:space="preserve">Špric 20 ml* bez igle LUER LOCK </w:t>
            </w:r>
          </w:p>
        </w:tc>
        <w:tc>
          <w:tcPr>
            <w:tcW w:w="508" w:type="dxa"/>
            <w:vAlign w:val="center"/>
          </w:tcPr>
          <w:p w:rsidR="00DC6E6E" w:rsidRPr="00BA3D01" w:rsidRDefault="00DC6E6E" w:rsidP="00D2532A">
            <w:pPr>
              <w:jc w:val="center"/>
              <w:rPr>
                <w:sz w:val="16"/>
                <w:szCs w:val="16"/>
              </w:rPr>
            </w:pPr>
            <w:r w:rsidRPr="00BA3D01">
              <w:rPr>
                <w:sz w:val="16"/>
                <w:szCs w:val="16"/>
              </w:rPr>
              <w:t>kom</w:t>
            </w:r>
          </w:p>
        </w:tc>
        <w:tc>
          <w:tcPr>
            <w:tcW w:w="900" w:type="dxa"/>
            <w:vAlign w:val="center"/>
          </w:tcPr>
          <w:p w:rsidR="00DC6E6E" w:rsidRPr="00BA3D01" w:rsidRDefault="00DC6E6E" w:rsidP="00D2532A">
            <w:pPr>
              <w:jc w:val="center"/>
              <w:rPr>
                <w:sz w:val="20"/>
                <w:szCs w:val="20"/>
              </w:rPr>
            </w:pPr>
            <w:r w:rsidRPr="00BA3D01">
              <w:rPr>
                <w:sz w:val="20"/>
                <w:szCs w:val="20"/>
              </w:rPr>
              <w:t>78.000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BA3D01" w:rsidRDefault="00DC6E6E" w:rsidP="005C6A1E">
            <w:pPr>
              <w:jc w:val="center"/>
              <w:rPr>
                <w:sz w:val="20"/>
                <w:szCs w:val="20"/>
                <w:lang w:val="sr-Latn-CS"/>
              </w:rPr>
            </w:pPr>
          </w:p>
        </w:tc>
        <w:tc>
          <w:tcPr>
            <w:tcW w:w="2012" w:type="dxa"/>
            <w:vAlign w:val="center"/>
          </w:tcPr>
          <w:p w:rsidR="00DC6E6E" w:rsidRPr="00BA3D01" w:rsidRDefault="00DC6E6E" w:rsidP="00D2532A">
            <w:pPr>
              <w:rPr>
                <w:sz w:val="20"/>
                <w:szCs w:val="20"/>
              </w:rPr>
            </w:pPr>
            <w:r w:rsidRPr="00BA3D01">
              <w:rPr>
                <w:sz w:val="20"/>
                <w:szCs w:val="20"/>
              </w:rPr>
              <w:t xml:space="preserve">Špric 50 ml* bez igle (LUER LOCK) </w:t>
            </w:r>
          </w:p>
        </w:tc>
        <w:tc>
          <w:tcPr>
            <w:tcW w:w="508" w:type="dxa"/>
            <w:vAlign w:val="center"/>
          </w:tcPr>
          <w:p w:rsidR="00DC6E6E" w:rsidRPr="00BA3D01" w:rsidRDefault="00DC6E6E" w:rsidP="00D2532A">
            <w:pPr>
              <w:jc w:val="center"/>
              <w:rPr>
                <w:sz w:val="16"/>
                <w:szCs w:val="16"/>
              </w:rPr>
            </w:pPr>
            <w:r w:rsidRPr="00BA3D01">
              <w:rPr>
                <w:sz w:val="16"/>
                <w:szCs w:val="16"/>
              </w:rPr>
              <w:t>kom</w:t>
            </w:r>
          </w:p>
        </w:tc>
        <w:tc>
          <w:tcPr>
            <w:tcW w:w="900" w:type="dxa"/>
            <w:vAlign w:val="center"/>
          </w:tcPr>
          <w:p w:rsidR="00DC6E6E" w:rsidRPr="00BA3D01" w:rsidRDefault="00DC6E6E" w:rsidP="00D2532A">
            <w:pPr>
              <w:jc w:val="center"/>
              <w:rPr>
                <w:sz w:val="20"/>
                <w:szCs w:val="20"/>
              </w:rPr>
            </w:pPr>
            <w:r w:rsidRPr="00BA3D01">
              <w:rPr>
                <w:sz w:val="20"/>
                <w:szCs w:val="20"/>
              </w:rPr>
              <w:t>17.000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Align w:val="center"/>
          </w:tcPr>
          <w:p w:rsidR="00DC6E6E" w:rsidRPr="00BA3D01" w:rsidRDefault="00BA3D01" w:rsidP="005C6A1E">
            <w:pPr>
              <w:jc w:val="center"/>
              <w:rPr>
                <w:sz w:val="20"/>
                <w:szCs w:val="20"/>
                <w:lang w:val="sr-Latn-CS"/>
              </w:rPr>
            </w:pPr>
            <w:r w:rsidRPr="00BA3D01">
              <w:rPr>
                <w:sz w:val="20"/>
                <w:szCs w:val="20"/>
                <w:lang w:val="sr-Latn-CS"/>
              </w:rPr>
              <w:t>2</w:t>
            </w:r>
          </w:p>
        </w:tc>
        <w:tc>
          <w:tcPr>
            <w:tcW w:w="2012" w:type="dxa"/>
            <w:vAlign w:val="center"/>
          </w:tcPr>
          <w:p w:rsidR="00DC6E6E" w:rsidRPr="00BA3D01" w:rsidRDefault="00DC6E6E" w:rsidP="00D2532A">
            <w:pPr>
              <w:rPr>
                <w:sz w:val="20"/>
                <w:szCs w:val="20"/>
                <w:lang w:val="de-DE"/>
              </w:rPr>
            </w:pPr>
            <w:r w:rsidRPr="00BA3D01">
              <w:rPr>
                <w:sz w:val="20"/>
                <w:szCs w:val="20"/>
                <w:lang w:val="de-DE"/>
              </w:rPr>
              <w:t xml:space="preserve">Bebi sistem 25G* (igla 0,5x15mm) </w:t>
            </w:r>
          </w:p>
        </w:tc>
        <w:tc>
          <w:tcPr>
            <w:tcW w:w="508" w:type="dxa"/>
            <w:vAlign w:val="center"/>
          </w:tcPr>
          <w:p w:rsidR="00DC6E6E" w:rsidRPr="00BA3D01" w:rsidRDefault="00DC6E6E" w:rsidP="00D2532A">
            <w:pPr>
              <w:jc w:val="center"/>
              <w:rPr>
                <w:sz w:val="16"/>
                <w:szCs w:val="16"/>
              </w:rPr>
            </w:pPr>
            <w:r w:rsidRPr="00BA3D01">
              <w:rPr>
                <w:sz w:val="16"/>
                <w:szCs w:val="16"/>
              </w:rPr>
              <w:t>kom</w:t>
            </w:r>
          </w:p>
        </w:tc>
        <w:tc>
          <w:tcPr>
            <w:tcW w:w="900" w:type="dxa"/>
            <w:vAlign w:val="center"/>
          </w:tcPr>
          <w:p w:rsidR="00DC6E6E" w:rsidRPr="00BA3D01" w:rsidRDefault="00DC6E6E" w:rsidP="00D2532A">
            <w:pPr>
              <w:jc w:val="center"/>
              <w:rPr>
                <w:sz w:val="20"/>
                <w:szCs w:val="20"/>
              </w:rPr>
            </w:pPr>
            <w:r w:rsidRPr="00BA3D01">
              <w:rPr>
                <w:sz w:val="20"/>
                <w:szCs w:val="20"/>
              </w:rPr>
              <w:t>600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2532A" w:rsidTr="00D2532A">
        <w:trPr>
          <w:trHeight w:val="339"/>
        </w:trPr>
        <w:tc>
          <w:tcPr>
            <w:tcW w:w="1080" w:type="dxa"/>
            <w:vMerge w:val="restart"/>
            <w:vAlign w:val="center"/>
          </w:tcPr>
          <w:p w:rsidR="00D2532A" w:rsidRPr="00BA3D01" w:rsidRDefault="00BA3D01" w:rsidP="005C6A1E">
            <w:pPr>
              <w:jc w:val="center"/>
              <w:rPr>
                <w:sz w:val="20"/>
                <w:szCs w:val="20"/>
                <w:lang w:val="sr-Latn-CS"/>
              </w:rPr>
            </w:pPr>
            <w:r w:rsidRPr="00BA3D01">
              <w:rPr>
                <w:sz w:val="20"/>
                <w:szCs w:val="20"/>
                <w:lang w:val="sr-Latn-CS"/>
              </w:rPr>
              <w:t>3</w:t>
            </w:r>
          </w:p>
        </w:tc>
        <w:tc>
          <w:tcPr>
            <w:tcW w:w="2012" w:type="dxa"/>
            <w:vAlign w:val="center"/>
          </w:tcPr>
          <w:p w:rsidR="00D2532A" w:rsidRPr="00BA3D01" w:rsidRDefault="00D2532A" w:rsidP="00D2532A">
            <w:pPr>
              <w:rPr>
                <w:sz w:val="20"/>
                <w:szCs w:val="20"/>
              </w:rPr>
            </w:pPr>
            <w:r w:rsidRPr="00BA3D01">
              <w:rPr>
                <w:sz w:val="20"/>
                <w:szCs w:val="20"/>
              </w:rPr>
              <w:t xml:space="preserve">Endotrahealni tubusi bez balona CH -2* </w:t>
            </w:r>
          </w:p>
        </w:tc>
        <w:tc>
          <w:tcPr>
            <w:tcW w:w="508" w:type="dxa"/>
            <w:vAlign w:val="center"/>
          </w:tcPr>
          <w:p w:rsidR="00D2532A" w:rsidRPr="00BA3D01" w:rsidRDefault="00D2532A" w:rsidP="00D2532A">
            <w:pPr>
              <w:jc w:val="center"/>
              <w:rPr>
                <w:sz w:val="16"/>
                <w:szCs w:val="16"/>
              </w:rPr>
            </w:pPr>
            <w:r w:rsidRPr="00BA3D01">
              <w:rPr>
                <w:sz w:val="16"/>
                <w:szCs w:val="16"/>
              </w:rPr>
              <w:t>kom</w:t>
            </w:r>
          </w:p>
        </w:tc>
        <w:tc>
          <w:tcPr>
            <w:tcW w:w="900" w:type="dxa"/>
            <w:vAlign w:val="center"/>
          </w:tcPr>
          <w:p w:rsidR="00D2532A" w:rsidRPr="00BA3D01" w:rsidRDefault="00D2532A" w:rsidP="00D2532A">
            <w:pPr>
              <w:jc w:val="center"/>
              <w:rPr>
                <w:sz w:val="20"/>
                <w:szCs w:val="20"/>
              </w:rPr>
            </w:pPr>
            <w:r w:rsidRPr="00BA3D01">
              <w:rPr>
                <w:sz w:val="20"/>
                <w:szCs w:val="20"/>
              </w:rPr>
              <w:t>20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BA3D01" w:rsidRDefault="00D2532A" w:rsidP="005C6A1E">
            <w:pPr>
              <w:jc w:val="center"/>
              <w:rPr>
                <w:sz w:val="20"/>
                <w:szCs w:val="20"/>
                <w:lang w:val="sr-Latn-CS"/>
              </w:rPr>
            </w:pPr>
          </w:p>
        </w:tc>
        <w:tc>
          <w:tcPr>
            <w:tcW w:w="2012" w:type="dxa"/>
            <w:vAlign w:val="center"/>
          </w:tcPr>
          <w:p w:rsidR="00D2532A" w:rsidRPr="00BA3D01" w:rsidRDefault="00D2532A" w:rsidP="00D2532A">
            <w:pPr>
              <w:rPr>
                <w:sz w:val="20"/>
                <w:szCs w:val="20"/>
              </w:rPr>
            </w:pPr>
            <w:r w:rsidRPr="00BA3D01">
              <w:rPr>
                <w:sz w:val="20"/>
                <w:szCs w:val="20"/>
              </w:rPr>
              <w:t>Endotrahealni tubusi bez balona CH -2,5*</w:t>
            </w:r>
          </w:p>
        </w:tc>
        <w:tc>
          <w:tcPr>
            <w:tcW w:w="508" w:type="dxa"/>
            <w:vAlign w:val="center"/>
          </w:tcPr>
          <w:p w:rsidR="00D2532A" w:rsidRPr="00BA3D01" w:rsidRDefault="00D2532A" w:rsidP="00D2532A">
            <w:pPr>
              <w:jc w:val="center"/>
              <w:rPr>
                <w:sz w:val="16"/>
                <w:szCs w:val="16"/>
              </w:rPr>
            </w:pPr>
            <w:r w:rsidRPr="00BA3D01">
              <w:rPr>
                <w:sz w:val="16"/>
                <w:szCs w:val="16"/>
              </w:rPr>
              <w:t>kom</w:t>
            </w:r>
          </w:p>
        </w:tc>
        <w:tc>
          <w:tcPr>
            <w:tcW w:w="900" w:type="dxa"/>
            <w:vAlign w:val="center"/>
          </w:tcPr>
          <w:p w:rsidR="00D2532A" w:rsidRPr="00BA3D01" w:rsidRDefault="00D2532A" w:rsidP="00D2532A">
            <w:pPr>
              <w:jc w:val="center"/>
              <w:rPr>
                <w:sz w:val="20"/>
                <w:szCs w:val="20"/>
              </w:rPr>
            </w:pPr>
            <w:r w:rsidRPr="00BA3D01">
              <w:rPr>
                <w:sz w:val="20"/>
                <w:szCs w:val="20"/>
              </w:rPr>
              <w:t>130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BA3D01" w:rsidRDefault="00D2532A" w:rsidP="005C6A1E">
            <w:pPr>
              <w:jc w:val="center"/>
              <w:rPr>
                <w:sz w:val="20"/>
                <w:szCs w:val="20"/>
                <w:lang w:val="sr-Latn-CS"/>
              </w:rPr>
            </w:pPr>
          </w:p>
        </w:tc>
        <w:tc>
          <w:tcPr>
            <w:tcW w:w="2012" w:type="dxa"/>
            <w:vAlign w:val="center"/>
          </w:tcPr>
          <w:p w:rsidR="00D2532A" w:rsidRPr="00BA3D01" w:rsidRDefault="00D2532A" w:rsidP="00D2532A">
            <w:pPr>
              <w:rPr>
                <w:sz w:val="20"/>
                <w:szCs w:val="20"/>
              </w:rPr>
            </w:pPr>
            <w:r w:rsidRPr="00BA3D01">
              <w:rPr>
                <w:sz w:val="20"/>
                <w:szCs w:val="20"/>
              </w:rPr>
              <w:t xml:space="preserve">Endotrahealni tubusi bez balona CH -3* </w:t>
            </w:r>
          </w:p>
        </w:tc>
        <w:tc>
          <w:tcPr>
            <w:tcW w:w="508" w:type="dxa"/>
            <w:vAlign w:val="center"/>
          </w:tcPr>
          <w:p w:rsidR="00D2532A" w:rsidRPr="00BA3D01" w:rsidRDefault="00D2532A" w:rsidP="00D2532A">
            <w:pPr>
              <w:jc w:val="center"/>
              <w:rPr>
                <w:sz w:val="16"/>
                <w:szCs w:val="16"/>
              </w:rPr>
            </w:pPr>
            <w:r w:rsidRPr="00BA3D01">
              <w:rPr>
                <w:sz w:val="16"/>
                <w:szCs w:val="16"/>
              </w:rPr>
              <w:t>kom</w:t>
            </w:r>
          </w:p>
        </w:tc>
        <w:tc>
          <w:tcPr>
            <w:tcW w:w="900" w:type="dxa"/>
            <w:vAlign w:val="center"/>
          </w:tcPr>
          <w:p w:rsidR="00D2532A" w:rsidRPr="00BA3D01" w:rsidRDefault="00D2532A" w:rsidP="00D2532A">
            <w:pPr>
              <w:jc w:val="center"/>
              <w:rPr>
                <w:sz w:val="20"/>
                <w:szCs w:val="20"/>
              </w:rPr>
            </w:pPr>
            <w:r w:rsidRPr="00BA3D01">
              <w:rPr>
                <w:sz w:val="20"/>
                <w:szCs w:val="20"/>
              </w:rPr>
              <w:t>250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BA3D01" w:rsidRDefault="00D2532A" w:rsidP="005C6A1E">
            <w:pPr>
              <w:jc w:val="center"/>
              <w:rPr>
                <w:sz w:val="20"/>
                <w:szCs w:val="20"/>
                <w:lang w:val="sr-Latn-CS"/>
              </w:rPr>
            </w:pPr>
          </w:p>
        </w:tc>
        <w:tc>
          <w:tcPr>
            <w:tcW w:w="2012" w:type="dxa"/>
            <w:vAlign w:val="center"/>
          </w:tcPr>
          <w:p w:rsidR="00D2532A" w:rsidRPr="00BA3D01" w:rsidRDefault="00D2532A" w:rsidP="00D2532A">
            <w:pPr>
              <w:rPr>
                <w:sz w:val="20"/>
                <w:szCs w:val="20"/>
              </w:rPr>
            </w:pPr>
            <w:r w:rsidRPr="00BA3D01">
              <w:rPr>
                <w:sz w:val="20"/>
                <w:szCs w:val="20"/>
              </w:rPr>
              <w:t>Endotrahealni tubusi bez balona CH -3,5*</w:t>
            </w:r>
          </w:p>
        </w:tc>
        <w:tc>
          <w:tcPr>
            <w:tcW w:w="508" w:type="dxa"/>
            <w:vAlign w:val="center"/>
          </w:tcPr>
          <w:p w:rsidR="00D2532A" w:rsidRPr="00BA3D01" w:rsidRDefault="00D2532A" w:rsidP="00D2532A">
            <w:pPr>
              <w:jc w:val="center"/>
              <w:rPr>
                <w:sz w:val="16"/>
                <w:szCs w:val="16"/>
              </w:rPr>
            </w:pPr>
            <w:r w:rsidRPr="00BA3D01">
              <w:rPr>
                <w:sz w:val="16"/>
                <w:szCs w:val="16"/>
              </w:rPr>
              <w:t>kom</w:t>
            </w:r>
          </w:p>
        </w:tc>
        <w:tc>
          <w:tcPr>
            <w:tcW w:w="900" w:type="dxa"/>
            <w:vAlign w:val="center"/>
          </w:tcPr>
          <w:p w:rsidR="00D2532A" w:rsidRPr="00BA3D01" w:rsidRDefault="00D2532A" w:rsidP="00D2532A">
            <w:pPr>
              <w:jc w:val="center"/>
              <w:rPr>
                <w:sz w:val="20"/>
                <w:szCs w:val="20"/>
              </w:rPr>
            </w:pPr>
            <w:r w:rsidRPr="00BA3D01">
              <w:rPr>
                <w:sz w:val="20"/>
                <w:szCs w:val="20"/>
              </w:rPr>
              <w:t>90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BA3D01" w:rsidRDefault="00D2532A" w:rsidP="005C6A1E">
            <w:pPr>
              <w:jc w:val="center"/>
              <w:rPr>
                <w:sz w:val="20"/>
                <w:szCs w:val="20"/>
                <w:lang w:val="sr-Latn-CS"/>
              </w:rPr>
            </w:pPr>
          </w:p>
        </w:tc>
        <w:tc>
          <w:tcPr>
            <w:tcW w:w="2012" w:type="dxa"/>
            <w:vAlign w:val="center"/>
          </w:tcPr>
          <w:p w:rsidR="00D2532A" w:rsidRPr="00BA3D01" w:rsidRDefault="00D2532A" w:rsidP="00D2532A">
            <w:pPr>
              <w:rPr>
                <w:sz w:val="20"/>
                <w:szCs w:val="20"/>
              </w:rPr>
            </w:pPr>
            <w:r w:rsidRPr="00BA3D01">
              <w:rPr>
                <w:sz w:val="20"/>
                <w:szCs w:val="20"/>
              </w:rPr>
              <w:t xml:space="preserve">Endotrahealni tubusi bez balona CH -4* </w:t>
            </w:r>
          </w:p>
        </w:tc>
        <w:tc>
          <w:tcPr>
            <w:tcW w:w="508" w:type="dxa"/>
            <w:vAlign w:val="center"/>
          </w:tcPr>
          <w:p w:rsidR="00D2532A" w:rsidRPr="00BA3D01" w:rsidRDefault="00D2532A" w:rsidP="00D2532A">
            <w:pPr>
              <w:jc w:val="center"/>
              <w:rPr>
                <w:sz w:val="16"/>
                <w:szCs w:val="16"/>
              </w:rPr>
            </w:pPr>
            <w:r w:rsidRPr="00BA3D01">
              <w:rPr>
                <w:sz w:val="16"/>
                <w:szCs w:val="16"/>
              </w:rPr>
              <w:t>kom</w:t>
            </w:r>
          </w:p>
        </w:tc>
        <w:tc>
          <w:tcPr>
            <w:tcW w:w="900" w:type="dxa"/>
            <w:vAlign w:val="center"/>
          </w:tcPr>
          <w:p w:rsidR="00D2532A" w:rsidRPr="00BA3D01" w:rsidRDefault="00D2532A" w:rsidP="00D2532A">
            <w:pPr>
              <w:jc w:val="center"/>
              <w:rPr>
                <w:sz w:val="20"/>
                <w:szCs w:val="20"/>
              </w:rPr>
            </w:pPr>
            <w:r w:rsidRPr="00BA3D01">
              <w:rPr>
                <w:sz w:val="20"/>
                <w:szCs w:val="20"/>
              </w:rPr>
              <w:t>10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restart"/>
            <w:vAlign w:val="center"/>
          </w:tcPr>
          <w:p w:rsidR="00D2532A" w:rsidRPr="00BA3D01" w:rsidRDefault="00BA3D01" w:rsidP="005C6A1E">
            <w:pPr>
              <w:jc w:val="center"/>
              <w:rPr>
                <w:sz w:val="20"/>
                <w:szCs w:val="20"/>
                <w:lang w:val="sr-Latn-CS"/>
              </w:rPr>
            </w:pPr>
            <w:r w:rsidRPr="00BA3D01">
              <w:rPr>
                <w:sz w:val="20"/>
                <w:szCs w:val="20"/>
                <w:lang w:val="sr-Latn-CS"/>
              </w:rPr>
              <w:t>4</w:t>
            </w:r>
          </w:p>
        </w:tc>
        <w:tc>
          <w:tcPr>
            <w:tcW w:w="2012" w:type="dxa"/>
            <w:vAlign w:val="center"/>
          </w:tcPr>
          <w:p w:rsidR="00D2532A" w:rsidRPr="00BA3D01" w:rsidRDefault="00D2532A" w:rsidP="00D2532A">
            <w:pPr>
              <w:rPr>
                <w:sz w:val="20"/>
                <w:szCs w:val="20"/>
              </w:rPr>
            </w:pPr>
            <w:r w:rsidRPr="00BA3D01">
              <w:rPr>
                <w:sz w:val="20"/>
                <w:szCs w:val="20"/>
              </w:rPr>
              <w:t xml:space="preserve">Konac hiruški, silk (4/0 neresorptivni, ▼ igla reverse cutting </w:t>
            </w:r>
            <w:r w:rsidRPr="00BA3D01">
              <w:rPr>
                <w:sz w:val="20"/>
                <w:szCs w:val="20"/>
              </w:rPr>
              <w:lastRenderedPageBreak/>
              <w:t>3/8 kruga 19 mm), dužina konca 75cm*</w:t>
            </w:r>
          </w:p>
        </w:tc>
        <w:tc>
          <w:tcPr>
            <w:tcW w:w="508" w:type="dxa"/>
            <w:vAlign w:val="center"/>
          </w:tcPr>
          <w:p w:rsidR="00D2532A" w:rsidRPr="00BA3D01" w:rsidRDefault="00D2532A" w:rsidP="00D2532A">
            <w:pPr>
              <w:jc w:val="center"/>
              <w:rPr>
                <w:sz w:val="16"/>
                <w:szCs w:val="16"/>
              </w:rPr>
            </w:pPr>
            <w:r w:rsidRPr="00BA3D01">
              <w:rPr>
                <w:sz w:val="16"/>
                <w:szCs w:val="16"/>
              </w:rPr>
              <w:lastRenderedPageBreak/>
              <w:t>kom</w:t>
            </w:r>
          </w:p>
        </w:tc>
        <w:tc>
          <w:tcPr>
            <w:tcW w:w="900" w:type="dxa"/>
            <w:vAlign w:val="center"/>
          </w:tcPr>
          <w:p w:rsidR="00D2532A" w:rsidRPr="00BA3D01" w:rsidRDefault="00D2532A" w:rsidP="00D2532A">
            <w:pPr>
              <w:jc w:val="center"/>
              <w:rPr>
                <w:sz w:val="20"/>
                <w:szCs w:val="20"/>
              </w:rPr>
            </w:pPr>
            <w:r w:rsidRPr="00BA3D01">
              <w:rPr>
                <w:sz w:val="20"/>
                <w:szCs w:val="20"/>
              </w:rPr>
              <w:t>800</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D2532A" w:rsidTr="00D2532A">
        <w:trPr>
          <w:trHeight w:val="339"/>
        </w:trPr>
        <w:tc>
          <w:tcPr>
            <w:tcW w:w="1080" w:type="dxa"/>
            <w:vMerge/>
            <w:vAlign w:val="center"/>
          </w:tcPr>
          <w:p w:rsidR="00D2532A" w:rsidRPr="00BA3D01" w:rsidRDefault="00D2532A" w:rsidP="005C6A1E">
            <w:pPr>
              <w:jc w:val="center"/>
              <w:rPr>
                <w:sz w:val="20"/>
                <w:szCs w:val="20"/>
                <w:lang w:val="sr-Latn-CS"/>
              </w:rPr>
            </w:pPr>
          </w:p>
        </w:tc>
        <w:tc>
          <w:tcPr>
            <w:tcW w:w="2012" w:type="dxa"/>
            <w:vAlign w:val="center"/>
          </w:tcPr>
          <w:p w:rsidR="00D2532A" w:rsidRPr="00BA3D01" w:rsidRDefault="00D2532A" w:rsidP="00D2532A">
            <w:pPr>
              <w:rPr>
                <w:sz w:val="20"/>
                <w:szCs w:val="20"/>
              </w:rPr>
            </w:pPr>
            <w:r w:rsidRPr="00BA3D01">
              <w:rPr>
                <w:sz w:val="20"/>
                <w:szCs w:val="20"/>
              </w:rPr>
              <w:t xml:space="preserve">Konac hiruški, silk (6/0 neresorptivni, okrugla igla 3/8 kruga, 9mm, dužina konca 75cm* </w:t>
            </w:r>
          </w:p>
        </w:tc>
        <w:tc>
          <w:tcPr>
            <w:tcW w:w="508" w:type="dxa"/>
            <w:vAlign w:val="center"/>
          </w:tcPr>
          <w:p w:rsidR="00D2532A" w:rsidRPr="00BA3D01" w:rsidRDefault="00D2532A" w:rsidP="00D2532A">
            <w:pPr>
              <w:jc w:val="center"/>
              <w:rPr>
                <w:sz w:val="16"/>
                <w:szCs w:val="16"/>
              </w:rPr>
            </w:pPr>
            <w:r w:rsidRPr="00BA3D01">
              <w:rPr>
                <w:sz w:val="16"/>
                <w:szCs w:val="16"/>
              </w:rPr>
              <w:t>kom</w:t>
            </w:r>
          </w:p>
        </w:tc>
        <w:tc>
          <w:tcPr>
            <w:tcW w:w="900" w:type="dxa"/>
            <w:vAlign w:val="center"/>
          </w:tcPr>
          <w:p w:rsidR="00D2532A" w:rsidRPr="00BA3D01" w:rsidRDefault="00D2532A" w:rsidP="00D2532A">
            <w:pPr>
              <w:jc w:val="center"/>
              <w:rPr>
                <w:sz w:val="20"/>
                <w:szCs w:val="20"/>
              </w:rPr>
            </w:pPr>
            <w:r w:rsidRPr="00BA3D01">
              <w:rPr>
                <w:sz w:val="20"/>
                <w:szCs w:val="20"/>
              </w:rPr>
              <w:t>12</w:t>
            </w:r>
          </w:p>
        </w:tc>
        <w:tc>
          <w:tcPr>
            <w:tcW w:w="860" w:type="dxa"/>
            <w:vAlign w:val="center"/>
          </w:tcPr>
          <w:p w:rsidR="00D2532A" w:rsidRPr="0073532A" w:rsidRDefault="00D2532A" w:rsidP="005C6A1E">
            <w:pPr>
              <w:jc w:val="center"/>
              <w:rPr>
                <w:sz w:val="16"/>
                <w:szCs w:val="16"/>
              </w:rPr>
            </w:pPr>
          </w:p>
        </w:tc>
        <w:tc>
          <w:tcPr>
            <w:tcW w:w="2308"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520" w:type="dxa"/>
            <w:vAlign w:val="center"/>
          </w:tcPr>
          <w:p w:rsidR="00D2532A" w:rsidRPr="0073532A" w:rsidRDefault="00D2532A" w:rsidP="005C6A1E">
            <w:pPr>
              <w:jc w:val="center"/>
              <w:rPr>
                <w:sz w:val="16"/>
                <w:szCs w:val="16"/>
              </w:rPr>
            </w:pPr>
          </w:p>
        </w:tc>
        <w:tc>
          <w:tcPr>
            <w:tcW w:w="2160" w:type="dxa"/>
            <w:vAlign w:val="center"/>
          </w:tcPr>
          <w:p w:rsidR="00D2532A" w:rsidRPr="0073532A" w:rsidRDefault="00D2532A" w:rsidP="005C6A1E">
            <w:pPr>
              <w:jc w:val="center"/>
              <w:rPr>
                <w:sz w:val="16"/>
                <w:szCs w:val="16"/>
                <w:lang w:val="sr-Latn-CS"/>
              </w:rPr>
            </w:pPr>
          </w:p>
        </w:tc>
      </w:tr>
      <w:tr w:rsidR="00BA3D01" w:rsidTr="00D2532A">
        <w:trPr>
          <w:trHeight w:val="339"/>
        </w:trPr>
        <w:tc>
          <w:tcPr>
            <w:tcW w:w="1080" w:type="dxa"/>
            <w:vAlign w:val="center"/>
          </w:tcPr>
          <w:p w:rsidR="00BA3D01" w:rsidRPr="00BA3D01" w:rsidRDefault="00BA3D01" w:rsidP="005C6A1E">
            <w:pPr>
              <w:jc w:val="center"/>
              <w:rPr>
                <w:sz w:val="20"/>
                <w:szCs w:val="20"/>
                <w:lang w:val="sr-Latn-CS"/>
              </w:rPr>
            </w:pPr>
            <w:r w:rsidRPr="00BA3D01">
              <w:rPr>
                <w:sz w:val="20"/>
                <w:szCs w:val="20"/>
                <w:lang w:val="sr-Latn-CS"/>
              </w:rPr>
              <w:t>5</w:t>
            </w:r>
          </w:p>
        </w:tc>
        <w:tc>
          <w:tcPr>
            <w:tcW w:w="2012" w:type="dxa"/>
            <w:vAlign w:val="center"/>
          </w:tcPr>
          <w:p w:rsidR="00BA3D01" w:rsidRPr="00BA3D01" w:rsidRDefault="005A3BD5" w:rsidP="00AB41F9">
            <w:pPr>
              <w:rPr>
                <w:sz w:val="20"/>
                <w:szCs w:val="20"/>
              </w:rPr>
            </w:pPr>
            <w:r>
              <w:rPr>
                <w:sz w:val="20"/>
                <w:szCs w:val="20"/>
              </w:rPr>
              <w:t xml:space="preserve">Špatula </w:t>
            </w:r>
            <w:bookmarkStart w:id="0" w:name="_GoBack"/>
            <w:bookmarkEnd w:id="0"/>
            <w:r w:rsidR="00BA3D01" w:rsidRPr="00BA3D01">
              <w:rPr>
                <w:sz w:val="20"/>
                <w:szCs w:val="20"/>
              </w:rPr>
              <w:t xml:space="preserve"> (drvo)</w:t>
            </w:r>
          </w:p>
          <w:p w:rsidR="00BA3D01" w:rsidRPr="00BA3D01" w:rsidRDefault="00BA3D01" w:rsidP="00AB41F9">
            <w:pPr>
              <w:rPr>
                <w:sz w:val="20"/>
                <w:szCs w:val="20"/>
              </w:rPr>
            </w:pPr>
            <w:r w:rsidRPr="00BA3D01">
              <w:rPr>
                <w:sz w:val="20"/>
                <w:szCs w:val="20"/>
              </w:rPr>
              <w:t>Pakovanje od 100 kom</w:t>
            </w:r>
          </w:p>
        </w:tc>
        <w:tc>
          <w:tcPr>
            <w:tcW w:w="508" w:type="dxa"/>
            <w:vAlign w:val="center"/>
          </w:tcPr>
          <w:p w:rsidR="00BA3D01" w:rsidRPr="00BA3D01" w:rsidRDefault="00BA3D01" w:rsidP="00AB41F9">
            <w:pPr>
              <w:jc w:val="center"/>
              <w:rPr>
                <w:sz w:val="16"/>
                <w:szCs w:val="16"/>
              </w:rPr>
            </w:pPr>
            <w:r w:rsidRPr="00BA3D01">
              <w:rPr>
                <w:sz w:val="16"/>
                <w:szCs w:val="16"/>
              </w:rPr>
              <w:t>pak</w:t>
            </w:r>
          </w:p>
        </w:tc>
        <w:tc>
          <w:tcPr>
            <w:tcW w:w="900" w:type="dxa"/>
            <w:vAlign w:val="center"/>
          </w:tcPr>
          <w:p w:rsidR="00BA3D01" w:rsidRPr="00BA3D01" w:rsidRDefault="00BA3D01" w:rsidP="00AB41F9">
            <w:pPr>
              <w:jc w:val="center"/>
              <w:rPr>
                <w:sz w:val="20"/>
                <w:szCs w:val="20"/>
              </w:rPr>
            </w:pPr>
            <w:r w:rsidRPr="00BA3D01">
              <w:rPr>
                <w:sz w:val="20"/>
                <w:szCs w:val="20"/>
              </w:rPr>
              <w:t>2</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D2532A">
        <w:trPr>
          <w:trHeight w:val="339"/>
        </w:trPr>
        <w:tc>
          <w:tcPr>
            <w:tcW w:w="1080" w:type="dxa"/>
            <w:vAlign w:val="center"/>
          </w:tcPr>
          <w:p w:rsidR="00BA3D01" w:rsidRPr="00BA3D01" w:rsidRDefault="00BA3D01" w:rsidP="005C6A1E">
            <w:pPr>
              <w:jc w:val="center"/>
              <w:rPr>
                <w:sz w:val="20"/>
                <w:szCs w:val="20"/>
                <w:lang w:val="sr-Latn-CS"/>
              </w:rPr>
            </w:pPr>
            <w:r w:rsidRPr="00BA3D01">
              <w:rPr>
                <w:sz w:val="20"/>
                <w:szCs w:val="20"/>
                <w:lang w:val="sr-Latn-CS"/>
              </w:rPr>
              <w:t>6</w:t>
            </w:r>
          </w:p>
        </w:tc>
        <w:tc>
          <w:tcPr>
            <w:tcW w:w="2012" w:type="dxa"/>
            <w:vAlign w:val="center"/>
          </w:tcPr>
          <w:p w:rsidR="00BA3D01" w:rsidRPr="00BA3D01" w:rsidRDefault="00BA3D01" w:rsidP="00D2532A">
            <w:pPr>
              <w:rPr>
                <w:sz w:val="20"/>
                <w:szCs w:val="20"/>
              </w:rPr>
            </w:pPr>
            <w:r w:rsidRPr="00BA3D01">
              <w:rPr>
                <w:sz w:val="20"/>
                <w:szCs w:val="20"/>
              </w:rPr>
              <w:t>Lancete *</w:t>
            </w:r>
          </w:p>
        </w:tc>
        <w:tc>
          <w:tcPr>
            <w:tcW w:w="508" w:type="dxa"/>
            <w:vAlign w:val="center"/>
          </w:tcPr>
          <w:p w:rsidR="00BA3D01" w:rsidRPr="00BA3D01" w:rsidRDefault="00BA3D01" w:rsidP="00D2532A">
            <w:pPr>
              <w:jc w:val="center"/>
              <w:rPr>
                <w:sz w:val="16"/>
                <w:szCs w:val="16"/>
              </w:rPr>
            </w:pPr>
            <w:r w:rsidRPr="00BA3D01">
              <w:rPr>
                <w:sz w:val="16"/>
                <w:szCs w:val="16"/>
              </w:rPr>
              <w:t>kom</w:t>
            </w:r>
          </w:p>
        </w:tc>
        <w:tc>
          <w:tcPr>
            <w:tcW w:w="900" w:type="dxa"/>
            <w:vAlign w:val="center"/>
          </w:tcPr>
          <w:p w:rsidR="00BA3D01" w:rsidRPr="00BA3D01" w:rsidRDefault="00BA3D01" w:rsidP="00D2532A">
            <w:pPr>
              <w:jc w:val="center"/>
              <w:rPr>
                <w:sz w:val="20"/>
                <w:szCs w:val="20"/>
              </w:rPr>
            </w:pPr>
            <w:r w:rsidRPr="00BA3D01">
              <w:rPr>
                <w:sz w:val="20"/>
                <w:szCs w:val="20"/>
              </w:rPr>
              <w:t>12.000</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D2532A">
        <w:trPr>
          <w:trHeight w:val="339"/>
        </w:trPr>
        <w:tc>
          <w:tcPr>
            <w:tcW w:w="1080" w:type="dxa"/>
            <w:vAlign w:val="center"/>
          </w:tcPr>
          <w:p w:rsidR="00BA3D01" w:rsidRPr="00BA3D01" w:rsidRDefault="00BA3D01" w:rsidP="005C6A1E">
            <w:pPr>
              <w:jc w:val="center"/>
              <w:rPr>
                <w:sz w:val="20"/>
                <w:szCs w:val="20"/>
                <w:lang w:val="sr-Latn-CS"/>
              </w:rPr>
            </w:pPr>
            <w:r w:rsidRPr="00BA3D01">
              <w:rPr>
                <w:sz w:val="20"/>
                <w:szCs w:val="20"/>
                <w:lang w:val="sr-Latn-CS"/>
              </w:rPr>
              <w:t>7</w:t>
            </w:r>
          </w:p>
        </w:tc>
        <w:tc>
          <w:tcPr>
            <w:tcW w:w="2012" w:type="dxa"/>
            <w:vAlign w:val="center"/>
          </w:tcPr>
          <w:p w:rsidR="00BA3D01" w:rsidRPr="00BA3D01" w:rsidRDefault="00BA3D01" w:rsidP="00D2532A">
            <w:pPr>
              <w:rPr>
                <w:sz w:val="20"/>
                <w:szCs w:val="20"/>
              </w:rPr>
            </w:pPr>
            <w:r w:rsidRPr="00BA3D01">
              <w:rPr>
                <w:sz w:val="20"/>
                <w:szCs w:val="20"/>
              </w:rPr>
              <w:t xml:space="preserve">Flaster transparentni 5 x 9,2m * </w:t>
            </w:r>
          </w:p>
        </w:tc>
        <w:tc>
          <w:tcPr>
            <w:tcW w:w="508" w:type="dxa"/>
            <w:vAlign w:val="center"/>
          </w:tcPr>
          <w:p w:rsidR="00BA3D01" w:rsidRPr="00BA3D01" w:rsidRDefault="00BA3D01" w:rsidP="00D2532A">
            <w:pPr>
              <w:jc w:val="center"/>
              <w:rPr>
                <w:sz w:val="16"/>
                <w:szCs w:val="16"/>
              </w:rPr>
            </w:pPr>
            <w:r w:rsidRPr="00BA3D01">
              <w:rPr>
                <w:sz w:val="16"/>
                <w:szCs w:val="16"/>
              </w:rPr>
              <w:t>kom</w:t>
            </w:r>
          </w:p>
        </w:tc>
        <w:tc>
          <w:tcPr>
            <w:tcW w:w="900" w:type="dxa"/>
            <w:vAlign w:val="center"/>
          </w:tcPr>
          <w:p w:rsidR="00BA3D01" w:rsidRPr="00BA3D01" w:rsidRDefault="00BA3D01" w:rsidP="00D2532A">
            <w:pPr>
              <w:jc w:val="center"/>
              <w:rPr>
                <w:sz w:val="20"/>
                <w:szCs w:val="20"/>
              </w:rPr>
            </w:pPr>
            <w:r w:rsidRPr="00BA3D01">
              <w:rPr>
                <w:sz w:val="20"/>
                <w:szCs w:val="20"/>
              </w:rPr>
              <w:t>650</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D2532A">
        <w:trPr>
          <w:trHeight w:val="339"/>
        </w:trPr>
        <w:tc>
          <w:tcPr>
            <w:tcW w:w="1080" w:type="dxa"/>
            <w:vAlign w:val="center"/>
          </w:tcPr>
          <w:p w:rsidR="00BA3D01" w:rsidRPr="00BA3D01" w:rsidRDefault="00BA3D01" w:rsidP="005C6A1E">
            <w:pPr>
              <w:jc w:val="center"/>
              <w:rPr>
                <w:sz w:val="20"/>
                <w:szCs w:val="20"/>
                <w:lang w:val="sr-Latn-CS"/>
              </w:rPr>
            </w:pPr>
            <w:r w:rsidRPr="00BA3D01">
              <w:rPr>
                <w:sz w:val="20"/>
                <w:szCs w:val="20"/>
                <w:lang w:val="sr-Latn-CS"/>
              </w:rPr>
              <w:t>8</w:t>
            </w:r>
          </w:p>
        </w:tc>
        <w:tc>
          <w:tcPr>
            <w:tcW w:w="2012" w:type="dxa"/>
            <w:vAlign w:val="center"/>
          </w:tcPr>
          <w:p w:rsidR="00BA3D01" w:rsidRPr="00BA3D01" w:rsidRDefault="00BA3D01" w:rsidP="00D2532A">
            <w:pPr>
              <w:rPr>
                <w:sz w:val="20"/>
                <w:szCs w:val="20"/>
              </w:rPr>
            </w:pPr>
            <w:r w:rsidRPr="00BA3D01">
              <w:rPr>
                <w:sz w:val="20"/>
                <w:szCs w:val="20"/>
              </w:rPr>
              <w:t xml:space="preserve">Vazelinska gaza 10x10cm </w:t>
            </w:r>
          </w:p>
        </w:tc>
        <w:tc>
          <w:tcPr>
            <w:tcW w:w="508" w:type="dxa"/>
            <w:vAlign w:val="center"/>
          </w:tcPr>
          <w:p w:rsidR="00BA3D01" w:rsidRPr="00BA3D01" w:rsidRDefault="00BA3D01" w:rsidP="00D2532A">
            <w:pPr>
              <w:jc w:val="center"/>
              <w:rPr>
                <w:sz w:val="16"/>
                <w:szCs w:val="16"/>
              </w:rPr>
            </w:pPr>
            <w:r w:rsidRPr="00BA3D01">
              <w:rPr>
                <w:sz w:val="16"/>
                <w:szCs w:val="16"/>
              </w:rPr>
              <w:t>kom</w:t>
            </w:r>
          </w:p>
        </w:tc>
        <w:tc>
          <w:tcPr>
            <w:tcW w:w="900" w:type="dxa"/>
            <w:vAlign w:val="center"/>
          </w:tcPr>
          <w:p w:rsidR="00BA3D01" w:rsidRPr="00BA3D01" w:rsidRDefault="00BA3D01" w:rsidP="00D2532A">
            <w:pPr>
              <w:jc w:val="center"/>
              <w:rPr>
                <w:sz w:val="20"/>
                <w:szCs w:val="20"/>
              </w:rPr>
            </w:pPr>
            <w:r w:rsidRPr="00BA3D01">
              <w:rPr>
                <w:sz w:val="20"/>
                <w:szCs w:val="20"/>
              </w:rPr>
              <w:t>100</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462D99">
        <w:trPr>
          <w:trHeight w:val="339"/>
        </w:trPr>
        <w:tc>
          <w:tcPr>
            <w:tcW w:w="1080" w:type="dxa"/>
            <w:vMerge w:val="restart"/>
            <w:vAlign w:val="center"/>
          </w:tcPr>
          <w:p w:rsidR="00BA3D01" w:rsidRPr="00BA3D01" w:rsidRDefault="00BA3D01" w:rsidP="005C6A1E">
            <w:pPr>
              <w:jc w:val="center"/>
              <w:rPr>
                <w:sz w:val="20"/>
                <w:szCs w:val="20"/>
                <w:lang w:val="sr-Latn-CS"/>
              </w:rPr>
            </w:pPr>
            <w:r w:rsidRPr="00BA3D01">
              <w:rPr>
                <w:sz w:val="20"/>
                <w:szCs w:val="20"/>
                <w:lang w:val="sr-Latn-CS"/>
              </w:rPr>
              <w:t>9</w:t>
            </w:r>
          </w:p>
        </w:tc>
        <w:tc>
          <w:tcPr>
            <w:tcW w:w="2012" w:type="dxa"/>
            <w:vAlign w:val="center"/>
          </w:tcPr>
          <w:p w:rsidR="00BA3D01" w:rsidRPr="00BA3D01" w:rsidRDefault="00BA3D01" w:rsidP="00462D99">
            <w:pPr>
              <w:rPr>
                <w:sz w:val="20"/>
                <w:szCs w:val="20"/>
              </w:rPr>
            </w:pPr>
            <w:r w:rsidRPr="00BA3D01">
              <w:rPr>
                <w:sz w:val="20"/>
                <w:szCs w:val="20"/>
              </w:rPr>
              <w:t xml:space="preserve">Umbilikalni kateter CH 3,5 </w:t>
            </w:r>
          </w:p>
        </w:tc>
        <w:tc>
          <w:tcPr>
            <w:tcW w:w="508" w:type="dxa"/>
            <w:vAlign w:val="center"/>
          </w:tcPr>
          <w:p w:rsidR="00BA3D01" w:rsidRPr="00BA3D01" w:rsidRDefault="00BA3D01" w:rsidP="00462D99">
            <w:pPr>
              <w:jc w:val="center"/>
              <w:rPr>
                <w:sz w:val="16"/>
                <w:szCs w:val="16"/>
              </w:rPr>
            </w:pPr>
            <w:r w:rsidRPr="00BA3D01">
              <w:rPr>
                <w:sz w:val="16"/>
                <w:szCs w:val="16"/>
              </w:rPr>
              <w:t>kom</w:t>
            </w:r>
          </w:p>
        </w:tc>
        <w:tc>
          <w:tcPr>
            <w:tcW w:w="900" w:type="dxa"/>
            <w:vAlign w:val="center"/>
          </w:tcPr>
          <w:p w:rsidR="00BA3D01" w:rsidRPr="00BA3D01" w:rsidRDefault="00BA3D01" w:rsidP="00462D99">
            <w:pPr>
              <w:jc w:val="center"/>
              <w:rPr>
                <w:sz w:val="20"/>
                <w:szCs w:val="20"/>
              </w:rPr>
            </w:pPr>
            <w:r w:rsidRPr="00BA3D01">
              <w:rPr>
                <w:sz w:val="20"/>
                <w:szCs w:val="20"/>
              </w:rPr>
              <w:t>45</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462D99">
        <w:trPr>
          <w:trHeight w:val="339"/>
        </w:trPr>
        <w:tc>
          <w:tcPr>
            <w:tcW w:w="1080" w:type="dxa"/>
            <w:vMerge/>
            <w:vAlign w:val="center"/>
          </w:tcPr>
          <w:p w:rsidR="00BA3D01" w:rsidRPr="00BA3D01" w:rsidRDefault="00BA3D01" w:rsidP="005C6A1E">
            <w:pPr>
              <w:jc w:val="center"/>
              <w:rPr>
                <w:sz w:val="20"/>
                <w:szCs w:val="20"/>
                <w:lang w:val="sr-Latn-CS"/>
              </w:rPr>
            </w:pPr>
          </w:p>
        </w:tc>
        <w:tc>
          <w:tcPr>
            <w:tcW w:w="2012" w:type="dxa"/>
            <w:vAlign w:val="center"/>
          </w:tcPr>
          <w:p w:rsidR="00BA3D01" w:rsidRPr="00BA3D01" w:rsidRDefault="00BA3D01" w:rsidP="00462D99">
            <w:pPr>
              <w:rPr>
                <w:sz w:val="20"/>
                <w:szCs w:val="20"/>
              </w:rPr>
            </w:pPr>
            <w:r w:rsidRPr="00BA3D01">
              <w:rPr>
                <w:sz w:val="20"/>
                <w:szCs w:val="20"/>
              </w:rPr>
              <w:t xml:space="preserve">Umbilikalni kateter CH 4    </w:t>
            </w:r>
          </w:p>
        </w:tc>
        <w:tc>
          <w:tcPr>
            <w:tcW w:w="508" w:type="dxa"/>
            <w:vAlign w:val="center"/>
          </w:tcPr>
          <w:p w:rsidR="00BA3D01" w:rsidRPr="00BA3D01" w:rsidRDefault="00BA3D01" w:rsidP="00462D99">
            <w:pPr>
              <w:jc w:val="center"/>
              <w:rPr>
                <w:sz w:val="16"/>
                <w:szCs w:val="16"/>
              </w:rPr>
            </w:pPr>
            <w:r w:rsidRPr="00BA3D01">
              <w:rPr>
                <w:sz w:val="16"/>
                <w:szCs w:val="16"/>
              </w:rPr>
              <w:t>kom</w:t>
            </w:r>
          </w:p>
        </w:tc>
        <w:tc>
          <w:tcPr>
            <w:tcW w:w="900" w:type="dxa"/>
            <w:vAlign w:val="center"/>
          </w:tcPr>
          <w:p w:rsidR="00BA3D01" w:rsidRPr="00BA3D01" w:rsidRDefault="00BA3D01" w:rsidP="00462D99">
            <w:pPr>
              <w:jc w:val="center"/>
              <w:rPr>
                <w:sz w:val="20"/>
                <w:szCs w:val="20"/>
              </w:rPr>
            </w:pPr>
            <w:r w:rsidRPr="00BA3D01">
              <w:rPr>
                <w:sz w:val="20"/>
                <w:szCs w:val="20"/>
              </w:rPr>
              <w:t>345</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462D99">
        <w:trPr>
          <w:trHeight w:val="339"/>
        </w:trPr>
        <w:tc>
          <w:tcPr>
            <w:tcW w:w="1080" w:type="dxa"/>
            <w:vMerge/>
            <w:vAlign w:val="center"/>
          </w:tcPr>
          <w:p w:rsidR="00BA3D01" w:rsidRPr="00BA3D01" w:rsidRDefault="00BA3D01" w:rsidP="005C6A1E">
            <w:pPr>
              <w:jc w:val="center"/>
              <w:rPr>
                <w:sz w:val="20"/>
                <w:szCs w:val="20"/>
                <w:lang w:val="sr-Latn-CS"/>
              </w:rPr>
            </w:pPr>
          </w:p>
        </w:tc>
        <w:tc>
          <w:tcPr>
            <w:tcW w:w="2012" w:type="dxa"/>
            <w:vAlign w:val="center"/>
          </w:tcPr>
          <w:p w:rsidR="00BA3D01" w:rsidRPr="00BA3D01" w:rsidRDefault="00BA3D01" w:rsidP="00462D99">
            <w:pPr>
              <w:rPr>
                <w:sz w:val="20"/>
                <w:szCs w:val="20"/>
              </w:rPr>
            </w:pPr>
            <w:r w:rsidRPr="00BA3D01">
              <w:rPr>
                <w:sz w:val="20"/>
                <w:szCs w:val="20"/>
              </w:rPr>
              <w:t xml:space="preserve">Umbilikalni kateter CH 5   </w:t>
            </w:r>
          </w:p>
        </w:tc>
        <w:tc>
          <w:tcPr>
            <w:tcW w:w="508" w:type="dxa"/>
            <w:vAlign w:val="center"/>
          </w:tcPr>
          <w:p w:rsidR="00BA3D01" w:rsidRPr="00BA3D01" w:rsidRDefault="00BA3D01" w:rsidP="00462D99">
            <w:pPr>
              <w:jc w:val="center"/>
              <w:rPr>
                <w:sz w:val="16"/>
                <w:szCs w:val="16"/>
              </w:rPr>
            </w:pPr>
            <w:r w:rsidRPr="00BA3D01">
              <w:rPr>
                <w:sz w:val="16"/>
                <w:szCs w:val="16"/>
              </w:rPr>
              <w:t>kom</w:t>
            </w:r>
          </w:p>
        </w:tc>
        <w:tc>
          <w:tcPr>
            <w:tcW w:w="900" w:type="dxa"/>
            <w:vAlign w:val="center"/>
          </w:tcPr>
          <w:p w:rsidR="00BA3D01" w:rsidRPr="00BA3D01" w:rsidRDefault="00BA3D01" w:rsidP="00462D99">
            <w:pPr>
              <w:jc w:val="center"/>
              <w:rPr>
                <w:sz w:val="20"/>
                <w:szCs w:val="20"/>
              </w:rPr>
            </w:pPr>
            <w:r w:rsidRPr="00BA3D01">
              <w:rPr>
                <w:sz w:val="20"/>
                <w:szCs w:val="20"/>
              </w:rPr>
              <w:t>300</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462D99">
        <w:trPr>
          <w:trHeight w:val="339"/>
        </w:trPr>
        <w:tc>
          <w:tcPr>
            <w:tcW w:w="1080" w:type="dxa"/>
            <w:vMerge/>
            <w:vAlign w:val="center"/>
          </w:tcPr>
          <w:p w:rsidR="00BA3D01" w:rsidRPr="00BA3D01" w:rsidRDefault="00BA3D01" w:rsidP="005C6A1E">
            <w:pPr>
              <w:jc w:val="center"/>
              <w:rPr>
                <w:sz w:val="20"/>
                <w:szCs w:val="20"/>
                <w:lang w:val="sr-Latn-CS"/>
              </w:rPr>
            </w:pPr>
          </w:p>
        </w:tc>
        <w:tc>
          <w:tcPr>
            <w:tcW w:w="2012" w:type="dxa"/>
            <w:vAlign w:val="center"/>
          </w:tcPr>
          <w:p w:rsidR="00BA3D01" w:rsidRPr="00BA3D01" w:rsidRDefault="00BA3D01" w:rsidP="00462D99">
            <w:pPr>
              <w:rPr>
                <w:sz w:val="20"/>
                <w:szCs w:val="20"/>
              </w:rPr>
            </w:pPr>
            <w:r w:rsidRPr="00BA3D01">
              <w:rPr>
                <w:sz w:val="20"/>
                <w:szCs w:val="20"/>
              </w:rPr>
              <w:t xml:space="preserve">Umbilikalni kateter CH 6    </w:t>
            </w:r>
          </w:p>
        </w:tc>
        <w:tc>
          <w:tcPr>
            <w:tcW w:w="508" w:type="dxa"/>
            <w:vAlign w:val="center"/>
          </w:tcPr>
          <w:p w:rsidR="00BA3D01" w:rsidRPr="00BA3D01" w:rsidRDefault="00BA3D01" w:rsidP="00462D99">
            <w:pPr>
              <w:jc w:val="center"/>
              <w:rPr>
                <w:sz w:val="16"/>
                <w:szCs w:val="16"/>
              </w:rPr>
            </w:pPr>
            <w:r w:rsidRPr="00BA3D01">
              <w:rPr>
                <w:sz w:val="16"/>
                <w:szCs w:val="16"/>
              </w:rPr>
              <w:t>kom</w:t>
            </w:r>
          </w:p>
        </w:tc>
        <w:tc>
          <w:tcPr>
            <w:tcW w:w="900" w:type="dxa"/>
            <w:vAlign w:val="center"/>
          </w:tcPr>
          <w:p w:rsidR="00BA3D01" w:rsidRPr="00BA3D01" w:rsidRDefault="00BA3D01" w:rsidP="00462D99">
            <w:pPr>
              <w:jc w:val="center"/>
              <w:rPr>
                <w:sz w:val="20"/>
                <w:szCs w:val="20"/>
              </w:rPr>
            </w:pPr>
            <w:r w:rsidRPr="00BA3D01">
              <w:rPr>
                <w:sz w:val="20"/>
                <w:szCs w:val="20"/>
              </w:rPr>
              <w:t>200</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462D99">
        <w:trPr>
          <w:trHeight w:val="339"/>
        </w:trPr>
        <w:tc>
          <w:tcPr>
            <w:tcW w:w="1080" w:type="dxa"/>
            <w:vAlign w:val="center"/>
          </w:tcPr>
          <w:p w:rsidR="00BA3D01" w:rsidRPr="00BA3D01" w:rsidRDefault="00BA3D01" w:rsidP="005C6A1E">
            <w:pPr>
              <w:jc w:val="center"/>
              <w:rPr>
                <w:sz w:val="20"/>
                <w:szCs w:val="20"/>
                <w:lang w:val="sr-Latn-CS"/>
              </w:rPr>
            </w:pPr>
            <w:r w:rsidRPr="00BA3D01">
              <w:rPr>
                <w:sz w:val="20"/>
                <w:szCs w:val="20"/>
                <w:lang w:val="sr-Latn-CS"/>
              </w:rPr>
              <w:t>10</w:t>
            </w:r>
          </w:p>
        </w:tc>
        <w:tc>
          <w:tcPr>
            <w:tcW w:w="2012" w:type="dxa"/>
            <w:vAlign w:val="center"/>
          </w:tcPr>
          <w:p w:rsidR="00BA3D01" w:rsidRPr="00BA3D01" w:rsidRDefault="00BA3D01" w:rsidP="00462D99">
            <w:pPr>
              <w:rPr>
                <w:sz w:val="20"/>
                <w:szCs w:val="20"/>
                <w:lang w:val="de-DE"/>
              </w:rPr>
            </w:pPr>
            <w:r w:rsidRPr="00BA3D01">
              <w:rPr>
                <w:sz w:val="20"/>
                <w:szCs w:val="20"/>
                <w:lang w:val="de-DE"/>
              </w:rPr>
              <w:t xml:space="preserve">Podloge za hemokulturu (za aparat Biomerieux) </w:t>
            </w:r>
          </w:p>
        </w:tc>
        <w:tc>
          <w:tcPr>
            <w:tcW w:w="508" w:type="dxa"/>
            <w:vAlign w:val="center"/>
          </w:tcPr>
          <w:p w:rsidR="00BA3D01" w:rsidRPr="00BA3D01" w:rsidRDefault="00BA3D01" w:rsidP="00462D99">
            <w:pPr>
              <w:jc w:val="center"/>
              <w:rPr>
                <w:sz w:val="16"/>
                <w:szCs w:val="16"/>
              </w:rPr>
            </w:pPr>
            <w:r w:rsidRPr="00BA3D01">
              <w:rPr>
                <w:sz w:val="16"/>
                <w:szCs w:val="16"/>
              </w:rPr>
              <w:t>kom</w:t>
            </w:r>
          </w:p>
        </w:tc>
        <w:tc>
          <w:tcPr>
            <w:tcW w:w="900" w:type="dxa"/>
            <w:vAlign w:val="center"/>
          </w:tcPr>
          <w:p w:rsidR="00BA3D01" w:rsidRPr="00BA3D01" w:rsidRDefault="00BA3D01" w:rsidP="00462D99">
            <w:pPr>
              <w:jc w:val="center"/>
              <w:rPr>
                <w:sz w:val="20"/>
                <w:szCs w:val="20"/>
              </w:rPr>
            </w:pPr>
            <w:r w:rsidRPr="00BA3D01">
              <w:rPr>
                <w:sz w:val="20"/>
                <w:szCs w:val="20"/>
              </w:rPr>
              <w:t>1.800</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462D99">
        <w:trPr>
          <w:trHeight w:val="339"/>
        </w:trPr>
        <w:tc>
          <w:tcPr>
            <w:tcW w:w="1080" w:type="dxa"/>
            <w:vMerge w:val="restart"/>
            <w:vAlign w:val="center"/>
          </w:tcPr>
          <w:p w:rsidR="00BA3D01" w:rsidRPr="00BA3D01" w:rsidRDefault="00BA3D01" w:rsidP="005C6A1E">
            <w:pPr>
              <w:jc w:val="center"/>
              <w:rPr>
                <w:sz w:val="20"/>
                <w:szCs w:val="20"/>
                <w:lang w:val="sr-Latn-CS"/>
              </w:rPr>
            </w:pPr>
            <w:r w:rsidRPr="00BA3D01">
              <w:rPr>
                <w:sz w:val="20"/>
                <w:szCs w:val="20"/>
                <w:lang w:val="sr-Latn-CS"/>
              </w:rPr>
              <w:t>11</w:t>
            </w:r>
          </w:p>
        </w:tc>
        <w:tc>
          <w:tcPr>
            <w:tcW w:w="2012" w:type="dxa"/>
            <w:vAlign w:val="center"/>
          </w:tcPr>
          <w:p w:rsidR="00BA3D01" w:rsidRPr="00BA3D01" w:rsidRDefault="00BA3D01" w:rsidP="00462D99">
            <w:pPr>
              <w:rPr>
                <w:sz w:val="20"/>
                <w:szCs w:val="20"/>
                <w:lang w:val="fr-FR"/>
              </w:rPr>
            </w:pPr>
            <w:r w:rsidRPr="00BA3D01">
              <w:rPr>
                <w:sz w:val="20"/>
                <w:szCs w:val="20"/>
                <w:lang w:val="fr-FR"/>
              </w:rPr>
              <w:t xml:space="preserve">Ravna traka sa faltom 7,5x100 cm* </w:t>
            </w:r>
          </w:p>
        </w:tc>
        <w:tc>
          <w:tcPr>
            <w:tcW w:w="508" w:type="dxa"/>
            <w:vAlign w:val="center"/>
          </w:tcPr>
          <w:p w:rsidR="00BA3D01" w:rsidRPr="00BA3D01" w:rsidRDefault="00BA3D01" w:rsidP="00462D99">
            <w:pPr>
              <w:jc w:val="center"/>
              <w:rPr>
                <w:sz w:val="16"/>
                <w:szCs w:val="16"/>
              </w:rPr>
            </w:pPr>
            <w:r w:rsidRPr="00BA3D01">
              <w:rPr>
                <w:sz w:val="16"/>
                <w:szCs w:val="16"/>
              </w:rPr>
              <w:t>kom</w:t>
            </w:r>
          </w:p>
        </w:tc>
        <w:tc>
          <w:tcPr>
            <w:tcW w:w="900" w:type="dxa"/>
            <w:vAlign w:val="center"/>
          </w:tcPr>
          <w:p w:rsidR="00BA3D01" w:rsidRPr="00BA3D01" w:rsidRDefault="00BA3D01" w:rsidP="00462D99">
            <w:pPr>
              <w:jc w:val="center"/>
              <w:rPr>
                <w:sz w:val="20"/>
                <w:szCs w:val="20"/>
              </w:rPr>
            </w:pPr>
            <w:r w:rsidRPr="00BA3D01">
              <w:rPr>
                <w:sz w:val="20"/>
                <w:szCs w:val="20"/>
              </w:rPr>
              <w:t>1</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462D99">
        <w:trPr>
          <w:trHeight w:val="339"/>
        </w:trPr>
        <w:tc>
          <w:tcPr>
            <w:tcW w:w="1080" w:type="dxa"/>
            <w:vMerge/>
            <w:vAlign w:val="center"/>
          </w:tcPr>
          <w:p w:rsidR="00BA3D01" w:rsidRPr="00BA3D01" w:rsidRDefault="00BA3D01" w:rsidP="005C6A1E">
            <w:pPr>
              <w:jc w:val="center"/>
              <w:rPr>
                <w:sz w:val="20"/>
                <w:szCs w:val="20"/>
                <w:lang w:val="sr-Latn-CS"/>
              </w:rPr>
            </w:pPr>
          </w:p>
        </w:tc>
        <w:tc>
          <w:tcPr>
            <w:tcW w:w="2012" w:type="dxa"/>
            <w:vAlign w:val="center"/>
          </w:tcPr>
          <w:p w:rsidR="00BA3D01" w:rsidRPr="00BA3D01" w:rsidRDefault="00BA3D01" w:rsidP="00462D99">
            <w:pPr>
              <w:rPr>
                <w:sz w:val="20"/>
                <w:szCs w:val="20"/>
              </w:rPr>
            </w:pPr>
            <w:r w:rsidRPr="00BA3D01">
              <w:rPr>
                <w:sz w:val="20"/>
                <w:szCs w:val="20"/>
              </w:rPr>
              <w:t xml:space="preserve">Ravna traka 15x200 cm* </w:t>
            </w:r>
          </w:p>
        </w:tc>
        <w:tc>
          <w:tcPr>
            <w:tcW w:w="508" w:type="dxa"/>
            <w:vAlign w:val="center"/>
          </w:tcPr>
          <w:p w:rsidR="00BA3D01" w:rsidRPr="00BA3D01" w:rsidRDefault="00BA3D01" w:rsidP="00462D99">
            <w:pPr>
              <w:jc w:val="center"/>
              <w:rPr>
                <w:sz w:val="16"/>
                <w:szCs w:val="16"/>
              </w:rPr>
            </w:pPr>
            <w:r w:rsidRPr="00BA3D01">
              <w:rPr>
                <w:sz w:val="16"/>
                <w:szCs w:val="16"/>
              </w:rPr>
              <w:t>kom</w:t>
            </w:r>
          </w:p>
        </w:tc>
        <w:tc>
          <w:tcPr>
            <w:tcW w:w="900" w:type="dxa"/>
            <w:vAlign w:val="center"/>
          </w:tcPr>
          <w:p w:rsidR="00BA3D01" w:rsidRPr="00BA3D01" w:rsidRDefault="00BA3D01" w:rsidP="00462D99">
            <w:pPr>
              <w:jc w:val="center"/>
              <w:rPr>
                <w:sz w:val="20"/>
                <w:szCs w:val="20"/>
              </w:rPr>
            </w:pPr>
            <w:r w:rsidRPr="00BA3D01">
              <w:rPr>
                <w:sz w:val="20"/>
                <w:szCs w:val="20"/>
              </w:rPr>
              <w:t>4</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462D99">
        <w:trPr>
          <w:trHeight w:val="339"/>
        </w:trPr>
        <w:tc>
          <w:tcPr>
            <w:tcW w:w="1080" w:type="dxa"/>
            <w:vMerge/>
            <w:vAlign w:val="center"/>
          </w:tcPr>
          <w:p w:rsidR="00BA3D01" w:rsidRPr="00BA3D01" w:rsidRDefault="00BA3D01" w:rsidP="005C6A1E">
            <w:pPr>
              <w:jc w:val="center"/>
              <w:rPr>
                <w:sz w:val="20"/>
                <w:szCs w:val="20"/>
                <w:lang w:val="sr-Latn-CS"/>
              </w:rPr>
            </w:pPr>
          </w:p>
        </w:tc>
        <w:tc>
          <w:tcPr>
            <w:tcW w:w="2012" w:type="dxa"/>
            <w:vAlign w:val="center"/>
          </w:tcPr>
          <w:p w:rsidR="00BA3D01" w:rsidRPr="00BA3D01" w:rsidRDefault="00BA3D01" w:rsidP="00462D99">
            <w:pPr>
              <w:rPr>
                <w:sz w:val="20"/>
                <w:szCs w:val="20"/>
                <w:lang w:val="fr-FR"/>
              </w:rPr>
            </w:pPr>
            <w:r w:rsidRPr="00BA3D01">
              <w:rPr>
                <w:sz w:val="20"/>
                <w:szCs w:val="20"/>
                <w:lang w:val="fr-FR"/>
              </w:rPr>
              <w:t xml:space="preserve">Ravna traka sa faltom 25x100 cm* </w:t>
            </w:r>
          </w:p>
        </w:tc>
        <w:tc>
          <w:tcPr>
            <w:tcW w:w="508" w:type="dxa"/>
            <w:vAlign w:val="center"/>
          </w:tcPr>
          <w:p w:rsidR="00BA3D01" w:rsidRPr="00BA3D01" w:rsidRDefault="00BA3D01" w:rsidP="00462D99">
            <w:pPr>
              <w:jc w:val="center"/>
              <w:rPr>
                <w:sz w:val="16"/>
                <w:szCs w:val="16"/>
              </w:rPr>
            </w:pPr>
            <w:r w:rsidRPr="00BA3D01">
              <w:rPr>
                <w:sz w:val="16"/>
                <w:szCs w:val="16"/>
              </w:rPr>
              <w:t>kom</w:t>
            </w:r>
          </w:p>
        </w:tc>
        <w:tc>
          <w:tcPr>
            <w:tcW w:w="900" w:type="dxa"/>
            <w:vAlign w:val="center"/>
          </w:tcPr>
          <w:p w:rsidR="00BA3D01" w:rsidRPr="00BA3D01" w:rsidRDefault="00BA3D01" w:rsidP="00462D99">
            <w:pPr>
              <w:jc w:val="center"/>
              <w:rPr>
                <w:sz w:val="20"/>
                <w:szCs w:val="20"/>
              </w:rPr>
            </w:pPr>
            <w:r w:rsidRPr="00BA3D01">
              <w:rPr>
                <w:sz w:val="20"/>
                <w:szCs w:val="20"/>
              </w:rPr>
              <w:t>2</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2A43A6">
        <w:trPr>
          <w:trHeight w:val="339"/>
        </w:trPr>
        <w:tc>
          <w:tcPr>
            <w:tcW w:w="1080" w:type="dxa"/>
            <w:vMerge/>
            <w:vAlign w:val="center"/>
          </w:tcPr>
          <w:p w:rsidR="00BA3D01" w:rsidRPr="00BA3D01" w:rsidRDefault="00BA3D01" w:rsidP="005C6A1E">
            <w:pPr>
              <w:jc w:val="center"/>
              <w:rPr>
                <w:sz w:val="20"/>
                <w:szCs w:val="20"/>
                <w:lang w:val="sr-Latn-CS"/>
              </w:rPr>
            </w:pPr>
          </w:p>
        </w:tc>
        <w:tc>
          <w:tcPr>
            <w:tcW w:w="2012" w:type="dxa"/>
            <w:vAlign w:val="center"/>
          </w:tcPr>
          <w:p w:rsidR="00BA3D01" w:rsidRPr="00BA3D01" w:rsidRDefault="00BA3D01" w:rsidP="00462D99">
            <w:pPr>
              <w:rPr>
                <w:sz w:val="20"/>
                <w:szCs w:val="20"/>
                <w:lang w:val="de-DE"/>
              </w:rPr>
            </w:pPr>
            <w:r w:rsidRPr="00BA3D01">
              <w:rPr>
                <w:sz w:val="20"/>
                <w:szCs w:val="20"/>
                <w:lang w:val="de-DE"/>
              </w:rPr>
              <w:t xml:space="preserve">Troakar kateter CH 10 dužina 8cm </w:t>
            </w:r>
          </w:p>
        </w:tc>
        <w:tc>
          <w:tcPr>
            <w:tcW w:w="508" w:type="dxa"/>
            <w:vAlign w:val="center"/>
          </w:tcPr>
          <w:p w:rsidR="00BA3D01" w:rsidRPr="00BA3D01" w:rsidRDefault="00BA3D01" w:rsidP="00462D99">
            <w:pPr>
              <w:jc w:val="center"/>
              <w:rPr>
                <w:sz w:val="16"/>
                <w:szCs w:val="16"/>
              </w:rPr>
            </w:pPr>
            <w:r w:rsidRPr="00BA3D01">
              <w:rPr>
                <w:sz w:val="16"/>
                <w:szCs w:val="16"/>
              </w:rPr>
              <w:t>kom</w:t>
            </w:r>
          </w:p>
        </w:tc>
        <w:tc>
          <w:tcPr>
            <w:tcW w:w="900" w:type="dxa"/>
            <w:vAlign w:val="center"/>
          </w:tcPr>
          <w:p w:rsidR="00BA3D01" w:rsidRPr="00BA3D01" w:rsidRDefault="00BA3D01" w:rsidP="00462D99">
            <w:pPr>
              <w:jc w:val="center"/>
              <w:rPr>
                <w:sz w:val="20"/>
                <w:szCs w:val="20"/>
              </w:rPr>
            </w:pPr>
            <w:r w:rsidRPr="00BA3D01">
              <w:rPr>
                <w:sz w:val="20"/>
                <w:szCs w:val="20"/>
              </w:rPr>
              <w:t>30</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2A43A6">
        <w:trPr>
          <w:trHeight w:val="339"/>
        </w:trPr>
        <w:tc>
          <w:tcPr>
            <w:tcW w:w="1080" w:type="dxa"/>
            <w:vAlign w:val="center"/>
          </w:tcPr>
          <w:p w:rsidR="00BA3D01" w:rsidRPr="00BA3D01" w:rsidRDefault="00BA3D01" w:rsidP="005C6A1E">
            <w:pPr>
              <w:jc w:val="center"/>
              <w:rPr>
                <w:sz w:val="20"/>
                <w:szCs w:val="20"/>
                <w:lang w:val="sr-Latn-CS"/>
              </w:rPr>
            </w:pPr>
            <w:r w:rsidRPr="00BA3D01">
              <w:rPr>
                <w:sz w:val="20"/>
                <w:szCs w:val="20"/>
                <w:lang w:val="sr-Latn-CS"/>
              </w:rPr>
              <w:t>12</w:t>
            </w:r>
          </w:p>
        </w:tc>
        <w:tc>
          <w:tcPr>
            <w:tcW w:w="2012" w:type="dxa"/>
            <w:vAlign w:val="center"/>
          </w:tcPr>
          <w:p w:rsidR="00BA3D01" w:rsidRPr="00BA3D01" w:rsidRDefault="00BA3D01" w:rsidP="00462D99">
            <w:pPr>
              <w:rPr>
                <w:sz w:val="20"/>
                <w:szCs w:val="20"/>
                <w:vertAlign w:val="superscript"/>
              </w:rPr>
            </w:pPr>
            <w:r w:rsidRPr="00BA3D01">
              <w:rPr>
                <w:sz w:val="20"/>
                <w:szCs w:val="20"/>
                <w:vertAlign w:val="superscript"/>
              </w:rPr>
              <w:t>Premicath (ili ekvivalent) 1F (28G)</w:t>
            </w:r>
          </w:p>
          <w:p w:rsidR="00BA3D01" w:rsidRPr="00BA3D01" w:rsidRDefault="00BA3D01" w:rsidP="00462D99">
            <w:pPr>
              <w:rPr>
                <w:sz w:val="20"/>
                <w:szCs w:val="20"/>
                <w:vertAlign w:val="superscript"/>
              </w:rPr>
            </w:pPr>
            <w:r w:rsidRPr="00BA3D01">
              <w:rPr>
                <w:sz w:val="20"/>
                <w:szCs w:val="20"/>
                <w:vertAlign w:val="superscript"/>
              </w:rPr>
              <w:t>20%</w:t>
            </w:r>
          </w:p>
        </w:tc>
        <w:tc>
          <w:tcPr>
            <w:tcW w:w="508" w:type="dxa"/>
            <w:vAlign w:val="center"/>
          </w:tcPr>
          <w:p w:rsidR="00BA3D01" w:rsidRPr="00BA3D01" w:rsidRDefault="00BA3D01" w:rsidP="00462D99">
            <w:pPr>
              <w:jc w:val="center"/>
              <w:rPr>
                <w:sz w:val="20"/>
                <w:szCs w:val="20"/>
                <w:vertAlign w:val="superscript"/>
              </w:rPr>
            </w:pPr>
            <w:r w:rsidRPr="00BA3D01">
              <w:rPr>
                <w:sz w:val="20"/>
                <w:szCs w:val="20"/>
                <w:vertAlign w:val="superscript"/>
              </w:rPr>
              <w:t>kom</w:t>
            </w:r>
          </w:p>
        </w:tc>
        <w:tc>
          <w:tcPr>
            <w:tcW w:w="900" w:type="dxa"/>
            <w:vAlign w:val="center"/>
          </w:tcPr>
          <w:p w:rsidR="00BA3D01" w:rsidRPr="00BA3D01" w:rsidRDefault="00BA3D01" w:rsidP="00462D99">
            <w:pPr>
              <w:jc w:val="center"/>
              <w:rPr>
                <w:sz w:val="20"/>
                <w:szCs w:val="20"/>
                <w:vertAlign w:val="superscript"/>
              </w:rPr>
            </w:pPr>
          </w:p>
          <w:p w:rsidR="00BA3D01" w:rsidRPr="00BA3D01" w:rsidRDefault="00BA3D01" w:rsidP="00462D99">
            <w:pPr>
              <w:jc w:val="center"/>
              <w:rPr>
                <w:sz w:val="20"/>
                <w:szCs w:val="20"/>
                <w:vertAlign w:val="superscript"/>
              </w:rPr>
            </w:pPr>
            <w:r w:rsidRPr="00BA3D01">
              <w:rPr>
                <w:sz w:val="20"/>
                <w:szCs w:val="20"/>
                <w:vertAlign w:val="superscript"/>
              </w:rPr>
              <w:t>50</w:t>
            </w:r>
          </w:p>
          <w:p w:rsidR="00BA3D01" w:rsidRPr="00BA3D01" w:rsidRDefault="00BA3D01" w:rsidP="00462D99">
            <w:pPr>
              <w:jc w:val="center"/>
              <w:rPr>
                <w:sz w:val="20"/>
                <w:szCs w:val="20"/>
                <w:vertAlign w:val="superscript"/>
              </w:rPr>
            </w:pP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2A43A6">
        <w:trPr>
          <w:trHeight w:val="339"/>
        </w:trPr>
        <w:tc>
          <w:tcPr>
            <w:tcW w:w="1080" w:type="dxa"/>
            <w:vAlign w:val="center"/>
          </w:tcPr>
          <w:p w:rsidR="00BA3D01" w:rsidRPr="00BA3D01" w:rsidRDefault="00BA3D01" w:rsidP="005C6A1E">
            <w:pPr>
              <w:jc w:val="center"/>
              <w:rPr>
                <w:sz w:val="20"/>
                <w:szCs w:val="20"/>
                <w:lang w:val="sr-Latn-CS"/>
              </w:rPr>
            </w:pPr>
            <w:r w:rsidRPr="00BA3D01">
              <w:rPr>
                <w:sz w:val="20"/>
                <w:szCs w:val="20"/>
                <w:lang w:val="sr-Latn-CS"/>
              </w:rPr>
              <w:lastRenderedPageBreak/>
              <w:t>13</w:t>
            </w:r>
          </w:p>
        </w:tc>
        <w:tc>
          <w:tcPr>
            <w:tcW w:w="2012" w:type="dxa"/>
            <w:vAlign w:val="bottom"/>
          </w:tcPr>
          <w:p w:rsidR="00BA3D01" w:rsidRPr="00BA3D01" w:rsidRDefault="00BA3D01" w:rsidP="00462D99">
            <w:pPr>
              <w:rPr>
                <w:sz w:val="20"/>
                <w:szCs w:val="20"/>
              </w:rPr>
            </w:pPr>
            <w:r w:rsidRPr="00BA3D01">
              <w:rPr>
                <w:sz w:val="20"/>
                <w:szCs w:val="20"/>
              </w:rPr>
              <w:t>Termorolna za štampač za ultrazvuk  Mitsubishi standard papir K 61B ili ekvivalent dimenzije 110mm x 20 m</w:t>
            </w:r>
          </w:p>
        </w:tc>
        <w:tc>
          <w:tcPr>
            <w:tcW w:w="508" w:type="dxa"/>
            <w:vAlign w:val="center"/>
          </w:tcPr>
          <w:p w:rsidR="00BA3D01" w:rsidRPr="00BA3D01" w:rsidRDefault="00BA3D01" w:rsidP="00462D99">
            <w:pPr>
              <w:jc w:val="center"/>
              <w:rPr>
                <w:sz w:val="16"/>
                <w:szCs w:val="16"/>
              </w:rPr>
            </w:pPr>
            <w:r w:rsidRPr="00BA3D01">
              <w:rPr>
                <w:sz w:val="16"/>
                <w:szCs w:val="16"/>
              </w:rPr>
              <w:t>kom</w:t>
            </w:r>
          </w:p>
        </w:tc>
        <w:tc>
          <w:tcPr>
            <w:tcW w:w="900" w:type="dxa"/>
            <w:vAlign w:val="center"/>
          </w:tcPr>
          <w:p w:rsidR="00BA3D01" w:rsidRPr="00BA3D01" w:rsidRDefault="00BA3D01" w:rsidP="00462D99">
            <w:pPr>
              <w:jc w:val="center"/>
              <w:rPr>
                <w:sz w:val="20"/>
                <w:szCs w:val="20"/>
              </w:rPr>
            </w:pPr>
            <w:r w:rsidRPr="00BA3D01">
              <w:rPr>
                <w:sz w:val="20"/>
                <w:szCs w:val="20"/>
              </w:rPr>
              <w:t>12</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2A43A6">
        <w:trPr>
          <w:trHeight w:val="339"/>
        </w:trPr>
        <w:tc>
          <w:tcPr>
            <w:tcW w:w="1080" w:type="dxa"/>
            <w:vAlign w:val="center"/>
          </w:tcPr>
          <w:p w:rsidR="00BA3D01" w:rsidRPr="00BA3D01" w:rsidRDefault="00BA3D01" w:rsidP="005C6A1E">
            <w:pPr>
              <w:jc w:val="center"/>
              <w:rPr>
                <w:sz w:val="20"/>
                <w:szCs w:val="20"/>
                <w:lang w:val="sr-Latn-CS"/>
              </w:rPr>
            </w:pPr>
            <w:r w:rsidRPr="00BA3D01">
              <w:rPr>
                <w:sz w:val="20"/>
                <w:szCs w:val="20"/>
                <w:lang w:val="sr-Latn-CS"/>
              </w:rPr>
              <w:t>14</w:t>
            </w:r>
          </w:p>
        </w:tc>
        <w:tc>
          <w:tcPr>
            <w:tcW w:w="2012" w:type="dxa"/>
            <w:vAlign w:val="bottom"/>
          </w:tcPr>
          <w:p w:rsidR="00BA3D01" w:rsidRPr="00BA3D01" w:rsidRDefault="00BA3D01" w:rsidP="00462D99">
            <w:pPr>
              <w:rPr>
                <w:sz w:val="20"/>
                <w:szCs w:val="20"/>
              </w:rPr>
            </w:pPr>
            <w:r w:rsidRPr="00BA3D01">
              <w:rPr>
                <w:sz w:val="20"/>
                <w:szCs w:val="20"/>
              </w:rPr>
              <w:t>Neonatalni subkutani rezervoar promera 6mm i dužine 3mm, sa integrisanim ventrikularnim kateterom dužine 3,5cm impregniranim barijumom i unutrašnjeg dijametra 1,2mm</w:t>
            </w:r>
          </w:p>
        </w:tc>
        <w:tc>
          <w:tcPr>
            <w:tcW w:w="508" w:type="dxa"/>
            <w:vAlign w:val="center"/>
          </w:tcPr>
          <w:p w:rsidR="00BA3D01" w:rsidRPr="00BA3D01" w:rsidRDefault="00BA3D01" w:rsidP="00462D99">
            <w:pPr>
              <w:jc w:val="center"/>
              <w:rPr>
                <w:sz w:val="16"/>
                <w:szCs w:val="16"/>
                <w:lang w:val="sr-Latn-RS"/>
              </w:rPr>
            </w:pPr>
            <w:r w:rsidRPr="00BA3D01">
              <w:rPr>
                <w:sz w:val="16"/>
                <w:szCs w:val="16"/>
                <w:lang w:val="sr-Latn-RS"/>
              </w:rPr>
              <w:t>kom</w:t>
            </w:r>
          </w:p>
        </w:tc>
        <w:tc>
          <w:tcPr>
            <w:tcW w:w="900" w:type="dxa"/>
            <w:vAlign w:val="center"/>
          </w:tcPr>
          <w:p w:rsidR="00BA3D01" w:rsidRPr="00BA3D01" w:rsidRDefault="00BA3D01" w:rsidP="00462D99">
            <w:pPr>
              <w:jc w:val="center"/>
              <w:rPr>
                <w:sz w:val="20"/>
                <w:szCs w:val="20"/>
                <w:lang w:val="sr-Latn-RS"/>
              </w:rPr>
            </w:pPr>
            <w:r w:rsidRPr="00BA3D01">
              <w:rPr>
                <w:sz w:val="20"/>
                <w:szCs w:val="20"/>
                <w:lang w:val="sr-Latn-RS"/>
              </w:rPr>
              <w:t>5</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r w:rsidR="00BA3D01" w:rsidTr="00FF588D">
        <w:trPr>
          <w:trHeight w:val="339"/>
        </w:trPr>
        <w:tc>
          <w:tcPr>
            <w:tcW w:w="1080" w:type="dxa"/>
            <w:vAlign w:val="center"/>
          </w:tcPr>
          <w:p w:rsidR="00BA3D01" w:rsidRPr="00BA3D01" w:rsidRDefault="00BA3D01" w:rsidP="005C6A1E">
            <w:pPr>
              <w:jc w:val="center"/>
              <w:rPr>
                <w:sz w:val="20"/>
                <w:szCs w:val="20"/>
                <w:lang w:val="sr-Latn-CS"/>
              </w:rPr>
            </w:pPr>
            <w:r w:rsidRPr="00BA3D01">
              <w:rPr>
                <w:sz w:val="20"/>
                <w:szCs w:val="20"/>
                <w:lang w:val="sr-Latn-CS"/>
              </w:rPr>
              <w:t>15</w:t>
            </w:r>
          </w:p>
        </w:tc>
        <w:tc>
          <w:tcPr>
            <w:tcW w:w="2012" w:type="dxa"/>
            <w:vAlign w:val="center"/>
          </w:tcPr>
          <w:p w:rsidR="00BA3D01" w:rsidRPr="00BA3D01" w:rsidRDefault="00BA3D01" w:rsidP="00AB41F9">
            <w:pPr>
              <w:rPr>
                <w:sz w:val="20"/>
                <w:szCs w:val="20"/>
                <w:lang w:val="en-US" w:eastAsia="en-US"/>
              </w:rPr>
            </w:pPr>
            <w:r w:rsidRPr="00BA3D01">
              <w:rPr>
                <w:sz w:val="20"/>
                <w:szCs w:val="20"/>
                <w:lang w:val="sr-Latn-CS" w:eastAsia="en-US"/>
              </w:rPr>
              <w:t>Vodonik peroksid p.a. 30%, pakovanje po 1 L</w:t>
            </w:r>
          </w:p>
        </w:tc>
        <w:tc>
          <w:tcPr>
            <w:tcW w:w="508" w:type="dxa"/>
            <w:vAlign w:val="center"/>
          </w:tcPr>
          <w:p w:rsidR="00BA3D01" w:rsidRPr="00BA3D01" w:rsidRDefault="00BA3D01" w:rsidP="00AB41F9">
            <w:pPr>
              <w:jc w:val="center"/>
              <w:rPr>
                <w:sz w:val="16"/>
                <w:szCs w:val="16"/>
                <w:lang w:val="en-US" w:eastAsia="en-US"/>
              </w:rPr>
            </w:pPr>
            <w:r w:rsidRPr="00BA3D01">
              <w:rPr>
                <w:sz w:val="16"/>
                <w:szCs w:val="16"/>
                <w:lang w:val="en-US" w:eastAsia="en-US"/>
              </w:rPr>
              <w:t>L</w:t>
            </w:r>
          </w:p>
        </w:tc>
        <w:tc>
          <w:tcPr>
            <w:tcW w:w="900" w:type="dxa"/>
            <w:vAlign w:val="center"/>
          </w:tcPr>
          <w:p w:rsidR="00BA3D01" w:rsidRPr="00BA3D01" w:rsidRDefault="00BA3D01" w:rsidP="00AB41F9">
            <w:pPr>
              <w:jc w:val="center"/>
              <w:rPr>
                <w:sz w:val="20"/>
                <w:szCs w:val="20"/>
                <w:lang w:val="en-US" w:eastAsia="en-US"/>
              </w:rPr>
            </w:pPr>
            <w:r w:rsidRPr="00BA3D01">
              <w:rPr>
                <w:sz w:val="20"/>
                <w:szCs w:val="20"/>
                <w:lang w:val="en-US" w:eastAsia="en-US"/>
              </w:rPr>
              <w:t>5</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bl>
    <w:p w:rsidR="00DF76D2" w:rsidRDefault="00DF76D2" w:rsidP="00B30F70">
      <w:pPr>
        <w:rPr>
          <w:b/>
          <w:bCs/>
          <w:lang w:val="sr-Latn-CS"/>
        </w:rPr>
      </w:pPr>
    </w:p>
    <w:p w:rsidR="00DF76D2" w:rsidRDefault="00B30F70" w:rsidP="00B30F70">
      <w:pPr>
        <w:ind w:firstLine="360"/>
        <w:rPr>
          <w:b/>
          <w:bCs/>
          <w:lang w:val="sr-Latn-CS"/>
        </w:rPr>
      </w:pPr>
      <w:r>
        <w:rPr>
          <w:b/>
          <w:bCs/>
          <w:lang w:val="sr-Latn-CS"/>
        </w:rPr>
        <w:t>UPUTSTVO ZA POPUNU OBRASCA:</w:t>
      </w:r>
    </w:p>
    <w:p w:rsidR="00B30F70" w:rsidRPr="00066794" w:rsidRDefault="00B30F70" w:rsidP="00B30F70">
      <w:pPr>
        <w:numPr>
          <w:ilvl w:val="0"/>
          <w:numId w:val="2"/>
        </w:numPr>
        <w:rPr>
          <w:sz w:val="20"/>
          <w:szCs w:val="20"/>
          <w:lang w:val="sr-Latn-CS"/>
        </w:rPr>
      </w:pPr>
      <w:r w:rsidRPr="00066794">
        <w:rPr>
          <w:sz w:val="20"/>
          <w:szCs w:val="20"/>
          <w:lang w:val="sr-Latn-CS"/>
        </w:rPr>
        <w:t>obrazac popuniti uredno i čitko u skladu sa numerisanim kolonama,</w:t>
      </w:r>
      <w:r>
        <w:rPr>
          <w:sz w:val="20"/>
          <w:szCs w:val="20"/>
          <w:lang w:val="sr-Latn-CS"/>
        </w:rPr>
        <w:tab/>
      </w:r>
      <w:r>
        <w:rPr>
          <w:sz w:val="20"/>
          <w:szCs w:val="20"/>
          <w:lang w:val="sr-Latn-CS"/>
        </w:rPr>
        <w:tab/>
      </w:r>
      <w:r>
        <w:rPr>
          <w:sz w:val="20"/>
          <w:szCs w:val="20"/>
          <w:lang w:val="sr-Latn-CS"/>
        </w:rPr>
        <w:tab/>
        <w:t>MP.</w:t>
      </w:r>
    </w:p>
    <w:p w:rsidR="00B30F70" w:rsidRPr="00066794" w:rsidRDefault="00B30F70" w:rsidP="00B30F70">
      <w:pPr>
        <w:numPr>
          <w:ilvl w:val="0"/>
          <w:numId w:val="2"/>
        </w:numPr>
        <w:rPr>
          <w:sz w:val="20"/>
          <w:szCs w:val="20"/>
          <w:lang w:val="sr-Latn-CS"/>
        </w:rPr>
      </w:pPr>
      <w:r w:rsidRPr="00066794">
        <w:rPr>
          <w:sz w:val="20"/>
          <w:szCs w:val="20"/>
          <w:lang w:val="sr-Latn-CS"/>
        </w:rPr>
        <w:t>stopu pdv-a naznačiti radi evidenciji visine stope prema vrsti roba,</w:t>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t>_______________________________</w:t>
      </w:r>
    </w:p>
    <w:p w:rsidR="00B30F70" w:rsidRPr="001674D5" w:rsidRDefault="00B30F70" w:rsidP="00B30F70">
      <w:pPr>
        <w:tabs>
          <w:tab w:val="left" w:pos="5835"/>
          <w:tab w:val="right" w:pos="9355"/>
        </w:tabs>
        <w:spacing w:line="480" w:lineRule="auto"/>
        <w:rPr>
          <w:b/>
          <w:bCs/>
          <w:lang w:val="sr-Latn-CS"/>
        </w:rPr>
      </w:pPr>
      <w:r w:rsidRPr="00066794">
        <w:rPr>
          <w:sz w:val="20"/>
          <w:szCs w:val="20"/>
          <w:lang w:val="sr-Latn-CS"/>
        </w:rPr>
        <w:t>kolone 5, 6 i 7 popuniti u skladu sa zakonskim propisima iz te oblasti.</w:t>
      </w:r>
      <w:r>
        <w:rPr>
          <w:b/>
          <w:bCs/>
          <w:lang w:val="sr-Latn-CS"/>
        </w:rPr>
        <w:t xml:space="preserve">                                                                                </w:t>
      </w:r>
      <w:r w:rsidRPr="009B1FE2">
        <w:t>(pe</w:t>
      </w:r>
      <w:r>
        <w:t>č</w:t>
      </w:r>
      <w:r w:rsidRPr="009B1FE2">
        <w:t>at i potpis ovlašćenog lica</w:t>
      </w:r>
      <w:r>
        <w:rPr>
          <w:lang w:val="sr-Latn-CS"/>
        </w:rPr>
        <w:t xml:space="preserve"> ponuđača</w:t>
      </w:r>
      <w:r>
        <w:t>)</w:t>
      </w:r>
    </w:p>
    <w:p w:rsidR="00DF76D2" w:rsidRPr="00B30F70" w:rsidRDefault="00DF76D2" w:rsidP="00CF4C24">
      <w:pPr>
        <w:numPr>
          <w:ilvl w:val="0"/>
          <w:numId w:val="2"/>
        </w:numPr>
        <w:rPr>
          <w:sz w:val="20"/>
          <w:szCs w:val="20"/>
          <w:lang w:val="sr-Latn-CS"/>
        </w:rPr>
        <w:sectPr w:rsidR="00DF76D2" w:rsidRPr="00B30F70" w:rsidSect="005C6A1E">
          <w:footerReference w:type="default" r:id="rId14"/>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9E3C68">
        <w:rPr>
          <w:b/>
          <w:bCs/>
          <w:lang w:val="sr-Latn-RS"/>
        </w:rPr>
        <w:t>3</w:t>
      </w:r>
      <w:r>
        <w:rPr>
          <w:b/>
          <w:bCs/>
          <w:lang w:val="sr-Latn-CS"/>
        </w:rPr>
        <w:t>/201</w:t>
      </w:r>
      <w:r w:rsidR="009E3C68">
        <w:rPr>
          <w:b/>
          <w:bCs/>
          <w:lang w:val="sr-Latn-CS"/>
        </w:rPr>
        <w:t>8</w:t>
      </w:r>
    </w:p>
    <w:p w:rsidR="00DF76D2" w:rsidRPr="004C1414" w:rsidRDefault="00DF76D2" w:rsidP="00EE5AFE">
      <w:pPr>
        <w:tabs>
          <w:tab w:val="left" w:pos="3960"/>
        </w:tabs>
        <w:jc w:val="center"/>
        <w:rPr>
          <w:sz w:val="22"/>
          <w:szCs w:val="22"/>
          <w:lang w:val="sl-SI"/>
        </w:rPr>
      </w:pPr>
      <w:r>
        <w:rPr>
          <w:sz w:val="22"/>
          <w:szCs w:val="22"/>
          <w:lang w:val="sl-SI"/>
        </w:rPr>
        <w:t>medicinski i sanitetski potrošni materijal</w:t>
      </w:r>
      <w:r w:rsidR="009E3C68">
        <w:rPr>
          <w:sz w:val="22"/>
          <w:szCs w:val="22"/>
          <w:lang w:val="sl-SI"/>
        </w:rPr>
        <w:t xml:space="preserve"> za period od deset meseci</w:t>
      </w:r>
    </w:p>
    <w:p w:rsidR="00DF76D2" w:rsidRDefault="00DF76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B03BAF" w:rsidRDefault="00DF76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F52AE">
      <w:pPr>
        <w:outlineLvl w:val="0"/>
        <w:rPr>
          <w:b/>
          <w:bCs/>
          <w:lang w:val="sr-Latn-CS"/>
        </w:rPr>
      </w:pPr>
    </w:p>
    <w:p w:rsidR="00DF76D2" w:rsidRDefault="00DF76D2" w:rsidP="00CF52AE">
      <w:pPr>
        <w:outlineLvl w:val="0"/>
        <w:rPr>
          <w:b/>
          <w:bCs/>
          <w:lang w:val="sr-Latn-CS"/>
        </w:rPr>
      </w:pPr>
    </w:p>
    <w:p w:rsidR="00DF76D2" w:rsidRDefault="00DF76D2" w:rsidP="00EE5AFE">
      <w:pPr>
        <w:jc w:val="center"/>
        <w:rPr>
          <w:b/>
          <w:bCs/>
          <w:i/>
          <w:iCs/>
          <w:lang w:val="sr-Latn-CS"/>
        </w:rPr>
      </w:pPr>
    </w:p>
    <w:p w:rsidR="00DF76D2" w:rsidRDefault="00DF76D2" w:rsidP="00594C7E">
      <w:pPr>
        <w:rPr>
          <w:b/>
          <w:bCs/>
          <w:lang w:val="sl-SI"/>
        </w:rPr>
      </w:pPr>
    </w:p>
    <w:p w:rsidR="00DF76D2" w:rsidRDefault="00DF76D2" w:rsidP="00CF52AE">
      <w:pPr>
        <w:rPr>
          <w:b/>
          <w:bCs/>
          <w:lang w:val="sl-SI"/>
        </w:rPr>
      </w:pP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9E3C68">
        <w:rPr>
          <w:b/>
          <w:bCs/>
          <w:lang w:val="sr-Latn-RS"/>
        </w:rPr>
        <w:t>3</w:t>
      </w:r>
      <w:r w:rsidR="00A437B0">
        <w:rPr>
          <w:b/>
          <w:bCs/>
          <w:lang w:val="sr-Latn-CS"/>
        </w:rPr>
        <w:t>/201</w:t>
      </w:r>
      <w:r w:rsidR="009E3C68">
        <w:rPr>
          <w:b/>
          <w:bCs/>
          <w:lang w:val="sr-Latn-CS"/>
        </w:rPr>
        <w:t>8</w:t>
      </w:r>
    </w:p>
    <w:p w:rsidR="00DF76D2" w:rsidRPr="0001100E" w:rsidRDefault="00DF76D2" w:rsidP="0005797E">
      <w:pPr>
        <w:tabs>
          <w:tab w:val="left" w:pos="3960"/>
        </w:tabs>
        <w:jc w:val="both"/>
        <w:rPr>
          <w:b/>
          <w:bCs/>
          <w:lang w:val="sl-SI"/>
        </w:rPr>
      </w:pPr>
      <w:r>
        <w:rPr>
          <w:sz w:val="22"/>
          <w:szCs w:val="22"/>
          <w:lang w:val="sr-Latn-CS"/>
        </w:rPr>
        <w:t xml:space="preserve">   </w:t>
      </w:r>
      <w:r w:rsidR="009E3C68">
        <w:rPr>
          <w:sz w:val="22"/>
          <w:szCs w:val="22"/>
          <w:lang w:val="sr-Latn-CS"/>
        </w:rPr>
        <w:t xml:space="preserve">                            </w:t>
      </w:r>
      <w:r>
        <w:rPr>
          <w:sz w:val="22"/>
          <w:szCs w:val="22"/>
          <w:lang w:val="sr-Latn-CS"/>
        </w:rPr>
        <w:t>medicinski i sanitetski potrošni materijal</w:t>
      </w:r>
      <w:r w:rsidR="009E3C68">
        <w:rPr>
          <w:sz w:val="22"/>
          <w:szCs w:val="22"/>
          <w:lang w:val="sr-Latn-CS"/>
        </w:rPr>
        <w:t xml:space="preserve"> za period od deset meseci</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9E3C68">
        <w:rPr>
          <w:lang w:val="sr-Latn-RS"/>
        </w:rPr>
        <w:t>3</w:t>
      </w:r>
      <w:r w:rsidRPr="00594C7E">
        <w:t>/201</w:t>
      </w:r>
      <w:r w:rsidR="009E3C68">
        <w:rPr>
          <w:lang w:val="sr-Latn-RS"/>
        </w:rPr>
        <w:t>8</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Default="00DF76D2" w:rsidP="00162C92">
      <w:pPr>
        <w:rPr>
          <w:lang w:val="sr-Latn-CS"/>
        </w:rPr>
      </w:pPr>
    </w:p>
    <w:p w:rsidR="001E5F16" w:rsidRDefault="001E5F16" w:rsidP="00162C92">
      <w:pPr>
        <w:rPr>
          <w:lang w:val="sr-Latn-CS"/>
        </w:rPr>
      </w:pPr>
    </w:p>
    <w:p w:rsidR="001E5F16" w:rsidRDefault="001E5F16" w:rsidP="00162C92">
      <w:pPr>
        <w:rPr>
          <w:lang w:val="sr-Latn-CS"/>
        </w:rPr>
      </w:pPr>
    </w:p>
    <w:p w:rsidR="001E5F16" w:rsidRPr="006A01AD" w:rsidRDefault="001E5F16" w:rsidP="00162C92">
      <w:pPr>
        <w:rPr>
          <w:lang w:val="sr-Latn-CS"/>
        </w:rPr>
      </w:pPr>
    </w:p>
    <w:p w:rsidR="00F57539" w:rsidRDefault="00F57539" w:rsidP="0005797E">
      <w:pPr>
        <w:ind w:left="6480" w:firstLine="720"/>
        <w:jc w:val="both"/>
        <w:outlineLvl w:val="0"/>
        <w:rPr>
          <w:b/>
          <w:bCs/>
          <w:lang w:val="sr-Latn-CS"/>
        </w:rPr>
      </w:pPr>
    </w:p>
    <w:p w:rsidR="00F57539" w:rsidRDefault="00F57539" w:rsidP="0005797E">
      <w:pPr>
        <w:ind w:left="6480" w:firstLine="720"/>
        <w:jc w:val="both"/>
        <w:outlineLvl w:val="0"/>
        <w:rPr>
          <w:b/>
          <w:bCs/>
          <w:lang w:val="sr-Latn-CS"/>
        </w:rPr>
      </w:pPr>
    </w:p>
    <w:p w:rsidR="00DF76D2" w:rsidRPr="006D59D2" w:rsidRDefault="00DF76D2" w:rsidP="0005797E">
      <w:pPr>
        <w:ind w:left="6480" w:firstLine="720"/>
        <w:jc w:val="both"/>
        <w:outlineLvl w:val="0"/>
        <w:rPr>
          <w:b/>
          <w:bCs/>
          <w:lang w:val="sr-Latn-CS"/>
        </w:rPr>
      </w:pPr>
      <w:r>
        <w:rPr>
          <w:b/>
          <w:bCs/>
          <w:lang w:val="sr-Latn-CS"/>
        </w:rPr>
        <w:t>OBRAZAC 5</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DF76D2" w:rsidRDefault="00DF76D2" w:rsidP="0005797E">
      <w:pPr>
        <w:widowControl w:val="0"/>
        <w:autoSpaceDE w:val="0"/>
        <w:autoSpaceDN w:val="0"/>
        <w:adjustRightInd w:val="0"/>
        <w:jc w:val="center"/>
        <w:rPr>
          <w:b/>
          <w:bCs/>
          <w:lang w:val="sr-Latn-CS"/>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8E3194">
        <w:rPr>
          <w:b/>
          <w:bCs/>
          <w:lang w:val="sr-Latn-RS"/>
        </w:rPr>
        <w:t>3</w:t>
      </w:r>
      <w:r>
        <w:rPr>
          <w:b/>
          <w:bCs/>
          <w:lang w:val="sr-Latn-CS"/>
        </w:rPr>
        <w:t>/201</w:t>
      </w:r>
      <w:r w:rsidR="008E3194">
        <w:rPr>
          <w:b/>
          <w:bCs/>
          <w:lang w:val="sr-Latn-CS"/>
        </w:rPr>
        <w:t>8</w:t>
      </w:r>
    </w:p>
    <w:p w:rsidR="00DF76D2" w:rsidRPr="0001100E" w:rsidRDefault="00DF76D2" w:rsidP="0005797E">
      <w:pPr>
        <w:tabs>
          <w:tab w:val="left" w:pos="3960"/>
        </w:tabs>
        <w:jc w:val="both"/>
        <w:rPr>
          <w:b/>
          <w:bCs/>
          <w:lang w:val="sl-SI"/>
        </w:rPr>
      </w:pPr>
      <w:r>
        <w:rPr>
          <w:sz w:val="22"/>
          <w:szCs w:val="22"/>
          <w:lang w:val="sr-Latn-CS"/>
        </w:rPr>
        <w:t xml:space="preserve">                  </w:t>
      </w:r>
      <w:r w:rsidR="009E3C68">
        <w:rPr>
          <w:sz w:val="22"/>
          <w:szCs w:val="22"/>
          <w:lang w:val="sr-Latn-CS"/>
        </w:rPr>
        <w:t xml:space="preserve">            medicinski i sanitetski potrošni materijal za period od deset meseci</w:t>
      </w:r>
      <w:r w:rsidR="009E3C68"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162C92">
      <w:pPr>
        <w:rPr>
          <w:lang w:val="sr-Latn-CS"/>
        </w:rPr>
      </w:pPr>
    </w:p>
    <w:p w:rsidR="00DF76D2" w:rsidRPr="00F42360" w:rsidRDefault="00DF76D2" w:rsidP="00106512">
      <w:pPr>
        <w:ind w:left="3540" w:firstLine="708"/>
        <w:rPr>
          <w:b/>
          <w:bCs/>
          <w:lang w:val="sl-SI"/>
        </w:rPr>
      </w:pPr>
      <w:r w:rsidRPr="00F42360">
        <w:rPr>
          <w:b/>
          <w:bCs/>
          <w:lang w:val="sl-SI"/>
        </w:rPr>
        <w:t>I Z J A V A</w:t>
      </w:r>
    </w:p>
    <w:p w:rsidR="00DF76D2" w:rsidRDefault="00DF76D2" w:rsidP="00106512">
      <w:pPr>
        <w:jc w:val="center"/>
        <w:rPr>
          <w:b/>
          <w:bCs/>
          <w:lang w:val="sl-SI"/>
        </w:rPr>
      </w:pPr>
      <w:r w:rsidRPr="00D1476A">
        <w:rPr>
          <w:b/>
          <w:bCs/>
          <w:lang w:val="sl-SI"/>
        </w:rPr>
        <w:t>O DOSTAVLJANJU BLANKO MENICE</w:t>
      </w:r>
    </w:p>
    <w:p w:rsidR="00DF76D2" w:rsidRDefault="00DF76D2" w:rsidP="00106512">
      <w:pPr>
        <w:jc w:val="center"/>
        <w:rPr>
          <w:b/>
          <w:bCs/>
          <w:lang w:val="sl-SI"/>
        </w:rPr>
      </w:pPr>
    </w:p>
    <w:p w:rsidR="00DF76D2" w:rsidRPr="00D1476A" w:rsidRDefault="00DF76D2" w:rsidP="00106512">
      <w:pPr>
        <w:jc w:val="center"/>
        <w:rPr>
          <w:b/>
          <w:bCs/>
          <w:lang w:val="sl-SI"/>
        </w:rPr>
      </w:pPr>
    </w:p>
    <w:p w:rsidR="00DF76D2" w:rsidRPr="00D1476A" w:rsidRDefault="00DF76D2" w:rsidP="00106512">
      <w:pPr>
        <w:rPr>
          <w:b/>
          <w:bCs/>
          <w:lang w:val="sl-SI"/>
        </w:rPr>
      </w:pPr>
    </w:p>
    <w:p w:rsidR="00DF76D2" w:rsidRPr="00D1476A" w:rsidRDefault="00DF76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posla </w:t>
      </w:r>
      <w:r w:rsidRPr="00D1476A">
        <w:rPr>
          <w:b/>
          <w:bCs/>
          <w:lang w:val="sl-SI"/>
        </w:rPr>
        <w:t>ZA SVAKU PARTIJU POJEDINAČNO dostaviti Naručiocu:</w:t>
      </w:r>
    </w:p>
    <w:p w:rsidR="00DF76D2" w:rsidRPr="00D1476A" w:rsidRDefault="00DF76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DF76D2" w:rsidRDefault="00DF76D2" w:rsidP="00106512">
      <w:pPr>
        <w:rPr>
          <w:lang w:val="sr-Latn-CS"/>
        </w:rPr>
      </w:pPr>
    </w:p>
    <w:p w:rsidR="00DF76D2" w:rsidRDefault="00DF76D2" w:rsidP="00106512">
      <w:pPr>
        <w:rPr>
          <w:lang w:val="sr-Latn-CS"/>
        </w:rPr>
      </w:pPr>
      <w:r>
        <w:rPr>
          <w:lang w:val="sr-Latn-CS"/>
        </w:rPr>
        <w:t>___________________________________________________________________________</w:t>
      </w:r>
    </w:p>
    <w:p w:rsidR="00DF76D2" w:rsidRDefault="00DF76D2" w:rsidP="00106512">
      <w:pPr>
        <w:pStyle w:val="Default"/>
        <w:rPr>
          <w:color w:val="auto"/>
          <w:sz w:val="18"/>
          <w:szCs w:val="18"/>
        </w:rPr>
      </w:pPr>
      <w:r>
        <w:t>____________________________________(navesti  broj ponuđene partije)</w:t>
      </w:r>
    </w:p>
    <w:p w:rsidR="00DF76D2" w:rsidRDefault="00DF76D2" w:rsidP="00106512">
      <w:pPr>
        <w:tabs>
          <w:tab w:val="left" w:pos="5835"/>
          <w:tab w:val="right" w:pos="9355"/>
        </w:tabs>
        <w:spacing w:line="480" w:lineRule="auto"/>
        <w:rPr>
          <w:b/>
          <w:bCs/>
          <w:lang w:val="sl-SI"/>
        </w:rPr>
      </w:pPr>
    </w:p>
    <w:p w:rsidR="00DF76D2" w:rsidRDefault="00DF76D2"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9B1FE2" w:rsidRDefault="00DF76D2" w:rsidP="00106512">
      <w:pPr>
        <w:rPr>
          <w:sz w:val="22"/>
          <w:szCs w:val="22"/>
          <w:lang w:val="sl-SI"/>
        </w:rPr>
      </w:pPr>
      <w:r w:rsidRPr="009B1FE2">
        <w:rPr>
          <w:sz w:val="22"/>
          <w:szCs w:val="22"/>
          <w:lang w:val="sl-SI"/>
        </w:rPr>
        <w:t>NAPOMENA:</w:t>
      </w:r>
    </w:p>
    <w:p w:rsidR="00DF76D2" w:rsidRPr="001674D5" w:rsidRDefault="00DF76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DF76D2" w:rsidRDefault="00DF76D2" w:rsidP="00106512">
      <w:pPr>
        <w:rPr>
          <w:b/>
          <w:bCs/>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6</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9E3C68">
        <w:rPr>
          <w:b/>
          <w:bCs/>
          <w:lang w:val="sr-Latn-RS"/>
        </w:rPr>
        <w:t>3</w:t>
      </w:r>
      <w:r>
        <w:rPr>
          <w:b/>
          <w:bCs/>
          <w:lang w:val="sr-Latn-CS"/>
        </w:rPr>
        <w:t>/201</w:t>
      </w:r>
      <w:r w:rsidR="009E3C68">
        <w:rPr>
          <w:b/>
          <w:bCs/>
          <w:lang w:val="sr-Latn-CS"/>
        </w:rPr>
        <w:t>8</w:t>
      </w:r>
    </w:p>
    <w:p w:rsidR="00DF76D2" w:rsidRPr="0001100E" w:rsidRDefault="00DF76D2" w:rsidP="005C1EB1">
      <w:pPr>
        <w:tabs>
          <w:tab w:val="left" w:pos="3960"/>
        </w:tabs>
        <w:jc w:val="both"/>
        <w:rPr>
          <w:b/>
          <w:bCs/>
          <w:lang w:val="sl-SI"/>
        </w:rPr>
      </w:pPr>
      <w:r>
        <w:rPr>
          <w:sz w:val="22"/>
          <w:szCs w:val="22"/>
          <w:lang w:val="sr-Latn-CS"/>
        </w:rPr>
        <w:t xml:space="preserve">                  </w:t>
      </w:r>
      <w:r w:rsidR="009E3C68">
        <w:rPr>
          <w:sz w:val="22"/>
          <w:szCs w:val="22"/>
          <w:lang w:val="sr-Latn-CS"/>
        </w:rPr>
        <w:t xml:space="preserve">            </w:t>
      </w:r>
      <w:r w:rsidRPr="004C1414">
        <w:rPr>
          <w:spacing w:val="-9"/>
          <w:sz w:val="22"/>
          <w:szCs w:val="22"/>
        </w:rPr>
        <w:t xml:space="preserve"> </w:t>
      </w:r>
      <w:r w:rsidR="009E3C68">
        <w:rPr>
          <w:sz w:val="22"/>
          <w:szCs w:val="22"/>
          <w:lang w:val="sr-Latn-CS"/>
        </w:rPr>
        <w:t>medicinski i sanitetski potrošni materijal za period od deset meseci</w:t>
      </w:r>
      <w:r w:rsidR="009E3C68"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Pr="0062382D" w:rsidRDefault="00DF76D2" w:rsidP="0062382D">
      <w:pPr>
        <w:jc w:val="both"/>
        <w:rPr>
          <w:b/>
          <w:bCs/>
          <w:lang w:val="sr-Latn-CS"/>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Default="00DF76D2"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javnu nabavku medicinskog i sanitetskog potrošnog materijala</w:t>
      </w:r>
      <w:r>
        <w:rPr>
          <w:lang w:val="sr-Latn-CS"/>
        </w:rPr>
        <w:t>, za period od dvanaest meseci</w:t>
      </w:r>
      <w:r>
        <w:rPr>
          <w:lang w:val="sl-SI"/>
        </w:rPr>
        <w:t xml:space="preserve">, </w:t>
      </w:r>
      <w:r w:rsidRPr="008E3194">
        <w:rPr>
          <w:b/>
          <w:lang w:val="sr-Latn-CS"/>
        </w:rPr>
        <w:t>broj</w:t>
      </w:r>
      <w:r w:rsidRPr="008E3194">
        <w:rPr>
          <w:b/>
          <w:bCs/>
          <w:lang w:val="sr-Latn-CS"/>
        </w:rPr>
        <w:t xml:space="preserve"> </w:t>
      </w:r>
      <w:r w:rsidR="009E3C68" w:rsidRPr="008E3194">
        <w:rPr>
          <w:b/>
          <w:bCs/>
          <w:lang w:val="sr-Latn-CS"/>
        </w:rPr>
        <w:t>3</w:t>
      </w:r>
      <w:r w:rsidRPr="008E3194">
        <w:rPr>
          <w:b/>
          <w:lang w:val="sl-SI"/>
        </w:rPr>
        <w:t>/201</w:t>
      </w:r>
      <w:r w:rsidR="009E3C68" w:rsidRPr="008E3194">
        <w:rPr>
          <w:b/>
          <w:lang w:val="sl-SI"/>
        </w:rPr>
        <w:t>8</w:t>
      </w:r>
      <w:r>
        <w:rPr>
          <w:lang w:val="sl-SI"/>
        </w:rPr>
        <w:t>, koji sprovodi Institut za neonatologiju, kao naručilac, ponudu podneo nezavisno, bez dogovora sa drugim ponuđačem ili zainteresovanim licima.</w:t>
      </w:r>
    </w:p>
    <w:p w:rsidR="00DF76D2" w:rsidRPr="004659C3" w:rsidRDefault="00DF76D2" w:rsidP="00106512">
      <w:pPr>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Default="00DF76D2" w:rsidP="00106512">
      <w:pPr>
        <w:rPr>
          <w:lang w:val="sl-SI"/>
        </w:rPr>
      </w:pPr>
    </w:p>
    <w:p w:rsidR="00DF76D2" w:rsidRDefault="00DF76D2" w:rsidP="00106512">
      <w:pPr>
        <w:ind w:left="5760"/>
        <w:jc w:val="both"/>
        <w:rPr>
          <w:lang w:val="sr-Latn-CS"/>
        </w:rPr>
      </w:pP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106512">
      <w:pPr>
        <w:rPr>
          <w:lang w:val="sr-Latn-CS"/>
        </w:rPr>
      </w:pPr>
    </w:p>
    <w:p w:rsidR="00DF76D2" w:rsidRDefault="00DF76D2" w:rsidP="00106512">
      <w:pPr>
        <w:ind w:left="1080"/>
        <w:jc w:val="both"/>
        <w:rPr>
          <w:lang w:val="pl-PL"/>
        </w:rPr>
      </w:pPr>
    </w:p>
    <w:p w:rsidR="00DF76D2" w:rsidRDefault="00DF76D2" w:rsidP="00106512">
      <w:pPr>
        <w:outlineLvl w:val="0"/>
        <w:rPr>
          <w:b/>
          <w:bCs/>
          <w:lang w:val="sr-Latn-CS"/>
        </w:rPr>
      </w:pPr>
    </w:p>
    <w:p w:rsidR="00DF76D2" w:rsidRPr="002E15F5" w:rsidRDefault="00DF76D2" w:rsidP="008A3697">
      <w:pPr>
        <w:rPr>
          <w:lang w:val="sr-Latn-CS"/>
        </w:rPr>
        <w:sectPr w:rsidR="00DF76D2" w:rsidRPr="002E15F5" w:rsidSect="00A46026">
          <w:footerReference w:type="default" r:id="rId15"/>
          <w:pgSz w:w="11906" w:h="16838"/>
          <w:pgMar w:top="284" w:right="1304" w:bottom="1077" w:left="1247" w:header="709" w:footer="709" w:gutter="0"/>
          <w:cols w:space="708"/>
        </w:sectPr>
      </w:pPr>
    </w:p>
    <w:p w:rsidR="00DF76D2" w:rsidRDefault="00DF76D2" w:rsidP="005C1EB1">
      <w:pPr>
        <w:rPr>
          <w:lang w:val="sl-SI"/>
        </w:rPr>
      </w:pP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9E3C68">
        <w:rPr>
          <w:b/>
          <w:bCs/>
          <w:lang w:val="sr-Latn-RS"/>
        </w:rPr>
        <w:t>3</w:t>
      </w:r>
      <w:r w:rsidR="00A437B0">
        <w:rPr>
          <w:b/>
          <w:bCs/>
          <w:lang w:val="sr-Latn-CS"/>
        </w:rPr>
        <w:t>/201</w:t>
      </w:r>
      <w:r w:rsidR="009E3C68">
        <w:rPr>
          <w:b/>
          <w:bCs/>
          <w:lang w:val="sr-Latn-CS"/>
        </w:rPr>
        <w:t>8</w:t>
      </w:r>
    </w:p>
    <w:p w:rsidR="009E3C68" w:rsidRDefault="009E3C68" w:rsidP="005C1EB1">
      <w:pPr>
        <w:ind w:left="720" w:firstLine="720"/>
        <w:rPr>
          <w:b/>
          <w:bCs/>
          <w:lang w:val="sr-Latn-CS"/>
        </w:rPr>
      </w:pPr>
      <w:r>
        <w:rPr>
          <w:sz w:val="22"/>
          <w:szCs w:val="22"/>
          <w:lang w:val="sr-Latn-CS"/>
        </w:rPr>
        <w:t>medicinski i sanitetski potrošni materijal za period od deset meseci</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Default="00DF76D2" w:rsidP="005C1EB1">
      <w:pPr>
        <w:rPr>
          <w:lang w:val="sr-Latn-CS"/>
        </w:rPr>
      </w:pPr>
    </w:p>
    <w:p w:rsidR="00DF76D2" w:rsidRDefault="00DF76D2" w:rsidP="005C1EB1">
      <w:pPr>
        <w:ind w:left="2880" w:firstLine="720"/>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1E5F16" w:rsidRDefault="00DF76D2" w:rsidP="00897F15">
      <w:pPr>
        <w:pStyle w:val="ListParagraph"/>
        <w:spacing w:before="115" w:after="115"/>
        <w:ind w:left="0"/>
        <w:jc w:val="both"/>
        <w:rPr>
          <w:i/>
          <w:iCs/>
          <w:lang w:val="sr-Latn-RS"/>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p>
    <w:p w:rsidR="00DF76D2" w:rsidRPr="00705767" w:rsidRDefault="00DF76D2" w:rsidP="00897F15">
      <w:pPr>
        <w:pStyle w:val="ListParagraph"/>
        <w:spacing w:before="115" w:after="115"/>
        <w:ind w:left="0"/>
        <w:jc w:val="both"/>
        <w:rPr>
          <w:lang w:val="ru-RU"/>
        </w:rPr>
      </w:pP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4005"/>
      </w:tblGrid>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Default="00DF76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Pr="00860C50" w:rsidRDefault="00672C4D" w:rsidP="00612F09">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rPr>
          <w:lang w:val="sr-Latn-CS"/>
        </w:rPr>
      </w:pPr>
      <w:r>
        <w:lastRenderedPageBreak/>
        <w:pict>
          <v:shape id="_x0000_i1026" type="#_x0000_t75" style="width:60pt;height:71.4pt" fillcolor="window">
            <v:imagedata r:id="rId9" o:title="" croptop="-6107f" cropbottom="-6107f"/>
          </v:shape>
        </w:pict>
      </w:r>
    </w:p>
    <w:p w:rsidR="00612F09" w:rsidRPr="00612F09" w:rsidRDefault="00612F09" w:rsidP="00612F09">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p>
    <w:p w:rsidR="00612F09" w:rsidRPr="00612F09" w:rsidRDefault="00612F09" w:rsidP="00612F09">
      <w:pPr>
        <w:framePr w:h="1560" w:hRule="exact" w:hSpace="180" w:wrap="auto" w:vAnchor="text" w:hAnchor="page" w:x="2017" w:y="94"/>
        <w:jc w:val="both"/>
        <w:rPr>
          <w:b/>
          <w:bCs/>
          <w:i/>
          <w:iCs/>
        </w:rPr>
      </w:pPr>
    </w:p>
    <w:p w:rsidR="00612F09" w:rsidRPr="00612F09" w:rsidRDefault="00612F09" w:rsidP="00612F09">
      <w:pPr>
        <w:jc w:val="both"/>
        <w:rPr>
          <w:b/>
          <w:bCs/>
          <w:i/>
          <w:iCs/>
        </w:rPr>
      </w:pPr>
      <w:r w:rsidRPr="00612F09">
        <w:rPr>
          <w:b/>
          <w:bCs/>
          <w:i/>
          <w:iCs/>
        </w:rPr>
        <w:t>INSTITUT ZA NEONATOLOGIJU</w:t>
      </w:r>
    </w:p>
    <w:p w:rsidR="00612F09" w:rsidRPr="00612F09" w:rsidRDefault="00612F09" w:rsidP="00612F09">
      <w:pPr>
        <w:jc w:val="both"/>
        <w:rPr>
          <w:i/>
          <w:iCs/>
        </w:rPr>
      </w:pPr>
      <w:r w:rsidRPr="00612F09">
        <w:rPr>
          <w:i/>
          <w:iCs/>
        </w:rPr>
        <w:t xml:space="preserve">BEOGRAD, </w:t>
      </w:r>
      <w:r w:rsidRPr="00612F09">
        <w:rPr>
          <w:i/>
          <w:iCs/>
          <w:lang w:val="sl-SI"/>
        </w:rPr>
        <w:t>Ul. k</w:t>
      </w:r>
      <w:r w:rsidRPr="00612F09">
        <w:rPr>
          <w:i/>
          <w:iCs/>
        </w:rPr>
        <w:t>ralja Milutina br.50</w:t>
      </w:r>
    </w:p>
    <w:p w:rsidR="00612F09" w:rsidRPr="00612F09" w:rsidRDefault="00612F09" w:rsidP="00612F09">
      <w:pPr>
        <w:jc w:val="both"/>
      </w:pPr>
      <w:r w:rsidRPr="00612F09">
        <w:t>Telefoni:  Direktor Instituta        3615-049</w:t>
      </w:r>
    </w:p>
    <w:p w:rsidR="00612F09" w:rsidRPr="00612F09" w:rsidRDefault="00612F09" w:rsidP="00612F09">
      <w:pPr>
        <w:ind w:firstLine="810"/>
        <w:jc w:val="both"/>
        <w:rPr>
          <w:i/>
          <w:iCs/>
        </w:rPr>
      </w:pPr>
      <w:r w:rsidRPr="00612F09">
        <w:t xml:space="preserve"> Pomoćnik direktora    3615-046</w:t>
      </w:r>
    </w:p>
    <w:p w:rsidR="00612F09" w:rsidRPr="00612F09" w:rsidRDefault="00612F09" w:rsidP="00612F09">
      <w:pPr>
        <w:jc w:val="both"/>
        <w:rPr>
          <w:lang w:val="sr-Latn-CS"/>
        </w:rPr>
      </w:pPr>
      <w:r w:rsidRPr="00612F09">
        <w:t xml:space="preserve">Fax: 3619-045  -  </w:t>
      </w:r>
      <w:r w:rsidRPr="00612F09">
        <w:rPr>
          <w:u w:val="single"/>
        </w:rPr>
        <w:t>E-mail</w:t>
      </w:r>
      <w:r w:rsidRPr="00612F09">
        <w:t xml:space="preserve">: </w:t>
      </w:r>
      <w:r w:rsidRPr="00612F09">
        <w:rPr>
          <w:lang w:val="sr-Latn-CS"/>
        </w:rPr>
        <w:t>office</w:t>
      </w:r>
      <w:r w:rsidRPr="00612F09">
        <w:t>@</w:t>
      </w:r>
      <w:r w:rsidRPr="00612F09">
        <w:rPr>
          <w:lang w:val="sr-Latn-CS"/>
        </w:rPr>
        <w:t>neonatologija</w:t>
      </w:r>
      <w:r w:rsidRPr="00612F09">
        <w:t>.</w:t>
      </w:r>
      <w:r w:rsidRPr="00612F09">
        <w:rPr>
          <w:lang w:val="sr-Latn-CS"/>
        </w:rPr>
        <w:t>rs</w:t>
      </w:r>
    </w:p>
    <w:p w:rsidR="00612F09" w:rsidRPr="00612F09" w:rsidRDefault="00612F09" w:rsidP="00612F09">
      <w:pPr>
        <w:jc w:val="both"/>
      </w:pPr>
      <w:r w:rsidRPr="00612F09">
        <w:t xml:space="preserve">Broj: </w:t>
      </w:r>
    </w:p>
    <w:p w:rsidR="00612F09" w:rsidRPr="00612F09" w:rsidRDefault="00612F09" w:rsidP="00612F09">
      <w:pPr>
        <w:jc w:val="both"/>
        <w:rPr>
          <w:lang w:val="sl-SI"/>
        </w:rPr>
      </w:pPr>
      <w:r w:rsidRPr="00612F09">
        <w:t xml:space="preserve">Datum: </w:t>
      </w:r>
    </w:p>
    <w:p w:rsidR="00612F09" w:rsidRPr="00612F09" w:rsidRDefault="00612F09" w:rsidP="00612F09">
      <w:pPr>
        <w:jc w:val="both"/>
        <w:rPr>
          <w:lang w:val="sr-Latn-CS"/>
        </w:rPr>
      </w:pPr>
    </w:p>
    <w:p w:rsidR="00612F09" w:rsidRPr="00612F09" w:rsidRDefault="00612F09" w:rsidP="00612F09">
      <w:pPr>
        <w:jc w:val="center"/>
        <w:rPr>
          <w:b/>
          <w:bCs/>
        </w:rPr>
      </w:pPr>
      <w:r w:rsidRPr="00612F09">
        <w:rPr>
          <w:b/>
          <w:bCs/>
        </w:rPr>
        <w:t>PREDLOG</w:t>
      </w:r>
    </w:p>
    <w:p w:rsidR="00612F09" w:rsidRPr="00612F09" w:rsidRDefault="00612F09" w:rsidP="00612F09">
      <w:pPr>
        <w:jc w:val="center"/>
        <w:rPr>
          <w:b/>
          <w:bCs/>
        </w:rPr>
      </w:pPr>
      <w:r w:rsidRPr="00612F09">
        <w:rPr>
          <w:b/>
          <w:bCs/>
        </w:rPr>
        <w:t>U G O V O R A</w:t>
      </w:r>
    </w:p>
    <w:p w:rsidR="00612F09" w:rsidRPr="00612F09" w:rsidRDefault="00612F09" w:rsidP="00612F09">
      <w:pPr>
        <w:jc w:val="both"/>
        <w:rPr>
          <w:lang w:val="sl-SI"/>
        </w:rPr>
      </w:pPr>
    </w:p>
    <w:p w:rsidR="00612F09" w:rsidRPr="00612F09" w:rsidRDefault="00612F09" w:rsidP="00612F09">
      <w:pPr>
        <w:jc w:val="both"/>
        <w:rPr>
          <w:lang w:val="sl-SI"/>
        </w:rPr>
      </w:pPr>
    </w:p>
    <w:p w:rsidR="00612F09" w:rsidRPr="00612F09" w:rsidRDefault="00612F09" w:rsidP="00612F09">
      <w:pPr>
        <w:jc w:val="both"/>
      </w:pPr>
      <w:r w:rsidRPr="00612F09">
        <w:t>Zaključen izmedju ugovornih stranaka:</w:t>
      </w:r>
    </w:p>
    <w:p w:rsidR="00612F09" w:rsidRPr="00612F09" w:rsidRDefault="00612F09" w:rsidP="00612F09">
      <w:pPr>
        <w:jc w:val="both"/>
        <w:rPr>
          <w:sz w:val="16"/>
          <w:szCs w:val="16"/>
        </w:rPr>
      </w:pPr>
    </w:p>
    <w:p w:rsidR="00612F09" w:rsidRPr="00612F09" w:rsidRDefault="00612F09" w:rsidP="00612F09">
      <w:pPr>
        <w:jc w:val="both"/>
        <w:rPr>
          <w:lang w:val="sl-SI"/>
        </w:rPr>
      </w:pPr>
      <w:r w:rsidRPr="00612F09">
        <w:t xml:space="preserve">1. </w:t>
      </w:r>
      <w:r w:rsidRPr="00612F09">
        <w:rPr>
          <w:b/>
          <w:bCs/>
        </w:rPr>
        <w:t>INSTITUTA ZA NEONATOLOGIJU</w:t>
      </w:r>
      <w:r w:rsidRPr="00612F09">
        <w:t xml:space="preserve">, Beograd, Ul. </w:t>
      </w:r>
      <w:r w:rsidRPr="00612F09">
        <w:rPr>
          <w:lang w:val="sl-SI"/>
        </w:rPr>
        <w:t>k</w:t>
      </w:r>
      <w:r w:rsidRPr="00612F09">
        <w:t xml:space="preserve">ralja Milutina br. 50 (u daljem </w:t>
      </w:r>
    </w:p>
    <w:p w:rsidR="00612F09" w:rsidRPr="00612F09" w:rsidRDefault="00612F09" w:rsidP="00612F09">
      <w:pPr>
        <w:jc w:val="both"/>
      </w:pPr>
      <w:r w:rsidRPr="00612F09">
        <w:rPr>
          <w:lang w:val="sl-SI"/>
        </w:rPr>
        <w:t xml:space="preserve">    </w:t>
      </w:r>
      <w:r w:rsidRPr="00612F09">
        <w:t xml:space="preserve">tekstu: kupac), koga zastupa </w:t>
      </w:r>
      <w:r w:rsidRPr="00612F09">
        <w:rPr>
          <w:lang w:val="sr-Latn-RS"/>
        </w:rPr>
        <w:t xml:space="preserve">v.d. </w:t>
      </w:r>
      <w:r w:rsidRPr="00612F09">
        <w:t>direktor</w:t>
      </w:r>
      <w:r w:rsidRPr="00612F09">
        <w:rPr>
          <w:lang w:val="sr-Latn-RS"/>
        </w:rPr>
        <w:t>a</w:t>
      </w:r>
      <w:r w:rsidRPr="00612F09">
        <w:rPr>
          <w:lang w:val="sl-SI"/>
        </w:rPr>
        <w:t xml:space="preserve"> Prim. dr sci. med  Milica Ranković Janevski</w:t>
      </w:r>
      <w:r w:rsidRPr="00612F09">
        <w:t xml:space="preserve"> i</w:t>
      </w:r>
    </w:p>
    <w:p w:rsidR="00612F09" w:rsidRPr="00612F09" w:rsidRDefault="00612F09" w:rsidP="00612F09">
      <w:pPr>
        <w:jc w:val="both"/>
        <w:rPr>
          <w:sz w:val="16"/>
          <w:szCs w:val="16"/>
        </w:rPr>
      </w:pPr>
    </w:p>
    <w:p w:rsidR="00612F09" w:rsidRPr="00612F09" w:rsidRDefault="00612F09" w:rsidP="00612F09">
      <w:pPr>
        <w:jc w:val="both"/>
      </w:pPr>
      <w:r w:rsidRPr="00612F09">
        <w:t>2. _________________________________________________________________________</w:t>
      </w:r>
    </w:p>
    <w:p w:rsidR="00612F09" w:rsidRPr="00612F09" w:rsidRDefault="00612F09" w:rsidP="00612F09">
      <w:pPr>
        <w:jc w:val="both"/>
        <w:rPr>
          <w:lang w:val="sl-SI"/>
        </w:rPr>
      </w:pPr>
      <w:r w:rsidRPr="00612F09">
        <w:rPr>
          <w:lang w:val="sl-SI"/>
        </w:rPr>
        <w:t xml:space="preserve">    </w:t>
      </w:r>
      <w:r w:rsidRPr="00612F09">
        <w:t xml:space="preserve">____________________________________________(u daljem tekstu: prodavac) koga </w:t>
      </w:r>
    </w:p>
    <w:p w:rsidR="00612F09" w:rsidRPr="00612F09" w:rsidRDefault="00612F09" w:rsidP="00612F09">
      <w:pPr>
        <w:jc w:val="both"/>
      </w:pPr>
      <w:r w:rsidRPr="00612F09">
        <w:rPr>
          <w:lang w:val="sl-SI"/>
        </w:rPr>
        <w:t xml:space="preserve">    </w:t>
      </w:r>
      <w:r w:rsidRPr="00612F09">
        <w:t>zastupa direktor_____________________________________</w:t>
      </w:r>
    </w:p>
    <w:p w:rsidR="00612F09" w:rsidRPr="00612F09" w:rsidRDefault="00612F09" w:rsidP="00612F09">
      <w:pPr>
        <w:jc w:val="both"/>
        <w:rPr>
          <w:lang w:val="sl-SI"/>
        </w:rPr>
      </w:pPr>
    </w:p>
    <w:p w:rsidR="00612F09" w:rsidRPr="00612F09" w:rsidRDefault="00612F09" w:rsidP="00612F09">
      <w:pPr>
        <w:jc w:val="both"/>
        <w:rPr>
          <w:lang w:val="sl-SI"/>
        </w:rPr>
      </w:pPr>
      <w:r w:rsidRPr="00612F09">
        <w:t>PREDMET UGOVORA</w:t>
      </w:r>
    </w:p>
    <w:p w:rsidR="00612F09" w:rsidRPr="00612F09" w:rsidRDefault="00612F09" w:rsidP="00612F09">
      <w:pPr>
        <w:jc w:val="center"/>
      </w:pPr>
      <w:r w:rsidRPr="00612F09">
        <w:t>Član 1.</w:t>
      </w:r>
    </w:p>
    <w:p w:rsidR="00612F09" w:rsidRPr="00612F09" w:rsidRDefault="00612F09" w:rsidP="00612F09">
      <w:pPr>
        <w:ind w:firstLine="720"/>
        <w:jc w:val="both"/>
      </w:pPr>
      <w:r w:rsidRPr="00612F09">
        <w:t xml:space="preserve">Predmet ovog ugovora je kupoprodaja </w:t>
      </w:r>
      <w:r w:rsidRPr="00612F09">
        <w:rPr>
          <w:b/>
          <w:bCs/>
          <w:i/>
          <w:iCs/>
          <w:lang w:val="sr-Latn-CS"/>
        </w:rPr>
        <w:t>medicinskog i sanitetskog potrošnog materijala</w:t>
      </w:r>
      <w:r w:rsidRPr="00612F09">
        <w:t xml:space="preserve"> prema ponudi prodavca br. _______ od __________ god. (zavedena kod kupca), dostavljenoj po </w:t>
      </w:r>
      <w:r w:rsidRPr="00612F09">
        <w:rPr>
          <w:lang w:val="sr-Latn-CS"/>
        </w:rPr>
        <w:t>pozivu</w:t>
      </w:r>
      <w:r w:rsidRPr="00612F09">
        <w:t xml:space="preserve"> objavljenom </w:t>
      </w:r>
      <w:r w:rsidRPr="00612F09">
        <w:rPr>
          <w:lang w:val="sr-Latn-CS"/>
        </w:rPr>
        <w:t xml:space="preserve">na Portalu javnih nabavki i Portalu službenih glasila Republike Srbije i baza propisa </w:t>
      </w:r>
      <w:r w:rsidRPr="00612F09">
        <w:t>i prihvaćenoj odlukom direktora kupca br. ___________ od __________godine.</w:t>
      </w:r>
    </w:p>
    <w:p w:rsidR="00612F09" w:rsidRPr="00612F09" w:rsidRDefault="00612F09" w:rsidP="00612F09">
      <w:pPr>
        <w:jc w:val="both"/>
      </w:pPr>
    </w:p>
    <w:p w:rsidR="00612F09" w:rsidRPr="00612F09" w:rsidRDefault="00612F09" w:rsidP="00612F09">
      <w:pPr>
        <w:jc w:val="both"/>
      </w:pPr>
      <w:r w:rsidRPr="00612F09">
        <w:t>CENA</w:t>
      </w:r>
    </w:p>
    <w:p w:rsidR="00612F09" w:rsidRPr="00612F09" w:rsidRDefault="00612F09" w:rsidP="00612F09">
      <w:pPr>
        <w:jc w:val="center"/>
      </w:pPr>
      <w:r w:rsidRPr="00612F09">
        <w:t>Član 2.</w:t>
      </w:r>
    </w:p>
    <w:p w:rsidR="00612F09" w:rsidRPr="00612F09" w:rsidRDefault="00612F09" w:rsidP="00612F09">
      <w:pPr>
        <w:ind w:firstLine="720"/>
        <w:jc w:val="both"/>
      </w:pPr>
      <w:r w:rsidRPr="00612F09">
        <w:t>Cena proizvoda utvr</w:t>
      </w:r>
      <w:r w:rsidRPr="00612F09">
        <w:rPr>
          <w:lang w:val="sl-SI"/>
        </w:rPr>
        <w:t>đ</w:t>
      </w:r>
      <w:r w:rsidRPr="00612F09">
        <w:t xml:space="preserve">ena je ponudom prodavca iz člana 1. </w:t>
      </w:r>
      <w:r w:rsidRPr="00612F09">
        <w:rPr>
          <w:lang w:val="sr-Latn-CS"/>
        </w:rPr>
        <w:t>o</w:t>
      </w:r>
      <w:r w:rsidRPr="00612F09">
        <w:t>vog ugovora u sledećim iznosima za tražene količine:</w:t>
      </w:r>
    </w:p>
    <w:tbl>
      <w:tblPr>
        <w:tblW w:w="101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31"/>
        <w:gridCol w:w="992"/>
        <w:gridCol w:w="1417"/>
        <w:gridCol w:w="1278"/>
        <w:gridCol w:w="1278"/>
        <w:gridCol w:w="1540"/>
      </w:tblGrid>
      <w:tr w:rsidR="00612F09" w:rsidRPr="00612F09" w:rsidTr="009E0320">
        <w:tc>
          <w:tcPr>
            <w:tcW w:w="709" w:type="dxa"/>
          </w:tcPr>
          <w:p w:rsidR="00612F09" w:rsidRPr="00612F09" w:rsidRDefault="00612F09" w:rsidP="00612F09">
            <w:pPr>
              <w:jc w:val="center"/>
              <w:rPr>
                <w:sz w:val="20"/>
                <w:szCs w:val="20"/>
              </w:rPr>
            </w:pPr>
            <w:r w:rsidRPr="00612F09">
              <w:rPr>
                <w:sz w:val="20"/>
                <w:szCs w:val="20"/>
              </w:rPr>
              <w:t>R.br.</w:t>
            </w:r>
          </w:p>
        </w:tc>
        <w:tc>
          <w:tcPr>
            <w:tcW w:w="2931" w:type="dxa"/>
          </w:tcPr>
          <w:p w:rsidR="00612F09" w:rsidRPr="00612F09" w:rsidRDefault="00612F09" w:rsidP="00612F09">
            <w:pPr>
              <w:jc w:val="center"/>
              <w:rPr>
                <w:sz w:val="20"/>
                <w:szCs w:val="20"/>
              </w:rPr>
            </w:pPr>
            <w:r w:rsidRPr="00612F09">
              <w:rPr>
                <w:sz w:val="20"/>
                <w:szCs w:val="20"/>
              </w:rPr>
              <w:t>Naziv artikla</w:t>
            </w:r>
          </w:p>
        </w:tc>
        <w:tc>
          <w:tcPr>
            <w:tcW w:w="992" w:type="dxa"/>
          </w:tcPr>
          <w:p w:rsidR="00612F09" w:rsidRPr="00612F09" w:rsidRDefault="00612F09" w:rsidP="00612F09">
            <w:pPr>
              <w:jc w:val="center"/>
              <w:rPr>
                <w:sz w:val="20"/>
                <w:szCs w:val="20"/>
              </w:rPr>
            </w:pPr>
            <w:r w:rsidRPr="00612F09">
              <w:rPr>
                <w:sz w:val="20"/>
                <w:szCs w:val="20"/>
              </w:rPr>
              <w:t>Jed.mere</w:t>
            </w:r>
          </w:p>
        </w:tc>
        <w:tc>
          <w:tcPr>
            <w:tcW w:w="1417" w:type="dxa"/>
          </w:tcPr>
          <w:p w:rsidR="00612F09" w:rsidRPr="00612F09" w:rsidRDefault="00612F09" w:rsidP="00612F09">
            <w:pPr>
              <w:jc w:val="center"/>
              <w:rPr>
                <w:sz w:val="20"/>
                <w:szCs w:val="20"/>
              </w:rPr>
            </w:pPr>
            <w:r w:rsidRPr="00612F09">
              <w:rPr>
                <w:sz w:val="20"/>
                <w:szCs w:val="20"/>
              </w:rPr>
              <w:t>Potrebna količina</w:t>
            </w:r>
          </w:p>
        </w:tc>
        <w:tc>
          <w:tcPr>
            <w:tcW w:w="1278" w:type="dxa"/>
          </w:tcPr>
          <w:p w:rsidR="00612F09" w:rsidRPr="00612F09" w:rsidRDefault="00612F09" w:rsidP="00612F09">
            <w:pPr>
              <w:jc w:val="center"/>
              <w:rPr>
                <w:sz w:val="20"/>
                <w:szCs w:val="20"/>
                <w:lang w:val="sr-Latn-RS"/>
              </w:rPr>
            </w:pPr>
            <w:r w:rsidRPr="00612F09">
              <w:rPr>
                <w:sz w:val="20"/>
                <w:szCs w:val="20"/>
                <w:lang w:val="sr-Latn-RS"/>
              </w:rPr>
              <w:t>Proizvođač</w:t>
            </w:r>
          </w:p>
        </w:tc>
        <w:tc>
          <w:tcPr>
            <w:tcW w:w="1278" w:type="dxa"/>
          </w:tcPr>
          <w:p w:rsidR="00612F09" w:rsidRPr="00612F09" w:rsidRDefault="00612F09" w:rsidP="00612F09">
            <w:pPr>
              <w:jc w:val="center"/>
              <w:rPr>
                <w:sz w:val="20"/>
                <w:szCs w:val="20"/>
              </w:rPr>
            </w:pPr>
            <w:r w:rsidRPr="00612F09">
              <w:rPr>
                <w:sz w:val="20"/>
                <w:szCs w:val="20"/>
              </w:rPr>
              <w:t>Jedinična cena/din</w:t>
            </w:r>
          </w:p>
        </w:tc>
        <w:tc>
          <w:tcPr>
            <w:tcW w:w="1540" w:type="dxa"/>
          </w:tcPr>
          <w:p w:rsidR="00612F09" w:rsidRPr="00612F09" w:rsidRDefault="00612F09" w:rsidP="00612F09">
            <w:pPr>
              <w:jc w:val="center"/>
              <w:rPr>
                <w:sz w:val="20"/>
                <w:szCs w:val="20"/>
              </w:rPr>
            </w:pPr>
            <w:r w:rsidRPr="00612F09">
              <w:rPr>
                <w:sz w:val="20"/>
                <w:szCs w:val="20"/>
              </w:rPr>
              <w:t>Ukupna cena/din</w:t>
            </w:r>
          </w:p>
        </w:tc>
      </w:tr>
      <w:tr w:rsidR="00612F09" w:rsidRPr="00612F09" w:rsidTr="009E0320">
        <w:tc>
          <w:tcPr>
            <w:tcW w:w="709" w:type="dxa"/>
          </w:tcPr>
          <w:p w:rsidR="00612F09" w:rsidRPr="00612F09" w:rsidRDefault="00612F09" w:rsidP="00612F09">
            <w:pPr>
              <w:jc w:val="both"/>
            </w:pPr>
            <w:r w:rsidRPr="00612F09">
              <w:t>1.</w:t>
            </w:r>
          </w:p>
        </w:tc>
        <w:tc>
          <w:tcPr>
            <w:tcW w:w="2931" w:type="dxa"/>
          </w:tcPr>
          <w:p w:rsidR="00612F09" w:rsidRPr="00612F09" w:rsidRDefault="00612F09" w:rsidP="00612F09">
            <w:pPr>
              <w:jc w:val="both"/>
            </w:pPr>
          </w:p>
        </w:tc>
        <w:tc>
          <w:tcPr>
            <w:tcW w:w="992" w:type="dxa"/>
          </w:tcPr>
          <w:p w:rsidR="00612F09" w:rsidRPr="00612F09" w:rsidRDefault="00612F09" w:rsidP="00612F09">
            <w:pPr>
              <w:jc w:val="both"/>
            </w:pPr>
          </w:p>
        </w:tc>
        <w:tc>
          <w:tcPr>
            <w:tcW w:w="1417" w:type="dxa"/>
          </w:tcPr>
          <w:p w:rsidR="00612F09" w:rsidRPr="00612F09" w:rsidRDefault="00612F09" w:rsidP="00612F09">
            <w:pPr>
              <w:jc w:val="both"/>
            </w:pPr>
          </w:p>
        </w:tc>
        <w:tc>
          <w:tcPr>
            <w:tcW w:w="1278" w:type="dxa"/>
          </w:tcPr>
          <w:p w:rsidR="00612F09" w:rsidRPr="00612F09" w:rsidRDefault="00612F09" w:rsidP="00612F09">
            <w:pPr>
              <w:jc w:val="both"/>
            </w:pPr>
          </w:p>
        </w:tc>
        <w:tc>
          <w:tcPr>
            <w:tcW w:w="1278" w:type="dxa"/>
          </w:tcPr>
          <w:p w:rsidR="00612F09" w:rsidRPr="00612F09" w:rsidRDefault="00612F09" w:rsidP="00612F09">
            <w:pPr>
              <w:jc w:val="both"/>
            </w:pPr>
          </w:p>
        </w:tc>
        <w:tc>
          <w:tcPr>
            <w:tcW w:w="1540" w:type="dxa"/>
          </w:tcPr>
          <w:p w:rsidR="00612F09" w:rsidRPr="00612F09" w:rsidRDefault="00612F09" w:rsidP="00612F09">
            <w:pPr>
              <w:jc w:val="both"/>
            </w:pPr>
          </w:p>
        </w:tc>
      </w:tr>
      <w:tr w:rsidR="00612F09" w:rsidRPr="00612F09" w:rsidTr="009E0320">
        <w:tc>
          <w:tcPr>
            <w:tcW w:w="709" w:type="dxa"/>
          </w:tcPr>
          <w:p w:rsidR="00612F09" w:rsidRPr="00612F09" w:rsidRDefault="00612F09" w:rsidP="00612F09">
            <w:pPr>
              <w:jc w:val="both"/>
            </w:pPr>
            <w:r w:rsidRPr="00612F09">
              <w:t>2.</w:t>
            </w:r>
          </w:p>
        </w:tc>
        <w:tc>
          <w:tcPr>
            <w:tcW w:w="2931" w:type="dxa"/>
          </w:tcPr>
          <w:p w:rsidR="00612F09" w:rsidRPr="00612F09" w:rsidRDefault="00612F09" w:rsidP="00612F09">
            <w:pPr>
              <w:jc w:val="both"/>
            </w:pPr>
          </w:p>
        </w:tc>
        <w:tc>
          <w:tcPr>
            <w:tcW w:w="992" w:type="dxa"/>
          </w:tcPr>
          <w:p w:rsidR="00612F09" w:rsidRPr="00612F09" w:rsidRDefault="00612F09" w:rsidP="00612F09">
            <w:pPr>
              <w:jc w:val="both"/>
            </w:pPr>
          </w:p>
        </w:tc>
        <w:tc>
          <w:tcPr>
            <w:tcW w:w="1417" w:type="dxa"/>
          </w:tcPr>
          <w:p w:rsidR="00612F09" w:rsidRPr="00612F09" w:rsidRDefault="00612F09" w:rsidP="00612F09">
            <w:pPr>
              <w:jc w:val="both"/>
            </w:pPr>
          </w:p>
        </w:tc>
        <w:tc>
          <w:tcPr>
            <w:tcW w:w="1278" w:type="dxa"/>
          </w:tcPr>
          <w:p w:rsidR="00612F09" w:rsidRPr="00612F09" w:rsidRDefault="00612F09" w:rsidP="00612F09">
            <w:pPr>
              <w:jc w:val="both"/>
            </w:pPr>
          </w:p>
        </w:tc>
        <w:tc>
          <w:tcPr>
            <w:tcW w:w="1278" w:type="dxa"/>
          </w:tcPr>
          <w:p w:rsidR="00612F09" w:rsidRPr="00612F09" w:rsidRDefault="00612F09" w:rsidP="00612F09">
            <w:pPr>
              <w:jc w:val="both"/>
            </w:pPr>
          </w:p>
        </w:tc>
        <w:tc>
          <w:tcPr>
            <w:tcW w:w="1540" w:type="dxa"/>
          </w:tcPr>
          <w:p w:rsidR="00612F09" w:rsidRPr="00612F09" w:rsidRDefault="00612F09" w:rsidP="00612F09">
            <w:pPr>
              <w:jc w:val="both"/>
            </w:pPr>
          </w:p>
        </w:tc>
      </w:tr>
      <w:tr w:rsidR="00612F09" w:rsidRPr="00612F09" w:rsidTr="009E0320">
        <w:tc>
          <w:tcPr>
            <w:tcW w:w="709" w:type="dxa"/>
          </w:tcPr>
          <w:p w:rsidR="00612F09" w:rsidRPr="00612F09" w:rsidRDefault="00612F09" w:rsidP="00612F09">
            <w:pPr>
              <w:jc w:val="both"/>
              <w:rPr>
                <w:lang w:val="sr-Latn-CS"/>
              </w:rPr>
            </w:pPr>
            <w:r w:rsidRPr="00612F09">
              <w:rPr>
                <w:lang w:val="sr-Latn-CS"/>
              </w:rPr>
              <w:t>3.</w:t>
            </w:r>
          </w:p>
        </w:tc>
        <w:tc>
          <w:tcPr>
            <w:tcW w:w="2931" w:type="dxa"/>
          </w:tcPr>
          <w:p w:rsidR="00612F09" w:rsidRPr="00612F09" w:rsidRDefault="00612F09" w:rsidP="00612F09">
            <w:pPr>
              <w:jc w:val="both"/>
            </w:pPr>
          </w:p>
        </w:tc>
        <w:tc>
          <w:tcPr>
            <w:tcW w:w="992" w:type="dxa"/>
          </w:tcPr>
          <w:p w:rsidR="00612F09" w:rsidRPr="00612F09" w:rsidRDefault="00612F09" w:rsidP="00612F09">
            <w:pPr>
              <w:jc w:val="both"/>
            </w:pPr>
          </w:p>
        </w:tc>
        <w:tc>
          <w:tcPr>
            <w:tcW w:w="1417" w:type="dxa"/>
          </w:tcPr>
          <w:p w:rsidR="00612F09" w:rsidRPr="00612F09" w:rsidRDefault="00612F09" w:rsidP="00612F09">
            <w:pPr>
              <w:jc w:val="both"/>
            </w:pPr>
          </w:p>
        </w:tc>
        <w:tc>
          <w:tcPr>
            <w:tcW w:w="1278" w:type="dxa"/>
          </w:tcPr>
          <w:p w:rsidR="00612F09" w:rsidRPr="00612F09" w:rsidRDefault="00612F09" w:rsidP="00612F09">
            <w:pPr>
              <w:jc w:val="both"/>
            </w:pPr>
          </w:p>
        </w:tc>
        <w:tc>
          <w:tcPr>
            <w:tcW w:w="1278" w:type="dxa"/>
          </w:tcPr>
          <w:p w:rsidR="00612F09" w:rsidRPr="00612F09" w:rsidRDefault="00612F09" w:rsidP="00612F09">
            <w:pPr>
              <w:jc w:val="both"/>
            </w:pPr>
          </w:p>
        </w:tc>
        <w:tc>
          <w:tcPr>
            <w:tcW w:w="1540" w:type="dxa"/>
          </w:tcPr>
          <w:p w:rsidR="00612F09" w:rsidRPr="00612F09" w:rsidRDefault="00612F09" w:rsidP="00612F09">
            <w:pPr>
              <w:jc w:val="both"/>
            </w:pPr>
          </w:p>
        </w:tc>
      </w:tr>
    </w:tbl>
    <w:p w:rsidR="00612F09" w:rsidRPr="00612F09" w:rsidRDefault="00612F09" w:rsidP="00612F09">
      <w:pPr>
        <w:ind w:firstLine="720"/>
        <w:jc w:val="both"/>
        <w:rPr>
          <w:lang w:val="sl-SI"/>
        </w:rPr>
      </w:pPr>
    </w:p>
    <w:p w:rsidR="00612F09" w:rsidRPr="00612F09" w:rsidRDefault="00612F09" w:rsidP="00612F09">
      <w:pPr>
        <w:ind w:firstLine="720"/>
        <w:jc w:val="both"/>
        <w:rPr>
          <w:lang w:val="sr-Latn-CS"/>
        </w:rPr>
      </w:pPr>
      <w:r w:rsidRPr="00612F09">
        <w:t xml:space="preserve">Cene iz stava 1. ovog člana su u neto iznosu bez uračunatog poreza na </w:t>
      </w:r>
      <w:r w:rsidRPr="00612F09">
        <w:rPr>
          <w:lang w:val="sr-Latn-CS"/>
        </w:rPr>
        <w:t>dodatu vrednost i fiksne su do kraja ugovorenog perioda.</w:t>
      </w:r>
    </w:p>
    <w:p w:rsidR="00612F09" w:rsidRPr="00612F09" w:rsidRDefault="00612F09" w:rsidP="00612F09">
      <w:pPr>
        <w:ind w:firstLine="720"/>
        <w:jc w:val="both"/>
      </w:pPr>
      <w:r w:rsidRPr="00612F09">
        <w:t>Ukupna vrednost predmeta kupoprodaje shodno stavu 1 ovog člana iznosi</w:t>
      </w:r>
    </w:p>
    <w:p w:rsidR="00612F09" w:rsidRPr="00612F09" w:rsidRDefault="00612F09" w:rsidP="00612F09">
      <w:pPr>
        <w:jc w:val="both"/>
      </w:pPr>
    </w:p>
    <w:p w:rsidR="00612F09" w:rsidRPr="00612F09" w:rsidRDefault="00612F09" w:rsidP="00612F09">
      <w:pPr>
        <w:jc w:val="center"/>
        <w:rPr>
          <w:b/>
          <w:bCs/>
          <w:sz w:val="28"/>
          <w:szCs w:val="28"/>
          <w:lang w:val="sr-Latn-CS"/>
        </w:rPr>
      </w:pPr>
      <w:r w:rsidRPr="00612F09">
        <w:rPr>
          <w:b/>
          <w:bCs/>
          <w:sz w:val="32"/>
          <w:szCs w:val="32"/>
        </w:rPr>
        <w:t xml:space="preserve">______________ </w:t>
      </w:r>
      <w:r w:rsidRPr="00612F09">
        <w:rPr>
          <w:b/>
          <w:bCs/>
          <w:sz w:val="28"/>
          <w:szCs w:val="28"/>
        </w:rPr>
        <w:t>din.</w:t>
      </w:r>
      <w:r w:rsidRPr="00612F09">
        <w:rPr>
          <w:b/>
          <w:bCs/>
          <w:sz w:val="28"/>
          <w:szCs w:val="28"/>
          <w:lang w:val="sr-Latn-CS"/>
        </w:rPr>
        <w:t>, bez PDV-a</w:t>
      </w:r>
    </w:p>
    <w:p w:rsidR="00612F09" w:rsidRPr="00612F09" w:rsidRDefault="00612F09" w:rsidP="00612F09">
      <w:pPr>
        <w:jc w:val="both"/>
        <w:rPr>
          <w:sz w:val="22"/>
          <w:szCs w:val="22"/>
          <w:lang w:val="sl-SI"/>
        </w:rPr>
      </w:pPr>
    </w:p>
    <w:p w:rsidR="00612F09" w:rsidRPr="00612F09" w:rsidRDefault="00612F09" w:rsidP="00612F09">
      <w:pPr>
        <w:jc w:val="both"/>
        <w:rPr>
          <w:sz w:val="22"/>
          <w:szCs w:val="22"/>
          <w:lang w:val="sl-SI"/>
        </w:rPr>
      </w:pPr>
    </w:p>
    <w:p w:rsidR="00612F09" w:rsidRPr="00612F09" w:rsidRDefault="00612F09" w:rsidP="00612F09">
      <w:pPr>
        <w:jc w:val="both"/>
      </w:pPr>
      <w:r w:rsidRPr="00612F09">
        <w:t>ROK I NAČIN PLAĆANJA</w:t>
      </w:r>
    </w:p>
    <w:p w:rsidR="00612F09" w:rsidRPr="00612F09" w:rsidRDefault="00612F09" w:rsidP="00612F09">
      <w:pPr>
        <w:jc w:val="center"/>
      </w:pPr>
      <w:r w:rsidRPr="00612F09">
        <w:t>Član 3.</w:t>
      </w:r>
    </w:p>
    <w:p w:rsidR="00612F09" w:rsidRPr="00612F09" w:rsidRDefault="00612F09" w:rsidP="00612F09">
      <w:pPr>
        <w:ind w:firstLine="360"/>
        <w:jc w:val="both"/>
        <w:rPr>
          <w:lang w:val="sr-Latn-CS"/>
        </w:rPr>
      </w:pPr>
      <w:r w:rsidRPr="00612F09">
        <w:rPr>
          <w:lang w:val="sr-Latn-RS"/>
        </w:rPr>
        <w:t xml:space="preserve">      </w:t>
      </w:r>
      <w:r w:rsidRPr="00612F09">
        <w:t>Kupac se obavezuje da plaćanje robe, koja je predmet ovog ugovora vrši po prijemu iste i ispostavljenoj fakturi prema vrsti i količini primljene robe u roku od _______ dana od dana prijema fakture</w:t>
      </w:r>
      <w:r w:rsidRPr="00612F09">
        <w:rPr>
          <w:lang w:val="sr-Latn-CS"/>
        </w:rPr>
        <w:t>,</w:t>
      </w:r>
      <w:r w:rsidRPr="00612F09">
        <w:rPr>
          <w:lang w:val="sl-SI"/>
        </w:rPr>
        <w:t xml:space="preserve"> </w:t>
      </w:r>
      <w:r w:rsidRPr="00612F09">
        <w:t>u skladu sa ponudom prodavca iz člana 1. ovog ugovora uplatom na tekući račun</w:t>
      </w:r>
      <w:r w:rsidRPr="00612F09">
        <w:rPr>
          <w:lang w:val="sr-Latn-CS"/>
        </w:rPr>
        <w:t xml:space="preserve"> </w:t>
      </w:r>
      <w:r w:rsidRPr="00612F09">
        <w:t>broj _________________________ koji se vodi kod_____________________________.</w:t>
      </w:r>
    </w:p>
    <w:p w:rsidR="00612F09" w:rsidRPr="00612F09" w:rsidRDefault="00612F09" w:rsidP="00612F09">
      <w:pPr>
        <w:jc w:val="both"/>
        <w:rPr>
          <w:lang w:val="sr-Latn-CS"/>
        </w:rPr>
      </w:pPr>
    </w:p>
    <w:p w:rsidR="00612F09" w:rsidRPr="00612F09" w:rsidRDefault="00612F09" w:rsidP="00612F09">
      <w:pPr>
        <w:ind w:firstLine="720"/>
        <w:jc w:val="both"/>
        <w:rPr>
          <w:lang w:val="sl-SI"/>
        </w:rPr>
      </w:pPr>
      <w:r w:rsidRPr="00612F09">
        <w:t>Dužničko-poverilački odnos izme</w:t>
      </w:r>
      <w:r w:rsidRPr="00612F09">
        <w:rPr>
          <w:lang w:val="sr-Latn-CS"/>
        </w:rPr>
        <w:t>đ</w:t>
      </w:r>
      <w:r w:rsidRPr="00612F09">
        <w:t>u ugovornih strana nastaje danom prijema isporuke.</w:t>
      </w:r>
    </w:p>
    <w:p w:rsidR="00612F09" w:rsidRPr="00612F09" w:rsidRDefault="00612F09" w:rsidP="00612F09">
      <w:pPr>
        <w:ind w:firstLine="720"/>
        <w:jc w:val="both"/>
        <w:rPr>
          <w:lang w:val="sr-Latn-RS"/>
        </w:rPr>
      </w:pPr>
    </w:p>
    <w:p w:rsidR="00612F09" w:rsidRPr="00612F09" w:rsidRDefault="00612F09" w:rsidP="00612F09">
      <w:pPr>
        <w:ind w:firstLine="720"/>
        <w:jc w:val="both"/>
        <w:rPr>
          <w:lang w:val="sr-Latn-RS"/>
        </w:rPr>
      </w:pPr>
    </w:p>
    <w:p w:rsidR="00612F09" w:rsidRPr="00612F09" w:rsidRDefault="00612F09" w:rsidP="00612F09">
      <w:pPr>
        <w:ind w:firstLine="720"/>
        <w:jc w:val="both"/>
        <w:rPr>
          <w:lang w:val="sr-Latn-RS"/>
        </w:rPr>
      </w:pPr>
    </w:p>
    <w:p w:rsidR="00612F09" w:rsidRPr="00612F09" w:rsidRDefault="00612F09" w:rsidP="00612F09">
      <w:pPr>
        <w:ind w:firstLine="720"/>
        <w:jc w:val="both"/>
        <w:rPr>
          <w:lang w:val="sr-Latn-RS"/>
        </w:rPr>
      </w:pPr>
    </w:p>
    <w:p w:rsidR="00612F09" w:rsidRPr="00612F09" w:rsidRDefault="00612F09" w:rsidP="00612F09">
      <w:pPr>
        <w:ind w:firstLine="720"/>
        <w:jc w:val="both"/>
        <w:rPr>
          <w:lang w:val="sl-SI"/>
        </w:rPr>
      </w:pPr>
      <w:r w:rsidRPr="00612F09">
        <w:t>U slučaju da se faktura ne slaže sa vrstom i količinom primljene robe ili ima drugih nedostataka zbog čega se smatra neispravnom, kupac je dužan fakturu odmah, a najkasnije u roku od 3 dana po prijemu, da vrati prodavcu uz pismeno obrazloženje.</w:t>
      </w:r>
    </w:p>
    <w:p w:rsidR="00612F09" w:rsidRPr="00612F09" w:rsidRDefault="00612F09" w:rsidP="00612F09">
      <w:pPr>
        <w:ind w:firstLine="720"/>
        <w:jc w:val="both"/>
      </w:pPr>
      <w:r w:rsidRPr="00612F09">
        <w:t>U slučaju da kupac ospori isporuku robe, kako količinski, tako i njenu ispravnost, nesporni deo isporuke će se isplatiti u roku iz člana 3. ovog ugovora, a sporni u istom roku po otklanjanju neispravnosti.</w:t>
      </w:r>
    </w:p>
    <w:p w:rsidR="00612F09" w:rsidRPr="00612F09" w:rsidRDefault="00612F09" w:rsidP="00612F09">
      <w:pPr>
        <w:ind w:firstLine="720"/>
        <w:jc w:val="both"/>
      </w:pPr>
      <w:r w:rsidRPr="00612F09">
        <w:t>Rokovi plaćanja faktura i korišćenja ugovorenih bonifikacija (kassa sconto i dr.) u korist kupca teku od dana dostave ispravne fakture za nesporne isporuke u pogledu kvaliteta, vrste i količine isporučene robe.</w:t>
      </w:r>
    </w:p>
    <w:p w:rsidR="00612F09" w:rsidRPr="00612F09" w:rsidRDefault="00612F09" w:rsidP="00612F09">
      <w:pPr>
        <w:ind w:firstLine="720"/>
        <w:jc w:val="both"/>
      </w:pPr>
      <w:r w:rsidRPr="00612F09">
        <w:t xml:space="preserve">Ugovorene jedinične cene važe i za više, odnosno manje prijavljene i isporučene količine proizvoda, ako ne prelazi </w:t>
      </w:r>
      <w:r w:rsidRPr="00612F09">
        <w:rPr>
          <w:lang w:val="sr-Latn-CS"/>
        </w:rPr>
        <w:t>10%</w:t>
      </w:r>
      <w:r w:rsidRPr="00612F09">
        <w:t xml:space="preserve"> od ugovorenih količina robe.</w:t>
      </w:r>
    </w:p>
    <w:p w:rsidR="00612F09" w:rsidRPr="00612F09" w:rsidRDefault="00612F09" w:rsidP="00612F09">
      <w:pPr>
        <w:jc w:val="both"/>
      </w:pPr>
    </w:p>
    <w:p w:rsidR="00612F09" w:rsidRPr="00612F09" w:rsidRDefault="00612F09" w:rsidP="00612F09">
      <w:pPr>
        <w:jc w:val="both"/>
      </w:pPr>
      <w:r w:rsidRPr="00612F09">
        <w:t>ROK ISPORUKE</w:t>
      </w:r>
    </w:p>
    <w:p w:rsidR="00612F09" w:rsidRPr="00612F09" w:rsidRDefault="00612F09" w:rsidP="00612F09">
      <w:pPr>
        <w:jc w:val="center"/>
      </w:pPr>
      <w:r w:rsidRPr="00612F09">
        <w:t>Član 4.</w:t>
      </w:r>
    </w:p>
    <w:p w:rsidR="00612F09" w:rsidRPr="00612F09" w:rsidRDefault="00612F09" w:rsidP="00612F09">
      <w:pPr>
        <w:ind w:firstLine="720"/>
        <w:jc w:val="both"/>
      </w:pPr>
      <w:r w:rsidRPr="00612F09">
        <w:t>Roba se isporučuje mesečno u dogovorenim količinama.</w:t>
      </w:r>
    </w:p>
    <w:p w:rsidR="00612F09" w:rsidRPr="00612F09" w:rsidRDefault="00612F09" w:rsidP="00612F09">
      <w:pPr>
        <w:ind w:firstLine="720"/>
        <w:jc w:val="both"/>
      </w:pPr>
      <w:r w:rsidRPr="00612F09">
        <w:t>Kupac i prodavac se u toku važenja ovog ugovora mogu sporazumeti i o drugačijoj dinamici isporuke o čemu sačinjavaju poseban aneks ovog ugovora.</w:t>
      </w:r>
    </w:p>
    <w:p w:rsidR="00612F09" w:rsidRPr="00612F09" w:rsidRDefault="00612F09" w:rsidP="00612F09">
      <w:pPr>
        <w:ind w:firstLine="720"/>
        <w:jc w:val="both"/>
      </w:pPr>
      <w:r w:rsidRPr="00612F09">
        <w:t xml:space="preserve">Kupac se obavezuje da svoje potrebe za robom naznačene u članu 2. ovog ugovora prijavi prodavcu pismenim putem do </w:t>
      </w:r>
      <w:r w:rsidRPr="00612F09">
        <w:rPr>
          <w:lang w:val="sr-Latn-CS"/>
        </w:rPr>
        <w:t xml:space="preserve">petog </w:t>
      </w:r>
      <w:r w:rsidRPr="00612F09">
        <w:t xml:space="preserve">u mesecu, a prodavac da istu isporuči u roku </w:t>
      </w:r>
      <w:r w:rsidRPr="00612F09">
        <w:rPr>
          <w:lang w:val="sr-Latn-CS"/>
        </w:rPr>
        <w:t>do 24 časa</w:t>
      </w:r>
      <w:r w:rsidRPr="00612F09">
        <w:t>.</w:t>
      </w:r>
    </w:p>
    <w:p w:rsidR="00612F09" w:rsidRPr="00612F09" w:rsidRDefault="00612F09" w:rsidP="00612F09">
      <w:pPr>
        <w:ind w:firstLine="720"/>
        <w:jc w:val="both"/>
      </w:pPr>
      <w:r w:rsidRPr="00612F09">
        <w:t>Roba koja je predmet ovog ugovora isporučuje se F-co magacin kupca.</w:t>
      </w:r>
    </w:p>
    <w:p w:rsidR="00612F09" w:rsidRPr="00612F09" w:rsidRDefault="00612F09" w:rsidP="00612F09">
      <w:pPr>
        <w:ind w:firstLine="720"/>
        <w:jc w:val="both"/>
      </w:pPr>
      <w:r w:rsidRPr="00612F09">
        <w:t>Prodavac se obavezuje da u periodu od dana zaključenja ovog ugovora do isteka roka iz člana 11. isporuči kupcu celokupnu ugovorenu količinu robe.</w:t>
      </w:r>
    </w:p>
    <w:p w:rsidR="00612F09" w:rsidRPr="00612F09" w:rsidRDefault="00612F09" w:rsidP="00612F09">
      <w:pPr>
        <w:ind w:firstLine="720"/>
        <w:jc w:val="both"/>
      </w:pPr>
      <w:r w:rsidRPr="00612F09">
        <w:t>Produženje roka isporuke iz stava 3. ovog člana moguće je samo u slučaju više sile.</w:t>
      </w:r>
    </w:p>
    <w:p w:rsidR="00612F09" w:rsidRPr="00612F09" w:rsidRDefault="00612F09" w:rsidP="00612F09">
      <w:pPr>
        <w:jc w:val="both"/>
      </w:pPr>
    </w:p>
    <w:p w:rsidR="00612F09" w:rsidRPr="00612F09" w:rsidRDefault="00612F09" w:rsidP="00612F09">
      <w:pPr>
        <w:jc w:val="both"/>
        <w:rPr>
          <w:lang w:val="sr-Latn-CS"/>
        </w:rPr>
      </w:pPr>
      <w:r w:rsidRPr="00612F09">
        <w:t>FINANSIJSK</w:t>
      </w:r>
      <w:r w:rsidRPr="00612F09">
        <w:rPr>
          <w:lang w:val="sr-Latn-CS"/>
        </w:rPr>
        <w:t>O OBEZBEĐENJE</w:t>
      </w:r>
    </w:p>
    <w:p w:rsidR="00612F09" w:rsidRPr="00612F09" w:rsidRDefault="00612F09" w:rsidP="00612F09">
      <w:pPr>
        <w:jc w:val="center"/>
      </w:pPr>
      <w:r w:rsidRPr="00612F09">
        <w:t>Član 5.</w:t>
      </w:r>
    </w:p>
    <w:p w:rsidR="00612F09" w:rsidRPr="00612F09" w:rsidRDefault="00612F09" w:rsidP="00612F09">
      <w:pPr>
        <w:ind w:firstLine="720"/>
        <w:jc w:val="both"/>
        <w:rPr>
          <w:lang w:val="sl-SI"/>
        </w:rPr>
      </w:pPr>
    </w:p>
    <w:p w:rsidR="00612F09" w:rsidRPr="00612F09" w:rsidRDefault="00612F09" w:rsidP="00612F09">
      <w:pPr>
        <w:ind w:firstLine="720"/>
        <w:jc w:val="both"/>
        <w:rPr>
          <w:lang w:val="sl-SI"/>
        </w:rPr>
      </w:pPr>
      <w:r w:rsidRPr="00612F09">
        <w:rPr>
          <w:lang w:val="sl-SI"/>
        </w:rPr>
        <w:t xml:space="preserve">Sredstvo finansijskog obezbeđenja koje dostavlja izabrani ponuđač prilikom zaključenja ugovora za dobro izvršenje posla </w:t>
      </w:r>
      <w:r w:rsidRPr="00612F09">
        <w:rPr>
          <w:b/>
          <w:bCs/>
          <w:lang w:val="sl-SI"/>
        </w:rPr>
        <w:t xml:space="preserve">ZA SVAKU PARTIJU POJEDINAČNO </w:t>
      </w:r>
      <w:r w:rsidRPr="00612F09">
        <w:rPr>
          <w:lang w:val="sl-SI"/>
        </w:rPr>
        <w:t>će biti:</w:t>
      </w:r>
    </w:p>
    <w:p w:rsidR="00612F09" w:rsidRPr="00612F09" w:rsidRDefault="00612F09" w:rsidP="00612F09">
      <w:pPr>
        <w:ind w:firstLine="720"/>
        <w:jc w:val="both"/>
        <w:rPr>
          <w:lang w:val="sl-SI"/>
        </w:rPr>
      </w:pPr>
      <w:r w:rsidRPr="00612F09">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612F09" w:rsidRPr="00612F09" w:rsidRDefault="00612F09" w:rsidP="00612F09">
      <w:pPr>
        <w:ind w:firstLine="720"/>
        <w:jc w:val="both"/>
        <w:rPr>
          <w:lang w:val="sl-SI"/>
        </w:rPr>
      </w:pPr>
      <w:r w:rsidRPr="00612F09">
        <w:rPr>
          <w:lang w:val="sl-SI"/>
        </w:rPr>
        <w:t>Predmetna menica za dobro izvršenje posla, aktiviraće se u slučaju da ponuđač ne izvršava ugovorene obaveze u rokovima i na način predviđen ugovorom.</w:t>
      </w:r>
    </w:p>
    <w:p w:rsidR="00612F09" w:rsidRPr="00612F09" w:rsidRDefault="00612F09" w:rsidP="00612F09">
      <w:pPr>
        <w:ind w:firstLine="720"/>
        <w:jc w:val="both"/>
        <w:rPr>
          <w:lang w:val="sl-SI"/>
        </w:rPr>
      </w:pPr>
      <w:r w:rsidRPr="00612F09">
        <w:rPr>
          <w:lang w:val="sl-SI"/>
        </w:rPr>
        <w:t>Menica za dobro izvršenje posla biće vraćena ponuđaču po isteku roka važenja menice.</w:t>
      </w:r>
    </w:p>
    <w:p w:rsidR="00612F09" w:rsidRPr="00612F09" w:rsidRDefault="00612F09" w:rsidP="00612F09">
      <w:pPr>
        <w:ind w:firstLine="720"/>
        <w:jc w:val="both"/>
        <w:rPr>
          <w:lang w:val="sl-SI"/>
        </w:rPr>
      </w:pPr>
      <w:r w:rsidRPr="00612F09">
        <w:rPr>
          <w:lang w:val="sl-SI"/>
        </w:rPr>
        <w:t>Uz odgovarajuću menicu izabrani ponuđač je dužan da dostavi i sledeće dokumenta:</w:t>
      </w:r>
    </w:p>
    <w:p w:rsidR="00612F09" w:rsidRPr="00612F09" w:rsidRDefault="00612F09" w:rsidP="00612F09">
      <w:pPr>
        <w:ind w:firstLine="720"/>
        <w:jc w:val="both"/>
        <w:rPr>
          <w:lang w:val="sl-SI"/>
        </w:rPr>
      </w:pPr>
      <w:r w:rsidRPr="00612F09">
        <w:rPr>
          <w:lang w:val="sl-SI"/>
        </w:rPr>
        <w:t>- menično ovlašćenje</w:t>
      </w:r>
    </w:p>
    <w:p w:rsidR="00612F09" w:rsidRPr="00612F09" w:rsidRDefault="00612F09" w:rsidP="00612F09">
      <w:pPr>
        <w:ind w:firstLine="720"/>
        <w:jc w:val="both"/>
        <w:rPr>
          <w:lang w:val="sl-SI"/>
        </w:rPr>
      </w:pPr>
      <w:r w:rsidRPr="00612F09">
        <w:rPr>
          <w:lang w:val="sl-SI"/>
        </w:rPr>
        <w:t>- fotokopiju kartona deponovanih potpisa</w:t>
      </w:r>
    </w:p>
    <w:p w:rsidR="00612F09" w:rsidRPr="00612F09" w:rsidRDefault="00612F09" w:rsidP="00612F09">
      <w:pPr>
        <w:ind w:firstLine="720"/>
        <w:jc w:val="both"/>
        <w:rPr>
          <w:lang w:val="sl-SI"/>
        </w:rPr>
      </w:pPr>
      <w:r w:rsidRPr="00612F09">
        <w:rPr>
          <w:lang w:val="sl-SI"/>
        </w:rPr>
        <w:t xml:space="preserve">- fotokopiju OP obrasca (obrasca sa navođenjem lica ovlašćenih za zastupanje ponuđača) </w:t>
      </w:r>
    </w:p>
    <w:p w:rsidR="00612F09" w:rsidRPr="00612F09" w:rsidRDefault="00612F09" w:rsidP="00612F09">
      <w:pPr>
        <w:ind w:firstLine="720"/>
        <w:jc w:val="both"/>
        <w:rPr>
          <w:lang w:val="sl-SI"/>
        </w:rPr>
      </w:pPr>
      <w:r w:rsidRPr="00612F09">
        <w:rPr>
          <w:lang w:val="sl-SI"/>
        </w:rPr>
        <w:t>- fotokopiju overenog zahteva za registraciju menica od strane poslovne banke.</w:t>
      </w:r>
    </w:p>
    <w:p w:rsidR="00612F09" w:rsidRPr="00612F09" w:rsidRDefault="00612F09" w:rsidP="00612F09">
      <w:pPr>
        <w:jc w:val="both"/>
        <w:rPr>
          <w:lang w:val="sr-Latn-CS"/>
        </w:rPr>
      </w:pPr>
    </w:p>
    <w:p w:rsidR="00612F09" w:rsidRPr="00612F09" w:rsidRDefault="00612F09" w:rsidP="00612F09">
      <w:pPr>
        <w:jc w:val="both"/>
      </w:pPr>
      <w:r w:rsidRPr="00612F09">
        <w:t>KVALITET I KOLIČINE</w:t>
      </w:r>
    </w:p>
    <w:p w:rsidR="00612F09" w:rsidRPr="00612F09" w:rsidRDefault="00612F09" w:rsidP="00612F09">
      <w:pPr>
        <w:jc w:val="center"/>
      </w:pPr>
      <w:r w:rsidRPr="00612F09">
        <w:t>Član 6.</w:t>
      </w:r>
    </w:p>
    <w:p w:rsidR="00612F09" w:rsidRPr="00612F09" w:rsidRDefault="00612F09" w:rsidP="00612F09">
      <w:pPr>
        <w:ind w:firstLine="708"/>
        <w:jc w:val="both"/>
      </w:pPr>
      <w:r w:rsidRPr="00612F09">
        <w:t>Kvalitet proizvoda koji su predmet ovog ugovora mora u potpunosti odgovarati:</w:t>
      </w:r>
    </w:p>
    <w:p w:rsidR="00612F09" w:rsidRPr="00612F09" w:rsidRDefault="00612F09" w:rsidP="00612F09">
      <w:pPr>
        <w:numPr>
          <w:ilvl w:val="0"/>
          <w:numId w:val="1"/>
        </w:numPr>
        <w:jc w:val="both"/>
      </w:pPr>
      <w:r w:rsidRPr="00612F09">
        <w:t>važećim domaćim ili medjunarodnim standardima za tu vrstu robe,</w:t>
      </w:r>
    </w:p>
    <w:p w:rsidR="00612F09" w:rsidRPr="00612F09" w:rsidRDefault="00612F09" w:rsidP="00612F09">
      <w:pPr>
        <w:numPr>
          <w:ilvl w:val="0"/>
          <w:numId w:val="1"/>
        </w:numPr>
        <w:jc w:val="both"/>
      </w:pPr>
      <w:r w:rsidRPr="00612F09">
        <w:t>uverenjima o kvalitetu i atestima dostavljenim uz ponudu prodavca</w:t>
      </w:r>
    </w:p>
    <w:p w:rsidR="00612F09" w:rsidRPr="00612F09" w:rsidRDefault="00612F09" w:rsidP="00612F09">
      <w:pPr>
        <w:numPr>
          <w:ilvl w:val="0"/>
          <w:numId w:val="1"/>
        </w:numPr>
        <w:jc w:val="both"/>
      </w:pPr>
      <w:r w:rsidRPr="00612F09">
        <w:t>dostavljenim uzorcima proizvoda</w:t>
      </w:r>
    </w:p>
    <w:p w:rsidR="00612F09" w:rsidRPr="00612F09" w:rsidRDefault="00612F09" w:rsidP="00612F09">
      <w:pPr>
        <w:jc w:val="both"/>
        <w:rPr>
          <w:lang w:val="sr-Latn-CS"/>
        </w:rPr>
      </w:pPr>
    </w:p>
    <w:p w:rsidR="00612F09" w:rsidRPr="00612F09" w:rsidRDefault="00612F09" w:rsidP="00612F09">
      <w:pPr>
        <w:ind w:firstLine="360"/>
        <w:jc w:val="both"/>
      </w:pPr>
      <w:r w:rsidRPr="00612F09">
        <w:rPr>
          <w:lang w:val="sr-Latn-CS"/>
        </w:rPr>
        <w:t xml:space="preserve">      </w:t>
      </w:r>
      <w:r w:rsidRPr="00612F09">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612F09" w:rsidRPr="00612F09" w:rsidRDefault="00612F09" w:rsidP="00612F09">
      <w:pPr>
        <w:ind w:firstLine="708"/>
        <w:jc w:val="both"/>
        <w:rPr>
          <w:lang w:val="sr-Latn-RS"/>
        </w:rPr>
      </w:pPr>
    </w:p>
    <w:p w:rsidR="00612F09" w:rsidRPr="00612F09" w:rsidRDefault="00612F09" w:rsidP="00612F09">
      <w:pPr>
        <w:ind w:firstLine="708"/>
        <w:jc w:val="both"/>
        <w:rPr>
          <w:lang w:val="sr-Latn-RS"/>
        </w:rPr>
      </w:pPr>
    </w:p>
    <w:p w:rsidR="00612F09" w:rsidRPr="00612F09" w:rsidRDefault="00612F09" w:rsidP="00612F09">
      <w:pPr>
        <w:ind w:firstLine="708"/>
        <w:jc w:val="both"/>
      </w:pPr>
      <w:r w:rsidRPr="00612F09">
        <w:t>U slučaju kada nezavisna specijalizovana institucija utvrdi odstupanje od ugovorenog kvaliteta proizvoda, troškovi analize padaju na teret prodavca.</w:t>
      </w:r>
    </w:p>
    <w:p w:rsidR="00612F09" w:rsidRPr="00612F09" w:rsidRDefault="00612F09" w:rsidP="00612F09">
      <w:pPr>
        <w:ind w:firstLine="708"/>
        <w:jc w:val="both"/>
      </w:pPr>
      <w:r w:rsidRPr="00612F09">
        <w:t>Kvalitativni prijem robe vrši se prilikom prijema u magacinu kupca u prisustvu prodavca.</w:t>
      </w:r>
    </w:p>
    <w:p w:rsidR="00612F09" w:rsidRPr="00612F09" w:rsidRDefault="00612F09" w:rsidP="00612F09">
      <w:pPr>
        <w:ind w:firstLine="708"/>
        <w:jc w:val="both"/>
      </w:pPr>
      <w:r w:rsidRPr="00612F09">
        <w:t>Eventualna reklamacija od strane kupca na isporučene količine mora biti sačinjena u pisanoj formi i dostavljen kupcu u roku od 3 dana.</w:t>
      </w:r>
    </w:p>
    <w:p w:rsidR="00612F09" w:rsidRPr="00612F09" w:rsidRDefault="00612F09" w:rsidP="00612F09">
      <w:pPr>
        <w:ind w:firstLine="708"/>
        <w:jc w:val="both"/>
      </w:pPr>
      <w:r w:rsidRPr="00612F09">
        <w:t>Ukoliko bilo koja isporuka ne zadovolji dogovorenu količinu robe ili kvalitet, prodavac je u obavezi da istu dostavi u traženoj količini, odnosno zameni ispravnom u roku od 7 dana, od dana prijema reklamacije.</w:t>
      </w:r>
    </w:p>
    <w:p w:rsidR="00612F09" w:rsidRPr="00612F09" w:rsidRDefault="00612F09" w:rsidP="00612F09">
      <w:pPr>
        <w:jc w:val="both"/>
        <w:rPr>
          <w:lang w:val="sr-Latn-CS"/>
        </w:rPr>
      </w:pPr>
    </w:p>
    <w:p w:rsidR="00612F09" w:rsidRPr="00612F09" w:rsidRDefault="00612F09" w:rsidP="00612F09">
      <w:pPr>
        <w:jc w:val="both"/>
      </w:pPr>
      <w:r w:rsidRPr="00612F09">
        <w:t>VIŠA SILA</w:t>
      </w:r>
    </w:p>
    <w:p w:rsidR="00612F09" w:rsidRPr="00612F09" w:rsidRDefault="00612F09" w:rsidP="00612F09">
      <w:pPr>
        <w:jc w:val="center"/>
      </w:pPr>
      <w:r w:rsidRPr="00612F09">
        <w:t>Član 7.</w:t>
      </w:r>
    </w:p>
    <w:p w:rsidR="00612F09" w:rsidRPr="00612F09" w:rsidRDefault="00612F09" w:rsidP="00612F09">
      <w:pPr>
        <w:ind w:firstLine="720"/>
        <w:jc w:val="both"/>
      </w:pPr>
      <w:r w:rsidRPr="00612F09">
        <w:t>Nastupanja više sile oslobadja od odgovornosti ugovorene strane za kašnjenje u izvršenju ugovorenih obaveza. O datumu nastupanja, trajanju i datumu prestanka više sile, ugovorene strane su obavezne da jedna drugu obaveste pismenim putem u roku od 24 časa.</w:t>
      </w:r>
    </w:p>
    <w:p w:rsidR="00612F09" w:rsidRPr="00612F09" w:rsidRDefault="00612F09" w:rsidP="00612F09">
      <w:pPr>
        <w:spacing w:before="100" w:beforeAutospacing="1" w:after="100" w:afterAutospacing="1"/>
        <w:rPr>
          <w:lang w:val="en-US" w:eastAsia="en-US"/>
        </w:rPr>
      </w:pPr>
      <w:r w:rsidRPr="00612F09">
        <w:rPr>
          <w:lang w:val="en-US" w:eastAsia="en-US"/>
        </w:rPr>
        <w:t>UPRAVLJANJE NEUPOTREBLJIVIM LEKOVIMA I MEDICINSKIM SREDSTVIMA</w:t>
      </w:r>
    </w:p>
    <w:p w:rsidR="00612F09" w:rsidRPr="00612F09" w:rsidRDefault="00612F09" w:rsidP="00612F09">
      <w:pPr>
        <w:spacing w:before="100" w:beforeAutospacing="1" w:after="100" w:afterAutospacing="1"/>
        <w:rPr>
          <w:lang w:val="en-US" w:eastAsia="en-US"/>
        </w:rPr>
      </w:pPr>
      <w:r w:rsidRPr="00612F09">
        <w:rPr>
          <w:lang w:val="en-US" w:eastAsia="en-US"/>
        </w:rPr>
        <w:tab/>
      </w:r>
      <w:r w:rsidRPr="00612F09">
        <w:rPr>
          <w:lang w:val="en-US" w:eastAsia="en-US"/>
        </w:rPr>
        <w:tab/>
      </w:r>
      <w:r w:rsidRPr="00612F09">
        <w:rPr>
          <w:lang w:val="en-US" w:eastAsia="en-US"/>
        </w:rPr>
        <w:tab/>
      </w:r>
      <w:r w:rsidRPr="00612F09">
        <w:rPr>
          <w:lang w:val="en-US" w:eastAsia="en-US"/>
        </w:rPr>
        <w:tab/>
      </w:r>
      <w:r w:rsidRPr="00612F09">
        <w:rPr>
          <w:lang w:val="en-US" w:eastAsia="en-US"/>
        </w:rPr>
        <w:tab/>
      </w:r>
      <w:r w:rsidRPr="00612F09">
        <w:rPr>
          <w:lang w:val="en-US" w:eastAsia="en-US"/>
        </w:rPr>
        <w:tab/>
        <w:t>Član 8.</w:t>
      </w:r>
    </w:p>
    <w:p w:rsidR="00612F09" w:rsidRPr="00612F09" w:rsidRDefault="00612F09" w:rsidP="00612F09">
      <w:pPr>
        <w:spacing w:before="100" w:beforeAutospacing="1" w:after="100" w:afterAutospacing="1"/>
        <w:jc w:val="both"/>
        <w:rPr>
          <w:lang w:val="en-US" w:eastAsia="en-US"/>
        </w:rPr>
      </w:pPr>
      <w:r w:rsidRPr="00612F09">
        <w:rPr>
          <w:lang w:val="en-US" w:eastAsia="en-US"/>
        </w:rPr>
        <w:t xml:space="preserve"> </w:t>
      </w:r>
      <w:r w:rsidRPr="00612F09">
        <w:rPr>
          <w:lang w:val="en-US" w:eastAsia="en-US"/>
        </w:rPr>
        <w:tab/>
        <w:t xml:space="preserve"> U skladu sa članom 56. Zakona o upravlјanju otpadom, naručilac kao zdravstvena ustanova se obavezuje da neupotreblјive lekove i medicinska sredstva (lekove i medicinska sredstva sa isteklim rokom trajanja, rasute lekove i medicinska sredstva, neispravne lekove i medicinska sredstva u pogledu kvaliteta i dr.), vrati dobavlјaču radi bezbednog tretmana, a dobavlјač se obavezuje da takve lekove i medicinska sredstva preuzme. </w:t>
      </w:r>
    </w:p>
    <w:p w:rsidR="00612F09" w:rsidRPr="00612F09" w:rsidRDefault="00612F09" w:rsidP="00612F09">
      <w:pPr>
        <w:spacing w:before="100" w:beforeAutospacing="1" w:after="100" w:afterAutospacing="1"/>
        <w:jc w:val="both"/>
        <w:rPr>
          <w:lang w:val="en-US" w:eastAsia="en-US"/>
        </w:rPr>
      </w:pPr>
      <w:r w:rsidRPr="00612F09">
        <w:rPr>
          <w:lang w:val="en-US" w:eastAsia="en-US"/>
        </w:rPr>
        <w:t>PAKOVANјE I AMBALAŽA</w:t>
      </w:r>
    </w:p>
    <w:p w:rsidR="00612F09" w:rsidRPr="00612F09" w:rsidRDefault="00612F09" w:rsidP="00612F09">
      <w:pPr>
        <w:spacing w:before="100" w:beforeAutospacing="1" w:after="100" w:afterAutospacing="1"/>
        <w:ind w:left="3600" w:firstLine="720"/>
        <w:jc w:val="both"/>
        <w:rPr>
          <w:lang w:val="en-US" w:eastAsia="en-US"/>
        </w:rPr>
      </w:pPr>
      <w:r w:rsidRPr="00612F09">
        <w:rPr>
          <w:lang w:val="en-US" w:eastAsia="en-US"/>
        </w:rPr>
        <w:t xml:space="preserve">Član 9. </w:t>
      </w:r>
    </w:p>
    <w:p w:rsidR="00612F09" w:rsidRPr="00612F09" w:rsidRDefault="00612F09" w:rsidP="00612F09">
      <w:pPr>
        <w:spacing w:before="100" w:beforeAutospacing="1" w:after="100" w:afterAutospacing="1"/>
        <w:ind w:firstLine="720"/>
        <w:jc w:val="both"/>
        <w:rPr>
          <w:lang w:val="en-US" w:eastAsia="en-US"/>
        </w:rPr>
      </w:pPr>
      <w:r w:rsidRPr="00612F09">
        <w:rPr>
          <w:lang w:val="en-US" w:eastAsia="en-US"/>
        </w:rPr>
        <w:t xml:space="preserve">Dobra čija je kupoprodaja predmet ovog ugovora moraju biti upakovana na način koji je uobičajan za tu vrstu dobara i isporučena u orginalnoj ambalaži proizvođača. </w:t>
      </w:r>
    </w:p>
    <w:p w:rsidR="00612F09" w:rsidRPr="00612F09" w:rsidRDefault="00612F09" w:rsidP="00612F09">
      <w:pPr>
        <w:spacing w:before="100" w:beforeAutospacing="1" w:after="100" w:afterAutospacing="1"/>
        <w:ind w:firstLine="720"/>
        <w:jc w:val="both"/>
        <w:rPr>
          <w:lang w:val="en-US" w:eastAsia="en-US"/>
        </w:rPr>
      </w:pPr>
      <w:r w:rsidRPr="00612F09">
        <w:rPr>
          <w:lang w:val="en-US" w:eastAsia="en-US"/>
        </w:rPr>
        <w:t>Dobra moraju biti transportovana na način koji garantuje očuvanje neoštećenosti ambalaže i dobara.</w:t>
      </w:r>
    </w:p>
    <w:p w:rsidR="00612F09" w:rsidRPr="00612F09" w:rsidRDefault="00612F09" w:rsidP="00612F09">
      <w:pPr>
        <w:jc w:val="both"/>
        <w:rPr>
          <w:lang w:val="sl-SI"/>
        </w:rPr>
      </w:pPr>
    </w:p>
    <w:p w:rsidR="00612F09" w:rsidRPr="00612F09" w:rsidRDefault="00612F09" w:rsidP="00612F09">
      <w:pPr>
        <w:jc w:val="both"/>
      </w:pPr>
      <w:r w:rsidRPr="00612F09">
        <w:t>SPOROVI</w:t>
      </w:r>
    </w:p>
    <w:p w:rsidR="00612F09" w:rsidRPr="00612F09" w:rsidRDefault="00612F09" w:rsidP="00612F09">
      <w:pPr>
        <w:jc w:val="center"/>
      </w:pPr>
      <w:r w:rsidRPr="00612F09">
        <w:t xml:space="preserve">Član </w:t>
      </w:r>
      <w:r w:rsidRPr="00612F09">
        <w:rPr>
          <w:lang w:val="sr-Latn-RS"/>
        </w:rPr>
        <w:t>10</w:t>
      </w:r>
      <w:r w:rsidRPr="00612F09">
        <w:t>.</w:t>
      </w:r>
    </w:p>
    <w:p w:rsidR="00612F09" w:rsidRPr="00612F09" w:rsidRDefault="00612F09" w:rsidP="00612F09">
      <w:pPr>
        <w:ind w:firstLine="720"/>
        <w:jc w:val="both"/>
      </w:pPr>
      <w:r w:rsidRPr="00612F09">
        <w:t>Ugovorene strane su se sporazumevale da se eventualni sporovi po ovom ugovoru rešavaju sporazumno. U protivnom ugovaraju stvarnu i mesnu nadležnost Trgovinskog suda u Beogradu.</w:t>
      </w:r>
    </w:p>
    <w:p w:rsidR="00612F09" w:rsidRPr="00612F09" w:rsidRDefault="00612F09" w:rsidP="00612F09">
      <w:pPr>
        <w:jc w:val="both"/>
      </w:pPr>
    </w:p>
    <w:p w:rsidR="00612F09" w:rsidRPr="00612F09" w:rsidRDefault="00612F09" w:rsidP="00612F09">
      <w:pPr>
        <w:jc w:val="both"/>
      </w:pPr>
      <w:r w:rsidRPr="00612F09">
        <w:t>RASKID UGOVORA</w:t>
      </w:r>
    </w:p>
    <w:p w:rsidR="00612F09" w:rsidRPr="00612F09" w:rsidRDefault="00612F09" w:rsidP="00612F09">
      <w:pPr>
        <w:jc w:val="center"/>
      </w:pPr>
      <w:r w:rsidRPr="00612F09">
        <w:t xml:space="preserve">Član </w:t>
      </w:r>
      <w:r w:rsidRPr="00612F09">
        <w:rPr>
          <w:lang w:val="sr-Latn-RS"/>
        </w:rPr>
        <w:t>11</w:t>
      </w:r>
      <w:r w:rsidRPr="00612F09">
        <w:t>.</w:t>
      </w:r>
    </w:p>
    <w:p w:rsidR="00612F09" w:rsidRPr="00612F09" w:rsidRDefault="00612F09" w:rsidP="00612F09">
      <w:pPr>
        <w:ind w:firstLine="720"/>
        <w:jc w:val="both"/>
      </w:pPr>
      <w:r w:rsidRPr="00612F09">
        <w:t>Ugovorna strana nezadovoljna ispunjenjem ugovorenih obaveza druge ugovorne strane može zahtevati raskid ugovora po uslovom da je svoje ugovorne obaveze u potpunosti blagovremeno izvršila.</w:t>
      </w:r>
    </w:p>
    <w:p w:rsidR="00612F09" w:rsidRPr="00612F09" w:rsidRDefault="00612F09" w:rsidP="00612F09">
      <w:pPr>
        <w:ind w:firstLine="720"/>
        <w:jc w:val="both"/>
        <w:rPr>
          <w:lang w:val="sr-Latn-RS"/>
        </w:rPr>
      </w:pPr>
      <w:r w:rsidRPr="00612F09">
        <w:t>Raskid ugovora se zahteva pismenim putem sa raskidnim rokom od 15 dana.</w:t>
      </w:r>
    </w:p>
    <w:p w:rsidR="00612F09" w:rsidRPr="00612F09" w:rsidRDefault="00612F09" w:rsidP="00612F09">
      <w:pPr>
        <w:ind w:firstLine="720"/>
        <w:jc w:val="both"/>
        <w:rPr>
          <w:lang w:val="sr-Latn-RS"/>
        </w:rPr>
      </w:pPr>
      <w:r w:rsidRPr="00612F09">
        <w:rPr>
          <w:iCs/>
          <w:lang w:val="en-US" w:eastAsia="en-US"/>
        </w:rPr>
        <w:t xml:space="preserve">Plaćanje dospelih obaveza nastalih u 2018. godini, vršiće se do visine odobrenih aproprijacija za tu namenu, a u skladu sa </w:t>
      </w:r>
      <w:r w:rsidRPr="00612F09">
        <w:rPr>
          <w:lang w:val="en-US" w:eastAsia="en-US"/>
        </w:rPr>
        <w:t xml:space="preserve">Finansijskim planom za </w:t>
      </w:r>
      <w:r w:rsidRPr="00612F09">
        <w:rPr>
          <w:iCs/>
          <w:lang w:val="en-US" w:eastAsia="en-US"/>
        </w:rPr>
        <w:t xml:space="preserve">2018. godinu. Za deo realizacije ugovora koji se odnosi na 2019. godinu, realizacija ugovora će zavisiti od obezbeđenja sredstava predviđenih </w:t>
      </w:r>
      <w:r w:rsidRPr="00612F09">
        <w:rPr>
          <w:lang w:val="en-US" w:eastAsia="en-US"/>
        </w:rPr>
        <w:t xml:space="preserve">Finansijskim planom </w:t>
      </w:r>
      <w:r w:rsidRPr="00612F09">
        <w:rPr>
          <w:iCs/>
          <w:lang w:val="en-US" w:eastAsia="en-US"/>
        </w:rPr>
        <w:t xml:space="preserve">za 2019. godinu. </w:t>
      </w:r>
    </w:p>
    <w:p w:rsidR="008E3194" w:rsidRDefault="008E3194" w:rsidP="00612F09">
      <w:pPr>
        <w:ind w:firstLine="720"/>
        <w:jc w:val="both"/>
        <w:rPr>
          <w:iCs/>
          <w:lang w:val="en-US" w:eastAsia="en-US"/>
        </w:rPr>
      </w:pPr>
    </w:p>
    <w:p w:rsidR="008E3194" w:rsidRDefault="008E3194" w:rsidP="00612F09">
      <w:pPr>
        <w:ind w:firstLine="720"/>
        <w:jc w:val="both"/>
        <w:rPr>
          <w:iCs/>
          <w:lang w:val="en-US" w:eastAsia="en-US"/>
        </w:rPr>
      </w:pPr>
    </w:p>
    <w:p w:rsidR="00612F09" w:rsidRPr="00612F09" w:rsidRDefault="00612F09" w:rsidP="00612F09">
      <w:pPr>
        <w:ind w:firstLine="720"/>
        <w:jc w:val="both"/>
      </w:pPr>
      <w:r w:rsidRPr="00612F09">
        <w:rPr>
          <w:iCs/>
          <w:lang w:val="en-US" w:eastAsia="en-US"/>
        </w:rPr>
        <w:t>U suprotnom ugovor prestaje da važi, bez naknade štete zbog nemogućnosti preuzimanja i plaćanja obaveza od strane Naručioca.</w:t>
      </w:r>
    </w:p>
    <w:p w:rsidR="00612F09" w:rsidRPr="00612F09" w:rsidRDefault="00612F09" w:rsidP="00612F09">
      <w:pPr>
        <w:jc w:val="both"/>
        <w:rPr>
          <w:lang w:val="sl-SI"/>
        </w:rPr>
      </w:pPr>
    </w:p>
    <w:p w:rsidR="00612F09" w:rsidRPr="00612F09" w:rsidRDefault="00612F09" w:rsidP="00612F09">
      <w:pPr>
        <w:jc w:val="both"/>
      </w:pPr>
      <w:r w:rsidRPr="00612F09">
        <w:t>PRIMENA ZAKONA</w:t>
      </w:r>
    </w:p>
    <w:p w:rsidR="00612F09" w:rsidRPr="00612F09" w:rsidRDefault="00612F09" w:rsidP="00612F09">
      <w:pPr>
        <w:jc w:val="center"/>
      </w:pPr>
      <w:r w:rsidRPr="00612F09">
        <w:t>Član 1</w:t>
      </w:r>
      <w:r w:rsidRPr="00612F09">
        <w:rPr>
          <w:lang w:val="sr-Latn-RS"/>
        </w:rPr>
        <w:t>2</w:t>
      </w:r>
      <w:r w:rsidRPr="00612F09">
        <w:t>.</w:t>
      </w:r>
    </w:p>
    <w:p w:rsidR="00612F09" w:rsidRPr="00612F09" w:rsidRDefault="00612F09" w:rsidP="00612F09">
      <w:pPr>
        <w:ind w:firstLine="720"/>
        <w:jc w:val="both"/>
      </w:pPr>
      <w:r w:rsidRPr="00612F09">
        <w:t>Na sve što nije odre</w:t>
      </w:r>
      <w:r w:rsidRPr="00612F09">
        <w:rPr>
          <w:lang w:val="sr-Latn-CS"/>
        </w:rPr>
        <w:t>đ</w:t>
      </w:r>
      <w:r w:rsidRPr="00612F09">
        <w:t>eno ovim ugovorom, primenjivaće se Zakon o obligacionim odnosima.</w:t>
      </w:r>
    </w:p>
    <w:p w:rsidR="00612F09" w:rsidRPr="00612F09" w:rsidRDefault="00612F09" w:rsidP="00612F09">
      <w:pPr>
        <w:jc w:val="both"/>
      </w:pPr>
    </w:p>
    <w:p w:rsidR="00612F09" w:rsidRPr="00612F09" w:rsidRDefault="00612F09" w:rsidP="00612F09">
      <w:pPr>
        <w:jc w:val="both"/>
      </w:pPr>
      <w:r w:rsidRPr="00612F09">
        <w:t>STUPANJE NA SNAGU I TRAJANJE UGOVORA</w:t>
      </w:r>
    </w:p>
    <w:p w:rsidR="00612F09" w:rsidRPr="00612F09" w:rsidRDefault="00612F09" w:rsidP="00612F09">
      <w:pPr>
        <w:jc w:val="center"/>
        <w:rPr>
          <w:lang w:val="sr-Latn-CS"/>
        </w:rPr>
      </w:pPr>
    </w:p>
    <w:p w:rsidR="00612F09" w:rsidRPr="00612F09" w:rsidRDefault="00612F09" w:rsidP="00612F09">
      <w:pPr>
        <w:jc w:val="center"/>
      </w:pPr>
      <w:r w:rsidRPr="00612F09">
        <w:t>Član 1</w:t>
      </w:r>
      <w:r w:rsidRPr="00612F09">
        <w:rPr>
          <w:lang w:val="sr-Latn-RS"/>
        </w:rPr>
        <w:t>3</w:t>
      </w:r>
      <w:r w:rsidRPr="00612F09">
        <w:t>.</w:t>
      </w:r>
    </w:p>
    <w:p w:rsidR="00612F09" w:rsidRPr="00612F09" w:rsidRDefault="00612F09" w:rsidP="00612F09">
      <w:pPr>
        <w:ind w:firstLine="720"/>
        <w:jc w:val="both"/>
      </w:pPr>
      <w:r w:rsidRPr="00612F09">
        <w:t>Ovaj ugovor stupa na snagu danom potpisivanja obe ugovorne strane.</w:t>
      </w:r>
    </w:p>
    <w:p w:rsidR="00612F09" w:rsidRPr="00612F09" w:rsidRDefault="00612F09" w:rsidP="00612F09">
      <w:pPr>
        <w:ind w:firstLine="720"/>
        <w:jc w:val="both"/>
        <w:rPr>
          <w:lang w:val="sr-Latn-RS"/>
        </w:rPr>
      </w:pPr>
      <w:r w:rsidRPr="00612F09">
        <w:t>Ugovor se zaključuje na odre</w:t>
      </w:r>
      <w:r w:rsidRPr="00612F09">
        <w:rPr>
          <w:lang w:val="sr-Latn-RS"/>
        </w:rPr>
        <w:t>đ</w:t>
      </w:r>
      <w:r w:rsidRPr="00612F09">
        <w:t>eno vreme u trajanju od 1</w:t>
      </w:r>
      <w:r w:rsidR="009E3C68">
        <w:rPr>
          <w:lang w:val="sr-Latn-RS"/>
        </w:rPr>
        <w:t>0 (deset)</w:t>
      </w:r>
      <w:r w:rsidRPr="00612F09">
        <w:t xml:space="preserve"> meseci.</w:t>
      </w:r>
    </w:p>
    <w:p w:rsidR="00612F09" w:rsidRPr="00612F09" w:rsidRDefault="00612F09" w:rsidP="00612F09">
      <w:pPr>
        <w:jc w:val="both"/>
        <w:rPr>
          <w:lang w:val="sr-Latn-CS"/>
        </w:rPr>
      </w:pPr>
    </w:p>
    <w:p w:rsidR="00612F09" w:rsidRPr="00612F09" w:rsidRDefault="00612F09" w:rsidP="00612F09">
      <w:pPr>
        <w:jc w:val="both"/>
      </w:pPr>
      <w:r w:rsidRPr="00612F09">
        <w:t>ZAVRŠNE ODREDBE</w:t>
      </w:r>
    </w:p>
    <w:p w:rsidR="00612F09" w:rsidRPr="00612F09" w:rsidRDefault="00612F09" w:rsidP="00612F09">
      <w:pPr>
        <w:jc w:val="center"/>
      </w:pPr>
      <w:r w:rsidRPr="00612F09">
        <w:t>Član 1</w:t>
      </w:r>
      <w:r w:rsidRPr="00612F09">
        <w:rPr>
          <w:lang w:val="sr-Latn-RS"/>
        </w:rPr>
        <w:t>4</w:t>
      </w:r>
      <w:r w:rsidRPr="00612F09">
        <w:t>.</w:t>
      </w:r>
    </w:p>
    <w:p w:rsidR="00612F09" w:rsidRPr="00612F09" w:rsidRDefault="00612F09" w:rsidP="00612F09">
      <w:pPr>
        <w:ind w:firstLine="720"/>
        <w:jc w:val="both"/>
      </w:pPr>
      <w:r w:rsidRPr="00612F09">
        <w:t>Ovaj ugovor je sačinjen u 4 istovetna primerka od kojih po 2 za svaku ugovornu stranu.</w:t>
      </w:r>
    </w:p>
    <w:p w:rsidR="00612F09" w:rsidRPr="00612F09" w:rsidRDefault="00612F09" w:rsidP="00612F09">
      <w:pPr>
        <w:jc w:val="both"/>
        <w:rPr>
          <w:lang w:val="sr-Latn-CS"/>
        </w:rPr>
      </w:pPr>
    </w:p>
    <w:p w:rsidR="00612F09" w:rsidRPr="00612F09" w:rsidRDefault="00612F09" w:rsidP="00612F09">
      <w:pPr>
        <w:jc w:val="both"/>
        <w:rPr>
          <w:lang w:val="sr-Latn-CS"/>
        </w:rPr>
      </w:pPr>
    </w:p>
    <w:p w:rsidR="00612F09" w:rsidRPr="00612F09" w:rsidRDefault="00612F09" w:rsidP="00612F09">
      <w:pPr>
        <w:jc w:val="both"/>
        <w:rPr>
          <w:lang w:val="sr-Latn-CS"/>
        </w:rPr>
      </w:pPr>
    </w:p>
    <w:p w:rsidR="00612F09" w:rsidRPr="00612F09" w:rsidRDefault="00612F09" w:rsidP="00612F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lang w:val="sr-Latn-CS" w:eastAsia="en-US"/>
        </w:rPr>
      </w:pPr>
      <w:r w:rsidRPr="00612F09">
        <w:rPr>
          <w:rFonts w:eastAsia="Calibri"/>
          <w:b/>
          <w:bCs/>
          <w:lang w:val="sr-Latn-CS" w:eastAsia="en-US"/>
        </w:rPr>
        <w:t xml:space="preserve">PRODAVAC                               </w:t>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t xml:space="preserve">KUPAC       </w:t>
      </w:r>
    </w:p>
    <w:p w:rsidR="00612F09" w:rsidRPr="00612F09" w:rsidRDefault="00612F09" w:rsidP="00612F09">
      <w:pPr>
        <w:jc w:val="both"/>
      </w:pPr>
    </w:p>
    <w:p w:rsidR="00612F09" w:rsidRPr="00612F09" w:rsidRDefault="00612F09" w:rsidP="00612F09">
      <w:pPr>
        <w:jc w:val="both"/>
        <w:rPr>
          <w:lang w:val="sr-Latn-CS"/>
        </w:rPr>
      </w:pPr>
      <w:r w:rsidRPr="00612F09">
        <w:rPr>
          <w:lang w:val="sr-Latn-CS"/>
        </w:rPr>
        <w:t>_______</w:t>
      </w:r>
      <w:r w:rsidRPr="00612F09">
        <w:t>_____________________</w:t>
      </w:r>
      <w:r w:rsidRPr="00612F09">
        <w:tab/>
      </w:r>
      <w:r w:rsidRPr="00612F09">
        <w:tab/>
      </w:r>
      <w:r w:rsidRPr="00612F09">
        <w:rPr>
          <w:lang w:val="sr-Latn-CS"/>
        </w:rPr>
        <w:tab/>
        <w:t>_____</w:t>
      </w:r>
      <w:r w:rsidRPr="00612F09">
        <w:t>_____________________</w:t>
      </w:r>
    </w:p>
    <w:p w:rsidR="00612F09" w:rsidRPr="00612F09" w:rsidRDefault="00612F09" w:rsidP="00612F09">
      <w:pPr>
        <w:ind w:left="4320"/>
        <w:jc w:val="both"/>
        <w:rPr>
          <w:lang w:val="sr-Latn-CS"/>
        </w:rPr>
      </w:pPr>
      <w:r w:rsidRPr="00612F09">
        <w:rPr>
          <w:lang w:val="en-US"/>
        </w:rPr>
        <w:t xml:space="preserve"> Prim. dr sci. med  Milica Ranković Janevski</w:t>
      </w:r>
    </w:p>
    <w:p w:rsidR="00612F09" w:rsidRPr="00612F09" w:rsidRDefault="00612F09" w:rsidP="00612F09">
      <w:pPr>
        <w:jc w:val="both"/>
        <w:rPr>
          <w:lang w:val="sr-Latn-CS"/>
        </w:rPr>
      </w:pPr>
    </w:p>
    <w:p w:rsidR="00612F09" w:rsidRPr="00612F09" w:rsidRDefault="00612F09" w:rsidP="00612F09">
      <w:pPr>
        <w:tabs>
          <w:tab w:val="left" w:pos="8040"/>
        </w:tabs>
        <w:jc w:val="both"/>
        <w:rPr>
          <w:szCs w:val="20"/>
          <w:lang w:val="sr-Latn-RS" w:eastAsia="en-US"/>
        </w:rPr>
      </w:pPr>
    </w:p>
    <w:p w:rsidR="00DF76D2" w:rsidRPr="00860C50" w:rsidRDefault="00DF76D2" w:rsidP="00F13D65">
      <w:pPr>
        <w:jc w:val="both"/>
        <w:rPr>
          <w:lang w:val="sr-Latn-CS"/>
        </w:rPr>
      </w:pPr>
    </w:p>
    <w:sectPr w:rsidR="00DF76D2" w:rsidRPr="00860C50"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0B5" w:rsidRDefault="00BF30B5" w:rsidP="00A817F9">
      <w:r>
        <w:separator/>
      </w:r>
    </w:p>
  </w:endnote>
  <w:endnote w:type="continuationSeparator" w:id="0">
    <w:p w:rsidR="00BF30B5" w:rsidRDefault="00BF30B5"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207" w:usb1="08070000" w:usb2="00000010" w:usb3="00000000" w:csb0="00020007"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20" w:rsidRDefault="009E0320" w:rsidP="00FF1EC2">
    <w:pPr>
      <w:pStyle w:val="Footer"/>
      <w:jc w:val="center"/>
      <w:rPr>
        <w:rStyle w:val="PageNumber"/>
        <w:sz w:val="16"/>
        <w:szCs w:val="16"/>
        <w:lang w:val="sr-Latn-CS"/>
      </w:rPr>
    </w:pPr>
    <w:r w:rsidRPr="00537AF9">
      <w:rPr>
        <w:rStyle w:val="PageNumber"/>
        <w:sz w:val="16"/>
        <w:szCs w:val="16"/>
        <w:lang w:val="sr-Latn-CS"/>
      </w:rPr>
      <w:t>Institut za neonatologiju</w:t>
    </w:r>
  </w:p>
  <w:p w:rsidR="009E0320" w:rsidRPr="00100AF3" w:rsidRDefault="009E0320" w:rsidP="00FF1EC2">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9E0320" w:rsidRDefault="009E0320" w:rsidP="00FF1EC2">
    <w:pPr>
      <w:pStyle w:val="Footer"/>
      <w:jc w:val="center"/>
      <w:rPr>
        <w:rStyle w:val="PageNumber"/>
        <w:sz w:val="16"/>
        <w:szCs w:val="16"/>
        <w:lang w:val="sr-Latn-CS"/>
      </w:rPr>
    </w:pPr>
    <w:r>
      <w:rPr>
        <w:rStyle w:val="PageNumber"/>
        <w:i/>
        <w:iCs/>
        <w:sz w:val="16"/>
        <w:szCs w:val="16"/>
        <w:lang w:val="sr-Latn-CS"/>
      </w:rPr>
      <w:t>Otvoreni postupak br. 3/2018</w:t>
    </w:r>
  </w:p>
  <w:p w:rsidR="009E0320" w:rsidRDefault="009E0320" w:rsidP="00FF1EC2">
    <w:pPr>
      <w:pStyle w:val="Footer"/>
      <w:jc w:val="center"/>
      <w:rPr>
        <w:rStyle w:val="PageNumber"/>
        <w:sz w:val="16"/>
        <w:szCs w:val="16"/>
        <w:lang w:val="sr-Latn-CS"/>
      </w:rPr>
    </w:pPr>
  </w:p>
  <w:p w:rsidR="009E0320" w:rsidRDefault="009E0320"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A3BD5">
      <w:rPr>
        <w:rStyle w:val="PageNumber"/>
        <w:noProof/>
        <w:sz w:val="16"/>
        <w:szCs w:val="16"/>
        <w:lang w:val="sr-Latn-CS"/>
      </w:rPr>
      <w:t>28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A3BD5">
      <w:rPr>
        <w:rStyle w:val="PageNumber"/>
        <w:noProof/>
        <w:sz w:val="16"/>
        <w:szCs w:val="16"/>
        <w:lang w:val="sr-Latn-CS"/>
      </w:rPr>
      <w:t>40</w:t>
    </w:r>
    <w:r>
      <w:rPr>
        <w:rStyle w:val="PageNumber"/>
        <w:sz w:val="16"/>
        <w:szCs w:val="16"/>
        <w:lang w:val="sr-Latn-CS"/>
      </w:rPr>
      <w:fldChar w:fldCharType="end"/>
    </w:r>
  </w:p>
  <w:p w:rsidR="009E0320" w:rsidRPr="00FF1EC2" w:rsidRDefault="009E0320"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20" w:rsidRDefault="009E0320">
    <w:pPr>
      <w:pStyle w:val="Footer"/>
      <w:framePr w:wrap="auto" w:vAnchor="text" w:hAnchor="margin" w:xAlign="right" w:y="1"/>
      <w:rPr>
        <w:rStyle w:val="PageNumber"/>
      </w:rPr>
    </w:pPr>
  </w:p>
  <w:p w:rsidR="009E0320" w:rsidRDefault="009E0320" w:rsidP="002D35BA">
    <w:pPr>
      <w:pStyle w:val="Footer"/>
      <w:jc w:val="center"/>
      <w:rPr>
        <w:rStyle w:val="PageNumber"/>
        <w:sz w:val="16"/>
        <w:szCs w:val="16"/>
        <w:lang w:val="sr-Latn-CS"/>
      </w:rPr>
    </w:pPr>
    <w:r w:rsidRPr="00537AF9">
      <w:rPr>
        <w:rStyle w:val="PageNumber"/>
        <w:sz w:val="16"/>
        <w:szCs w:val="16"/>
        <w:lang w:val="sr-Latn-CS"/>
      </w:rPr>
      <w:t>Institut za neonatologiju</w:t>
    </w:r>
  </w:p>
  <w:p w:rsidR="009E0320" w:rsidRPr="002D35BA" w:rsidRDefault="009E0320"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sidRPr="002D35BA">
      <w:rPr>
        <w:sz w:val="16"/>
        <w:szCs w:val="16"/>
        <w:lang w:val="sl-SI"/>
      </w:rPr>
      <w:t xml:space="preserve"> medicinskog i sanitetskog potrošnog materijala</w:t>
    </w:r>
  </w:p>
  <w:p w:rsidR="009E0320" w:rsidRDefault="009E0320"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t xml:space="preserve">                                                               </w:t>
    </w:r>
    <w:r>
      <w:rPr>
        <w:rStyle w:val="PageNumber"/>
        <w:i/>
        <w:iCs/>
        <w:sz w:val="16"/>
        <w:szCs w:val="16"/>
        <w:lang w:val="sr-Latn-CS"/>
      </w:rPr>
      <w:t>Otvoreni postupak br. 3/2018</w:t>
    </w:r>
  </w:p>
  <w:p w:rsidR="009E0320" w:rsidRDefault="009E0320">
    <w:pPr>
      <w:pStyle w:val="Footer"/>
      <w:jc w:val="center"/>
      <w:rPr>
        <w:rStyle w:val="PageNumber"/>
        <w:i/>
        <w:iCs/>
        <w:sz w:val="16"/>
        <w:szCs w:val="16"/>
        <w:lang w:val="sr-Latn-CS"/>
      </w:rPr>
    </w:pPr>
  </w:p>
  <w:p w:rsidR="009E0320" w:rsidRDefault="009E032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A3BD5">
      <w:rPr>
        <w:rStyle w:val="PageNumber"/>
        <w:noProof/>
        <w:sz w:val="16"/>
        <w:szCs w:val="16"/>
        <w:lang w:val="sr-Latn-CS"/>
      </w:rPr>
      <w:t>30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A3BD5">
      <w:rPr>
        <w:rStyle w:val="PageNumber"/>
        <w:noProof/>
        <w:sz w:val="16"/>
        <w:szCs w:val="16"/>
        <w:lang w:val="sr-Latn-CS"/>
      </w:rPr>
      <w:t>40</w:t>
    </w:r>
    <w:r>
      <w:rPr>
        <w:rStyle w:val="PageNumber"/>
        <w:sz w:val="16"/>
        <w:szCs w:val="16"/>
        <w:lang w:val="sr-Latn-CS"/>
      </w:rPr>
      <w:fldChar w:fldCharType="end"/>
    </w:r>
  </w:p>
  <w:p w:rsidR="009E0320" w:rsidRDefault="009E032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20" w:rsidRDefault="009E0320">
    <w:pPr>
      <w:pStyle w:val="Footer"/>
      <w:framePr w:wrap="auto" w:vAnchor="text" w:hAnchor="margin" w:xAlign="right" w:y="1"/>
      <w:rPr>
        <w:rStyle w:val="PageNumber"/>
      </w:rPr>
    </w:pPr>
  </w:p>
  <w:p w:rsidR="009E0320" w:rsidRDefault="009E0320" w:rsidP="00D61861">
    <w:pPr>
      <w:pStyle w:val="Footer"/>
      <w:jc w:val="center"/>
      <w:rPr>
        <w:rStyle w:val="PageNumber"/>
        <w:sz w:val="16"/>
        <w:szCs w:val="16"/>
        <w:lang w:val="sr-Latn-CS"/>
      </w:rPr>
    </w:pPr>
    <w:r w:rsidRPr="00537AF9">
      <w:rPr>
        <w:rStyle w:val="PageNumber"/>
        <w:sz w:val="16"/>
        <w:szCs w:val="16"/>
        <w:lang w:val="sr-Latn-CS"/>
      </w:rPr>
      <w:t>Institut za neonatologiju</w:t>
    </w:r>
  </w:p>
  <w:p w:rsidR="009E0320" w:rsidRPr="00100AF3" w:rsidRDefault="009E0320"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9E0320" w:rsidRDefault="009E0320" w:rsidP="00D61861">
    <w:pPr>
      <w:pStyle w:val="Footer"/>
      <w:jc w:val="center"/>
      <w:rPr>
        <w:rStyle w:val="PageNumber"/>
        <w:sz w:val="16"/>
        <w:szCs w:val="16"/>
        <w:lang w:val="sr-Latn-CS"/>
      </w:rPr>
    </w:pPr>
    <w:r>
      <w:rPr>
        <w:rStyle w:val="PageNumber"/>
        <w:i/>
        <w:iCs/>
        <w:sz w:val="16"/>
        <w:szCs w:val="16"/>
        <w:lang w:val="sr-Latn-CS"/>
      </w:rPr>
      <w:t>Otvoreni postupak br. 3/2018</w:t>
    </w:r>
  </w:p>
  <w:p w:rsidR="009E0320" w:rsidRDefault="009E0320" w:rsidP="00A104C6">
    <w:pPr>
      <w:pStyle w:val="Footer"/>
      <w:jc w:val="center"/>
      <w:rPr>
        <w:rStyle w:val="PageNumber"/>
        <w:sz w:val="16"/>
        <w:szCs w:val="16"/>
        <w:lang w:val="sr-Latn-CS"/>
      </w:rPr>
    </w:pPr>
  </w:p>
  <w:p w:rsidR="009E0320" w:rsidRDefault="009E0320"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A3BD5">
      <w:rPr>
        <w:rStyle w:val="PageNumber"/>
        <w:noProof/>
        <w:sz w:val="16"/>
        <w:szCs w:val="16"/>
        <w:lang w:val="sr-Latn-CS"/>
      </w:rPr>
      <w:t>40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A3BD5">
      <w:rPr>
        <w:rStyle w:val="PageNumber"/>
        <w:noProof/>
        <w:sz w:val="16"/>
        <w:szCs w:val="16"/>
        <w:lang w:val="sr-Latn-CS"/>
      </w:rPr>
      <w:t>40</w:t>
    </w:r>
    <w:r>
      <w:rPr>
        <w:rStyle w:val="PageNumber"/>
        <w:sz w:val="16"/>
        <w:szCs w:val="16"/>
        <w:lang w:val="sr-Latn-CS"/>
      </w:rPr>
      <w:fldChar w:fldCharType="end"/>
    </w:r>
  </w:p>
  <w:p w:rsidR="009E0320" w:rsidRPr="00414818" w:rsidRDefault="009E0320"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0B5" w:rsidRDefault="00BF30B5" w:rsidP="00A817F9">
      <w:r>
        <w:separator/>
      </w:r>
    </w:p>
  </w:footnote>
  <w:footnote w:type="continuationSeparator" w:id="0">
    <w:p w:rsidR="00BF30B5" w:rsidRDefault="00BF30B5"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8866129"/>
    <w:multiLevelType w:val="hybridMultilevel"/>
    <w:tmpl w:val="3906E344"/>
    <w:lvl w:ilvl="0" w:tplc="081A0011">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8">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9">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1">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4">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7">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9">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0">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3"/>
  </w:num>
  <w:num w:numId="3">
    <w:abstractNumId w:val="29"/>
  </w:num>
  <w:num w:numId="4">
    <w:abstractNumId w:val="27"/>
  </w:num>
  <w:num w:numId="5">
    <w:abstractNumId w:val="41"/>
  </w:num>
  <w:num w:numId="6">
    <w:abstractNumId w:val="22"/>
  </w:num>
  <w:num w:numId="7">
    <w:abstractNumId w:val="23"/>
  </w:num>
  <w:num w:numId="8">
    <w:abstractNumId w:val="43"/>
  </w:num>
  <w:num w:numId="9">
    <w:abstractNumId w:val="25"/>
  </w:num>
  <w:num w:numId="10">
    <w:abstractNumId w:val="1"/>
  </w:num>
  <w:num w:numId="11">
    <w:abstractNumId w:val="9"/>
  </w:num>
  <w:num w:numId="12">
    <w:abstractNumId w:val="42"/>
  </w:num>
  <w:num w:numId="13">
    <w:abstractNumId w:val="44"/>
  </w:num>
  <w:num w:numId="14">
    <w:abstractNumId w:val="30"/>
  </w:num>
  <w:num w:numId="15">
    <w:abstractNumId w:val="19"/>
  </w:num>
  <w:num w:numId="16">
    <w:abstractNumId w:val="16"/>
  </w:num>
  <w:num w:numId="17">
    <w:abstractNumId w:val="35"/>
  </w:num>
  <w:num w:numId="18">
    <w:abstractNumId w:val="3"/>
  </w:num>
  <w:num w:numId="19">
    <w:abstractNumId w:val="15"/>
  </w:num>
  <w:num w:numId="20">
    <w:abstractNumId w:val="0"/>
  </w:num>
  <w:num w:numId="21">
    <w:abstractNumId w:val="10"/>
  </w:num>
  <w:num w:numId="22">
    <w:abstractNumId w:val="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6"/>
  </w:num>
  <w:num w:numId="26">
    <w:abstractNumId w:val="34"/>
  </w:num>
  <w:num w:numId="27">
    <w:abstractNumId w:val="28"/>
  </w:num>
  <w:num w:numId="28">
    <w:abstractNumId w:val="37"/>
  </w:num>
  <w:num w:numId="29">
    <w:abstractNumId w:val="11"/>
  </w:num>
  <w:num w:numId="30">
    <w:abstractNumId w:val="7"/>
  </w:num>
  <w:num w:numId="31">
    <w:abstractNumId w:val="24"/>
  </w:num>
  <w:num w:numId="32">
    <w:abstractNumId w:val="21"/>
  </w:num>
  <w:num w:numId="33">
    <w:abstractNumId w:val="38"/>
  </w:num>
  <w:num w:numId="34">
    <w:abstractNumId w:val="20"/>
  </w:num>
  <w:num w:numId="35">
    <w:abstractNumId w:val="12"/>
  </w:num>
  <w:num w:numId="36">
    <w:abstractNumId w:val="8"/>
  </w:num>
  <w:num w:numId="37">
    <w:abstractNumId w:val="17"/>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1"/>
  </w:num>
  <w:num w:numId="44">
    <w:abstractNumId w:val="5"/>
  </w:num>
  <w:num w:numId="45">
    <w:abstractNumId w:val="40"/>
  </w:num>
  <w:num w:numId="46">
    <w:abstractNumId w:val="26"/>
  </w:num>
  <w:num w:numId="4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NotTrackMov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E5B"/>
    <w:rsid w:val="00007EA9"/>
    <w:rsid w:val="0001100E"/>
    <w:rsid w:val="0001447C"/>
    <w:rsid w:val="00015090"/>
    <w:rsid w:val="00015781"/>
    <w:rsid w:val="0001772B"/>
    <w:rsid w:val="0002211E"/>
    <w:rsid w:val="00025176"/>
    <w:rsid w:val="00025DE1"/>
    <w:rsid w:val="00032274"/>
    <w:rsid w:val="00034AF8"/>
    <w:rsid w:val="000350D2"/>
    <w:rsid w:val="000350ED"/>
    <w:rsid w:val="000354B5"/>
    <w:rsid w:val="000366B4"/>
    <w:rsid w:val="00036EC7"/>
    <w:rsid w:val="00040143"/>
    <w:rsid w:val="00043164"/>
    <w:rsid w:val="00044CFB"/>
    <w:rsid w:val="00045911"/>
    <w:rsid w:val="00046B59"/>
    <w:rsid w:val="0005181F"/>
    <w:rsid w:val="00054449"/>
    <w:rsid w:val="0005797E"/>
    <w:rsid w:val="000601C4"/>
    <w:rsid w:val="00062A88"/>
    <w:rsid w:val="00063030"/>
    <w:rsid w:val="00076C3A"/>
    <w:rsid w:val="00077C14"/>
    <w:rsid w:val="0008134B"/>
    <w:rsid w:val="00083E11"/>
    <w:rsid w:val="00086A1A"/>
    <w:rsid w:val="00091BF5"/>
    <w:rsid w:val="00092293"/>
    <w:rsid w:val="00095047"/>
    <w:rsid w:val="00096FE8"/>
    <w:rsid w:val="000A1FB1"/>
    <w:rsid w:val="000A2963"/>
    <w:rsid w:val="000A2F39"/>
    <w:rsid w:val="000A5C17"/>
    <w:rsid w:val="000A7DDB"/>
    <w:rsid w:val="000B1CA8"/>
    <w:rsid w:val="000C705F"/>
    <w:rsid w:val="000D083C"/>
    <w:rsid w:val="000D19A7"/>
    <w:rsid w:val="000D3016"/>
    <w:rsid w:val="000D3A71"/>
    <w:rsid w:val="000D4C3F"/>
    <w:rsid w:val="000D5E96"/>
    <w:rsid w:val="000D6D93"/>
    <w:rsid w:val="000D7A84"/>
    <w:rsid w:val="000E4660"/>
    <w:rsid w:val="000E4D26"/>
    <w:rsid w:val="000E5457"/>
    <w:rsid w:val="000E6BF6"/>
    <w:rsid w:val="000E6C24"/>
    <w:rsid w:val="00100AF3"/>
    <w:rsid w:val="00105089"/>
    <w:rsid w:val="001052AC"/>
    <w:rsid w:val="00106512"/>
    <w:rsid w:val="00107895"/>
    <w:rsid w:val="00117781"/>
    <w:rsid w:val="0012498B"/>
    <w:rsid w:val="001261A2"/>
    <w:rsid w:val="00126CC7"/>
    <w:rsid w:val="00130004"/>
    <w:rsid w:val="00131E89"/>
    <w:rsid w:val="001337DB"/>
    <w:rsid w:val="00136AB4"/>
    <w:rsid w:val="00137592"/>
    <w:rsid w:val="001376FA"/>
    <w:rsid w:val="00140439"/>
    <w:rsid w:val="001409C4"/>
    <w:rsid w:val="001415C2"/>
    <w:rsid w:val="0014210F"/>
    <w:rsid w:val="00143AC3"/>
    <w:rsid w:val="00146673"/>
    <w:rsid w:val="00154852"/>
    <w:rsid w:val="00154EE4"/>
    <w:rsid w:val="00155E82"/>
    <w:rsid w:val="001624CA"/>
    <w:rsid w:val="00162C92"/>
    <w:rsid w:val="00164837"/>
    <w:rsid w:val="0016485A"/>
    <w:rsid w:val="001650B3"/>
    <w:rsid w:val="001661AA"/>
    <w:rsid w:val="00166CEB"/>
    <w:rsid w:val="00167166"/>
    <w:rsid w:val="001674D5"/>
    <w:rsid w:val="001715FC"/>
    <w:rsid w:val="001737A4"/>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E5F16"/>
    <w:rsid w:val="001E6CD6"/>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26FD"/>
    <w:rsid w:val="00265BBB"/>
    <w:rsid w:val="00267547"/>
    <w:rsid w:val="002703BE"/>
    <w:rsid w:val="00271BD9"/>
    <w:rsid w:val="002728B1"/>
    <w:rsid w:val="002738A4"/>
    <w:rsid w:val="0027693B"/>
    <w:rsid w:val="0027707A"/>
    <w:rsid w:val="002773E6"/>
    <w:rsid w:val="002775B5"/>
    <w:rsid w:val="0028564A"/>
    <w:rsid w:val="00293FAF"/>
    <w:rsid w:val="00295E3E"/>
    <w:rsid w:val="00295FF3"/>
    <w:rsid w:val="002A223B"/>
    <w:rsid w:val="002A26B0"/>
    <w:rsid w:val="002A314E"/>
    <w:rsid w:val="002A43A6"/>
    <w:rsid w:val="002A4B83"/>
    <w:rsid w:val="002A67B1"/>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4B19"/>
    <w:rsid w:val="00305D43"/>
    <w:rsid w:val="00305F5E"/>
    <w:rsid w:val="003109CD"/>
    <w:rsid w:val="00312834"/>
    <w:rsid w:val="003131EB"/>
    <w:rsid w:val="0031639D"/>
    <w:rsid w:val="00321010"/>
    <w:rsid w:val="0032426C"/>
    <w:rsid w:val="003270DE"/>
    <w:rsid w:val="00332491"/>
    <w:rsid w:val="0033368F"/>
    <w:rsid w:val="00333CE6"/>
    <w:rsid w:val="00333E63"/>
    <w:rsid w:val="003430FC"/>
    <w:rsid w:val="00344359"/>
    <w:rsid w:val="00344B6B"/>
    <w:rsid w:val="003525BA"/>
    <w:rsid w:val="0035316B"/>
    <w:rsid w:val="0035403E"/>
    <w:rsid w:val="00354085"/>
    <w:rsid w:val="003551DD"/>
    <w:rsid w:val="0035538C"/>
    <w:rsid w:val="00355CEC"/>
    <w:rsid w:val="0036379D"/>
    <w:rsid w:val="00365828"/>
    <w:rsid w:val="003674B7"/>
    <w:rsid w:val="00370112"/>
    <w:rsid w:val="00371122"/>
    <w:rsid w:val="003736E8"/>
    <w:rsid w:val="0037433C"/>
    <w:rsid w:val="00375B2C"/>
    <w:rsid w:val="003764A6"/>
    <w:rsid w:val="00380D1B"/>
    <w:rsid w:val="003827A9"/>
    <w:rsid w:val="00386FCE"/>
    <w:rsid w:val="003877B6"/>
    <w:rsid w:val="00387A1B"/>
    <w:rsid w:val="0039067A"/>
    <w:rsid w:val="00392FD5"/>
    <w:rsid w:val="00396E4E"/>
    <w:rsid w:val="003A10DD"/>
    <w:rsid w:val="003A335A"/>
    <w:rsid w:val="003A5FC3"/>
    <w:rsid w:val="003A681A"/>
    <w:rsid w:val="003A693F"/>
    <w:rsid w:val="003B029B"/>
    <w:rsid w:val="003B4C47"/>
    <w:rsid w:val="003B4EFD"/>
    <w:rsid w:val="003B5770"/>
    <w:rsid w:val="003B6FA4"/>
    <w:rsid w:val="003B7EA1"/>
    <w:rsid w:val="003C5F42"/>
    <w:rsid w:val="003C635A"/>
    <w:rsid w:val="003C688B"/>
    <w:rsid w:val="003C6D58"/>
    <w:rsid w:val="003D1FB6"/>
    <w:rsid w:val="003D4590"/>
    <w:rsid w:val="003D4F0D"/>
    <w:rsid w:val="003D5956"/>
    <w:rsid w:val="003E63EF"/>
    <w:rsid w:val="003E6D26"/>
    <w:rsid w:val="003F50C9"/>
    <w:rsid w:val="003F7724"/>
    <w:rsid w:val="004022DC"/>
    <w:rsid w:val="004062BC"/>
    <w:rsid w:val="0040631E"/>
    <w:rsid w:val="0041068F"/>
    <w:rsid w:val="004138C3"/>
    <w:rsid w:val="00414818"/>
    <w:rsid w:val="004247F8"/>
    <w:rsid w:val="0042576F"/>
    <w:rsid w:val="00427DEA"/>
    <w:rsid w:val="004346D0"/>
    <w:rsid w:val="0043637E"/>
    <w:rsid w:val="0043793C"/>
    <w:rsid w:val="00440FD2"/>
    <w:rsid w:val="004449F0"/>
    <w:rsid w:val="00445592"/>
    <w:rsid w:val="0045595F"/>
    <w:rsid w:val="00456446"/>
    <w:rsid w:val="00462D99"/>
    <w:rsid w:val="00463822"/>
    <w:rsid w:val="004658EC"/>
    <w:rsid w:val="004659C3"/>
    <w:rsid w:val="004660F6"/>
    <w:rsid w:val="00471C9B"/>
    <w:rsid w:val="00472152"/>
    <w:rsid w:val="00472350"/>
    <w:rsid w:val="00480894"/>
    <w:rsid w:val="00484279"/>
    <w:rsid w:val="00492771"/>
    <w:rsid w:val="00492DF8"/>
    <w:rsid w:val="00493DE8"/>
    <w:rsid w:val="004946B7"/>
    <w:rsid w:val="004955F0"/>
    <w:rsid w:val="00496119"/>
    <w:rsid w:val="004A1423"/>
    <w:rsid w:val="004A170F"/>
    <w:rsid w:val="004A219B"/>
    <w:rsid w:val="004A50B7"/>
    <w:rsid w:val="004B3C98"/>
    <w:rsid w:val="004B6261"/>
    <w:rsid w:val="004C1414"/>
    <w:rsid w:val="004C2BF2"/>
    <w:rsid w:val="004C4676"/>
    <w:rsid w:val="004C49BF"/>
    <w:rsid w:val="004C5CD2"/>
    <w:rsid w:val="004D3891"/>
    <w:rsid w:val="004D6BC5"/>
    <w:rsid w:val="004E246D"/>
    <w:rsid w:val="004E50F2"/>
    <w:rsid w:val="004E7D7D"/>
    <w:rsid w:val="004F02D9"/>
    <w:rsid w:val="004F127B"/>
    <w:rsid w:val="004F4713"/>
    <w:rsid w:val="004F4C8A"/>
    <w:rsid w:val="005054D0"/>
    <w:rsid w:val="0051144A"/>
    <w:rsid w:val="005134F6"/>
    <w:rsid w:val="00515621"/>
    <w:rsid w:val="00522D78"/>
    <w:rsid w:val="00524E62"/>
    <w:rsid w:val="00526E93"/>
    <w:rsid w:val="005272A8"/>
    <w:rsid w:val="00527FBE"/>
    <w:rsid w:val="00532E11"/>
    <w:rsid w:val="005339A4"/>
    <w:rsid w:val="00537AF9"/>
    <w:rsid w:val="00537B83"/>
    <w:rsid w:val="00541E6E"/>
    <w:rsid w:val="0054350D"/>
    <w:rsid w:val="005456A2"/>
    <w:rsid w:val="00546AD6"/>
    <w:rsid w:val="00546E6D"/>
    <w:rsid w:val="00551DEE"/>
    <w:rsid w:val="00552126"/>
    <w:rsid w:val="00560660"/>
    <w:rsid w:val="00561C07"/>
    <w:rsid w:val="00563C1C"/>
    <w:rsid w:val="00564938"/>
    <w:rsid w:val="005653E9"/>
    <w:rsid w:val="005656A1"/>
    <w:rsid w:val="00567DD2"/>
    <w:rsid w:val="00570A09"/>
    <w:rsid w:val="005716FA"/>
    <w:rsid w:val="00571C56"/>
    <w:rsid w:val="0057356C"/>
    <w:rsid w:val="00575104"/>
    <w:rsid w:val="00582702"/>
    <w:rsid w:val="00587F93"/>
    <w:rsid w:val="005935B8"/>
    <w:rsid w:val="005939EE"/>
    <w:rsid w:val="00593F59"/>
    <w:rsid w:val="00594C7E"/>
    <w:rsid w:val="00595841"/>
    <w:rsid w:val="005A1BD0"/>
    <w:rsid w:val="005A2DEE"/>
    <w:rsid w:val="005A364C"/>
    <w:rsid w:val="005A3BD5"/>
    <w:rsid w:val="005A6598"/>
    <w:rsid w:val="005A6DE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4627"/>
    <w:rsid w:val="005F6AC0"/>
    <w:rsid w:val="00601242"/>
    <w:rsid w:val="00601F0E"/>
    <w:rsid w:val="00607E62"/>
    <w:rsid w:val="00612F09"/>
    <w:rsid w:val="00614EB2"/>
    <w:rsid w:val="006201FD"/>
    <w:rsid w:val="00621147"/>
    <w:rsid w:val="00621A5D"/>
    <w:rsid w:val="0062274E"/>
    <w:rsid w:val="00623007"/>
    <w:rsid w:val="00623349"/>
    <w:rsid w:val="0062363A"/>
    <w:rsid w:val="0062382D"/>
    <w:rsid w:val="00632DC7"/>
    <w:rsid w:val="00634B22"/>
    <w:rsid w:val="00635B6C"/>
    <w:rsid w:val="00636CA6"/>
    <w:rsid w:val="00637612"/>
    <w:rsid w:val="00641111"/>
    <w:rsid w:val="0064111B"/>
    <w:rsid w:val="00642F6E"/>
    <w:rsid w:val="00644B2D"/>
    <w:rsid w:val="00645B98"/>
    <w:rsid w:val="006470D2"/>
    <w:rsid w:val="00652B4F"/>
    <w:rsid w:val="00652FDB"/>
    <w:rsid w:val="00654B79"/>
    <w:rsid w:val="00660AE8"/>
    <w:rsid w:val="00667D2B"/>
    <w:rsid w:val="00671E58"/>
    <w:rsid w:val="00671F0E"/>
    <w:rsid w:val="00672C4D"/>
    <w:rsid w:val="00673456"/>
    <w:rsid w:val="00673D4F"/>
    <w:rsid w:val="006741CA"/>
    <w:rsid w:val="006778C6"/>
    <w:rsid w:val="006873E7"/>
    <w:rsid w:val="00695CBA"/>
    <w:rsid w:val="006A01AD"/>
    <w:rsid w:val="006A316E"/>
    <w:rsid w:val="006A3925"/>
    <w:rsid w:val="006A3960"/>
    <w:rsid w:val="006A4219"/>
    <w:rsid w:val="006A4505"/>
    <w:rsid w:val="006A7F60"/>
    <w:rsid w:val="006B2FF0"/>
    <w:rsid w:val="006B4FEE"/>
    <w:rsid w:val="006B57BA"/>
    <w:rsid w:val="006B6DBD"/>
    <w:rsid w:val="006C1999"/>
    <w:rsid w:val="006C199C"/>
    <w:rsid w:val="006C2F78"/>
    <w:rsid w:val="006C37CC"/>
    <w:rsid w:val="006C441B"/>
    <w:rsid w:val="006C732D"/>
    <w:rsid w:val="006C73BF"/>
    <w:rsid w:val="006C7461"/>
    <w:rsid w:val="006C7B36"/>
    <w:rsid w:val="006C7BE5"/>
    <w:rsid w:val="006D18E6"/>
    <w:rsid w:val="006D59D2"/>
    <w:rsid w:val="006E3561"/>
    <w:rsid w:val="006E725A"/>
    <w:rsid w:val="006F0F13"/>
    <w:rsid w:val="006F74F6"/>
    <w:rsid w:val="00702A21"/>
    <w:rsid w:val="00704C28"/>
    <w:rsid w:val="00705767"/>
    <w:rsid w:val="00705963"/>
    <w:rsid w:val="00713BC3"/>
    <w:rsid w:val="007143D2"/>
    <w:rsid w:val="007204CF"/>
    <w:rsid w:val="00722782"/>
    <w:rsid w:val="00722B4C"/>
    <w:rsid w:val="007242C6"/>
    <w:rsid w:val="00727D6D"/>
    <w:rsid w:val="00733076"/>
    <w:rsid w:val="0073532A"/>
    <w:rsid w:val="007365DE"/>
    <w:rsid w:val="007407E4"/>
    <w:rsid w:val="007465F9"/>
    <w:rsid w:val="00750833"/>
    <w:rsid w:val="007518A5"/>
    <w:rsid w:val="0076189A"/>
    <w:rsid w:val="0076190B"/>
    <w:rsid w:val="00761E56"/>
    <w:rsid w:val="00766BEA"/>
    <w:rsid w:val="0077272A"/>
    <w:rsid w:val="00772835"/>
    <w:rsid w:val="007756C9"/>
    <w:rsid w:val="00780418"/>
    <w:rsid w:val="00785021"/>
    <w:rsid w:val="007867D1"/>
    <w:rsid w:val="00793C32"/>
    <w:rsid w:val="00796B2D"/>
    <w:rsid w:val="00796EA4"/>
    <w:rsid w:val="007A1C03"/>
    <w:rsid w:val="007A422E"/>
    <w:rsid w:val="007A4F59"/>
    <w:rsid w:val="007A59FD"/>
    <w:rsid w:val="007A7D61"/>
    <w:rsid w:val="007B0218"/>
    <w:rsid w:val="007B247F"/>
    <w:rsid w:val="007B2942"/>
    <w:rsid w:val="007B38E3"/>
    <w:rsid w:val="007B7BDF"/>
    <w:rsid w:val="007B7C5E"/>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0CE9"/>
    <w:rsid w:val="008154D3"/>
    <w:rsid w:val="00822514"/>
    <w:rsid w:val="00833C07"/>
    <w:rsid w:val="008349F9"/>
    <w:rsid w:val="008362E5"/>
    <w:rsid w:val="00841EB2"/>
    <w:rsid w:val="008438E5"/>
    <w:rsid w:val="00845513"/>
    <w:rsid w:val="00847EFA"/>
    <w:rsid w:val="00852263"/>
    <w:rsid w:val="00853F7C"/>
    <w:rsid w:val="00854145"/>
    <w:rsid w:val="00857FE1"/>
    <w:rsid w:val="00860C50"/>
    <w:rsid w:val="00862710"/>
    <w:rsid w:val="008643C8"/>
    <w:rsid w:val="0086673D"/>
    <w:rsid w:val="0087362A"/>
    <w:rsid w:val="008813D3"/>
    <w:rsid w:val="00881ECB"/>
    <w:rsid w:val="00884701"/>
    <w:rsid w:val="008855F1"/>
    <w:rsid w:val="008864F6"/>
    <w:rsid w:val="00886CFC"/>
    <w:rsid w:val="0088728C"/>
    <w:rsid w:val="00890B65"/>
    <w:rsid w:val="008943D9"/>
    <w:rsid w:val="00895239"/>
    <w:rsid w:val="00895D53"/>
    <w:rsid w:val="008968C7"/>
    <w:rsid w:val="00897F15"/>
    <w:rsid w:val="008A02BC"/>
    <w:rsid w:val="008A21BC"/>
    <w:rsid w:val="008A2B17"/>
    <w:rsid w:val="008A3697"/>
    <w:rsid w:val="008B0045"/>
    <w:rsid w:val="008B047B"/>
    <w:rsid w:val="008B15F4"/>
    <w:rsid w:val="008B5668"/>
    <w:rsid w:val="008C29F2"/>
    <w:rsid w:val="008C4E47"/>
    <w:rsid w:val="008C7556"/>
    <w:rsid w:val="008D0B45"/>
    <w:rsid w:val="008D141C"/>
    <w:rsid w:val="008D1F37"/>
    <w:rsid w:val="008D1FFF"/>
    <w:rsid w:val="008D2110"/>
    <w:rsid w:val="008D51FC"/>
    <w:rsid w:val="008D5E26"/>
    <w:rsid w:val="008E21EB"/>
    <w:rsid w:val="008E3194"/>
    <w:rsid w:val="008E3453"/>
    <w:rsid w:val="008F0E4A"/>
    <w:rsid w:val="008F1F77"/>
    <w:rsid w:val="008F2393"/>
    <w:rsid w:val="008F2D2B"/>
    <w:rsid w:val="008F5B7E"/>
    <w:rsid w:val="00906EB3"/>
    <w:rsid w:val="00910173"/>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61C62"/>
    <w:rsid w:val="00966DB3"/>
    <w:rsid w:val="00967C70"/>
    <w:rsid w:val="009701B3"/>
    <w:rsid w:val="0097231E"/>
    <w:rsid w:val="00972FC4"/>
    <w:rsid w:val="00973902"/>
    <w:rsid w:val="00974EDB"/>
    <w:rsid w:val="0097537B"/>
    <w:rsid w:val="00975EBB"/>
    <w:rsid w:val="00980AC0"/>
    <w:rsid w:val="0098130E"/>
    <w:rsid w:val="00981526"/>
    <w:rsid w:val="009825FC"/>
    <w:rsid w:val="009831B3"/>
    <w:rsid w:val="009908D7"/>
    <w:rsid w:val="00991C40"/>
    <w:rsid w:val="00994812"/>
    <w:rsid w:val="00995DEF"/>
    <w:rsid w:val="00997B32"/>
    <w:rsid w:val="009A00D7"/>
    <w:rsid w:val="009A1647"/>
    <w:rsid w:val="009B02E1"/>
    <w:rsid w:val="009B1FE2"/>
    <w:rsid w:val="009B3EB0"/>
    <w:rsid w:val="009C0725"/>
    <w:rsid w:val="009C107A"/>
    <w:rsid w:val="009C66BB"/>
    <w:rsid w:val="009D0980"/>
    <w:rsid w:val="009D1B10"/>
    <w:rsid w:val="009D268E"/>
    <w:rsid w:val="009D48B2"/>
    <w:rsid w:val="009D70C3"/>
    <w:rsid w:val="009D7108"/>
    <w:rsid w:val="009D72BD"/>
    <w:rsid w:val="009E0320"/>
    <w:rsid w:val="009E295D"/>
    <w:rsid w:val="009E3C68"/>
    <w:rsid w:val="009E5361"/>
    <w:rsid w:val="009F2FAC"/>
    <w:rsid w:val="009F67BC"/>
    <w:rsid w:val="009F7158"/>
    <w:rsid w:val="00A104C6"/>
    <w:rsid w:val="00A1496F"/>
    <w:rsid w:val="00A168E0"/>
    <w:rsid w:val="00A20824"/>
    <w:rsid w:val="00A24476"/>
    <w:rsid w:val="00A26E14"/>
    <w:rsid w:val="00A2730A"/>
    <w:rsid w:val="00A35974"/>
    <w:rsid w:val="00A35DBC"/>
    <w:rsid w:val="00A373DE"/>
    <w:rsid w:val="00A37BB5"/>
    <w:rsid w:val="00A40892"/>
    <w:rsid w:val="00A40A8D"/>
    <w:rsid w:val="00A42771"/>
    <w:rsid w:val="00A437B0"/>
    <w:rsid w:val="00A46026"/>
    <w:rsid w:val="00A51653"/>
    <w:rsid w:val="00A54E5C"/>
    <w:rsid w:val="00A54F40"/>
    <w:rsid w:val="00A61151"/>
    <w:rsid w:val="00A641C5"/>
    <w:rsid w:val="00A64D83"/>
    <w:rsid w:val="00A66CC3"/>
    <w:rsid w:val="00A72A50"/>
    <w:rsid w:val="00A73788"/>
    <w:rsid w:val="00A74DB3"/>
    <w:rsid w:val="00A817F9"/>
    <w:rsid w:val="00A81D09"/>
    <w:rsid w:val="00A82D1B"/>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B5F48"/>
    <w:rsid w:val="00AC1878"/>
    <w:rsid w:val="00AC4A5D"/>
    <w:rsid w:val="00AC57A5"/>
    <w:rsid w:val="00AC6302"/>
    <w:rsid w:val="00AC6F1A"/>
    <w:rsid w:val="00AD1742"/>
    <w:rsid w:val="00AD417E"/>
    <w:rsid w:val="00AD6508"/>
    <w:rsid w:val="00AD6FD8"/>
    <w:rsid w:val="00AE088B"/>
    <w:rsid w:val="00AE11DB"/>
    <w:rsid w:val="00AE2B2F"/>
    <w:rsid w:val="00AF1C42"/>
    <w:rsid w:val="00AF292B"/>
    <w:rsid w:val="00AF37CF"/>
    <w:rsid w:val="00AF5398"/>
    <w:rsid w:val="00B00D53"/>
    <w:rsid w:val="00B0171F"/>
    <w:rsid w:val="00B03BAF"/>
    <w:rsid w:val="00B04A29"/>
    <w:rsid w:val="00B061AD"/>
    <w:rsid w:val="00B10364"/>
    <w:rsid w:val="00B104A9"/>
    <w:rsid w:val="00B106A1"/>
    <w:rsid w:val="00B1243D"/>
    <w:rsid w:val="00B12AD6"/>
    <w:rsid w:val="00B12EF6"/>
    <w:rsid w:val="00B13963"/>
    <w:rsid w:val="00B17104"/>
    <w:rsid w:val="00B17A24"/>
    <w:rsid w:val="00B2417F"/>
    <w:rsid w:val="00B2445B"/>
    <w:rsid w:val="00B30F70"/>
    <w:rsid w:val="00B32FB8"/>
    <w:rsid w:val="00B41D54"/>
    <w:rsid w:val="00B41DDE"/>
    <w:rsid w:val="00B5283F"/>
    <w:rsid w:val="00B57C60"/>
    <w:rsid w:val="00B57F83"/>
    <w:rsid w:val="00B673C4"/>
    <w:rsid w:val="00B73C5E"/>
    <w:rsid w:val="00B74871"/>
    <w:rsid w:val="00B8254F"/>
    <w:rsid w:val="00B82D33"/>
    <w:rsid w:val="00B82E02"/>
    <w:rsid w:val="00B830E3"/>
    <w:rsid w:val="00B87987"/>
    <w:rsid w:val="00B91C3E"/>
    <w:rsid w:val="00B94197"/>
    <w:rsid w:val="00B950A4"/>
    <w:rsid w:val="00BA3D01"/>
    <w:rsid w:val="00BA6F33"/>
    <w:rsid w:val="00BA77E1"/>
    <w:rsid w:val="00BB1109"/>
    <w:rsid w:val="00BB2C93"/>
    <w:rsid w:val="00BB2F8B"/>
    <w:rsid w:val="00BB72DC"/>
    <w:rsid w:val="00BB7650"/>
    <w:rsid w:val="00BC006B"/>
    <w:rsid w:val="00BC19BF"/>
    <w:rsid w:val="00BC40F4"/>
    <w:rsid w:val="00BC537A"/>
    <w:rsid w:val="00BC77C3"/>
    <w:rsid w:val="00BD00AE"/>
    <w:rsid w:val="00BD1134"/>
    <w:rsid w:val="00BE62B9"/>
    <w:rsid w:val="00BF166F"/>
    <w:rsid w:val="00BF29AD"/>
    <w:rsid w:val="00BF30B5"/>
    <w:rsid w:val="00BF6875"/>
    <w:rsid w:val="00BF7B86"/>
    <w:rsid w:val="00C0084D"/>
    <w:rsid w:val="00C07E4A"/>
    <w:rsid w:val="00C12789"/>
    <w:rsid w:val="00C127A8"/>
    <w:rsid w:val="00C138A8"/>
    <w:rsid w:val="00C15187"/>
    <w:rsid w:val="00C15D6B"/>
    <w:rsid w:val="00C35ABA"/>
    <w:rsid w:val="00C366EF"/>
    <w:rsid w:val="00C40E9E"/>
    <w:rsid w:val="00C41819"/>
    <w:rsid w:val="00C41FCA"/>
    <w:rsid w:val="00C45532"/>
    <w:rsid w:val="00C502F4"/>
    <w:rsid w:val="00C505FE"/>
    <w:rsid w:val="00C52EF0"/>
    <w:rsid w:val="00C54609"/>
    <w:rsid w:val="00C551BD"/>
    <w:rsid w:val="00C632BC"/>
    <w:rsid w:val="00C63796"/>
    <w:rsid w:val="00C64661"/>
    <w:rsid w:val="00C70B94"/>
    <w:rsid w:val="00C73896"/>
    <w:rsid w:val="00C74E41"/>
    <w:rsid w:val="00C7515B"/>
    <w:rsid w:val="00C76707"/>
    <w:rsid w:val="00C779D9"/>
    <w:rsid w:val="00C77A66"/>
    <w:rsid w:val="00C820E2"/>
    <w:rsid w:val="00C82637"/>
    <w:rsid w:val="00C857F5"/>
    <w:rsid w:val="00C908BC"/>
    <w:rsid w:val="00C92E6E"/>
    <w:rsid w:val="00C970B0"/>
    <w:rsid w:val="00CA224B"/>
    <w:rsid w:val="00CA4CD2"/>
    <w:rsid w:val="00CA74FD"/>
    <w:rsid w:val="00CB175F"/>
    <w:rsid w:val="00CB24DC"/>
    <w:rsid w:val="00CB7900"/>
    <w:rsid w:val="00CC0854"/>
    <w:rsid w:val="00CD3096"/>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23845"/>
    <w:rsid w:val="00D24EF3"/>
    <w:rsid w:val="00D2532A"/>
    <w:rsid w:val="00D26743"/>
    <w:rsid w:val="00D31240"/>
    <w:rsid w:val="00D3297D"/>
    <w:rsid w:val="00D32F48"/>
    <w:rsid w:val="00D33DAC"/>
    <w:rsid w:val="00D343C7"/>
    <w:rsid w:val="00D3792D"/>
    <w:rsid w:val="00D40AD9"/>
    <w:rsid w:val="00D41BD8"/>
    <w:rsid w:val="00D42841"/>
    <w:rsid w:val="00D45BEC"/>
    <w:rsid w:val="00D47C72"/>
    <w:rsid w:val="00D50B5B"/>
    <w:rsid w:val="00D53944"/>
    <w:rsid w:val="00D540EC"/>
    <w:rsid w:val="00D559CD"/>
    <w:rsid w:val="00D56C14"/>
    <w:rsid w:val="00D6021C"/>
    <w:rsid w:val="00D61861"/>
    <w:rsid w:val="00D63580"/>
    <w:rsid w:val="00D77FAB"/>
    <w:rsid w:val="00D80978"/>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C6E6E"/>
    <w:rsid w:val="00DD348C"/>
    <w:rsid w:val="00DD3871"/>
    <w:rsid w:val="00DD39D1"/>
    <w:rsid w:val="00DD7F90"/>
    <w:rsid w:val="00DE1E48"/>
    <w:rsid w:val="00DE43DD"/>
    <w:rsid w:val="00DE52ED"/>
    <w:rsid w:val="00DE5A91"/>
    <w:rsid w:val="00DE6484"/>
    <w:rsid w:val="00DE7187"/>
    <w:rsid w:val="00DF3B67"/>
    <w:rsid w:val="00DF434D"/>
    <w:rsid w:val="00DF6250"/>
    <w:rsid w:val="00DF76D2"/>
    <w:rsid w:val="00E03EC8"/>
    <w:rsid w:val="00E046EC"/>
    <w:rsid w:val="00E04E5D"/>
    <w:rsid w:val="00E10246"/>
    <w:rsid w:val="00E12425"/>
    <w:rsid w:val="00E1284B"/>
    <w:rsid w:val="00E1582D"/>
    <w:rsid w:val="00E17213"/>
    <w:rsid w:val="00E2112E"/>
    <w:rsid w:val="00E217F0"/>
    <w:rsid w:val="00E22547"/>
    <w:rsid w:val="00E235F1"/>
    <w:rsid w:val="00E25158"/>
    <w:rsid w:val="00E3008C"/>
    <w:rsid w:val="00E3320C"/>
    <w:rsid w:val="00E33D1E"/>
    <w:rsid w:val="00E40B34"/>
    <w:rsid w:val="00E42FB4"/>
    <w:rsid w:val="00E45E9A"/>
    <w:rsid w:val="00E46D00"/>
    <w:rsid w:val="00E52117"/>
    <w:rsid w:val="00E5252A"/>
    <w:rsid w:val="00E52578"/>
    <w:rsid w:val="00E53BD6"/>
    <w:rsid w:val="00E53CFE"/>
    <w:rsid w:val="00E557C4"/>
    <w:rsid w:val="00E570D7"/>
    <w:rsid w:val="00E617A5"/>
    <w:rsid w:val="00E70950"/>
    <w:rsid w:val="00E71BDD"/>
    <w:rsid w:val="00E7280B"/>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3112"/>
    <w:rsid w:val="00EB596B"/>
    <w:rsid w:val="00EB665B"/>
    <w:rsid w:val="00EB7487"/>
    <w:rsid w:val="00EC0A50"/>
    <w:rsid w:val="00EC0B0E"/>
    <w:rsid w:val="00EC1C0D"/>
    <w:rsid w:val="00EC2F39"/>
    <w:rsid w:val="00EC454D"/>
    <w:rsid w:val="00EC52C5"/>
    <w:rsid w:val="00ED4072"/>
    <w:rsid w:val="00ED671F"/>
    <w:rsid w:val="00ED69FB"/>
    <w:rsid w:val="00EE0C7A"/>
    <w:rsid w:val="00EE1C47"/>
    <w:rsid w:val="00EE5AFE"/>
    <w:rsid w:val="00EF0D3B"/>
    <w:rsid w:val="00EF0F82"/>
    <w:rsid w:val="00EF1EC3"/>
    <w:rsid w:val="00EF3615"/>
    <w:rsid w:val="00F029FF"/>
    <w:rsid w:val="00F04B6C"/>
    <w:rsid w:val="00F050C2"/>
    <w:rsid w:val="00F05D46"/>
    <w:rsid w:val="00F06A27"/>
    <w:rsid w:val="00F13B9A"/>
    <w:rsid w:val="00F13D65"/>
    <w:rsid w:val="00F1478E"/>
    <w:rsid w:val="00F20F35"/>
    <w:rsid w:val="00F21B24"/>
    <w:rsid w:val="00F21F34"/>
    <w:rsid w:val="00F223E1"/>
    <w:rsid w:val="00F23971"/>
    <w:rsid w:val="00F258BA"/>
    <w:rsid w:val="00F31D7A"/>
    <w:rsid w:val="00F42360"/>
    <w:rsid w:val="00F42857"/>
    <w:rsid w:val="00F42885"/>
    <w:rsid w:val="00F50780"/>
    <w:rsid w:val="00F5193F"/>
    <w:rsid w:val="00F521DC"/>
    <w:rsid w:val="00F5264E"/>
    <w:rsid w:val="00F55435"/>
    <w:rsid w:val="00F56B41"/>
    <w:rsid w:val="00F57539"/>
    <w:rsid w:val="00F60676"/>
    <w:rsid w:val="00F6209A"/>
    <w:rsid w:val="00F6384A"/>
    <w:rsid w:val="00F6390B"/>
    <w:rsid w:val="00F65F64"/>
    <w:rsid w:val="00F66B21"/>
    <w:rsid w:val="00F71BDE"/>
    <w:rsid w:val="00F741AF"/>
    <w:rsid w:val="00F75F15"/>
    <w:rsid w:val="00F77FDF"/>
    <w:rsid w:val="00F8177E"/>
    <w:rsid w:val="00F85ADE"/>
    <w:rsid w:val="00F85C42"/>
    <w:rsid w:val="00F85D2B"/>
    <w:rsid w:val="00F92446"/>
    <w:rsid w:val="00F949B4"/>
    <w:rsid w:val="00FA15B3"/>
    <w:rsid w:val="00FA18FE"/>
    <w:rsid w:val="00FA1A33"/>
    <w:rsid w:val="00FA30A9"/>
    <w:rsid w:val="00FA4B66"/>
    <w:rsid w:val="00FA6CF3"/>
    <w:rsid w:val="00FB0480"/>
    <w:rsid w:val="00FB2BC4"/>
    <w:rsid w:val="00FB3CD0"/>
    <w:rsid w:val="00FB403D"/>
    <w:rsid w:val="00FB4196"/>
    <w:rsid w:val="00FB5C69"/>
    <w:rsid w:val="00FC20D8"/>
    <w:rsid w:val="00FC748E"/>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3A35"/>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numbering" w:customStyle="1" w:styleId="NoList1">
    <w:name w:val="No List1"/>
    <w:next w:val="NoList"/>
    <w:semiHidden/>
    <w:rsid w:val="00CD3096"/>
  </w:style>
  <w:style w:type="table" w:customStyle="1" w:styleId="TableGrid1">
    <w:name w:val="Table Grid1"/>
    <w:basedOn w:val="TableNormal"/>
    <w:next w:val="TableGrid"/>
    <w:rsid w:val="00CD30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9DEB5-E128-4F58-8D59-6088DAE4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3954</TotalTime>
  <Pages>40</Pages>
  <Words>13102</Words>
  <Characters>74686</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268</cp:revision>
  <cp:lastPrinted>2018-01-10T11:18:00Z</cp:lastPrinted>
  <dcterms:created xsi:type="dcterms:W3CDTF">2013-04-28T15:30:00Z</dcterms:created>
  <dcterms:modified xsi:type="dcterms:W3CDTF">2018-04-13T10:02:00Z</dcterms:modified>
</cp:coreProperties>
</file>