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C6" w:rsidRPr="001C2DBD" w:rsidRDefault="006E2BC6" w:rsidP="006E2BC6">
      <w:pPr>
        <w:jc w:val="both"/>
        <w:rPr>
          <w:bCs/>
          <w:sz w:val="23"/>
          <w:lang w:val="sr-Latn-CS"/>
        </w:rPr>
      </w:pPr>
    </w:p>
    <w:p w:rsidR="006E2BC6" w:rsidRPr="001C2DBD" w:rsidRDefault="008D46AB" w:rsidP="006E2BC6">
      <w:pPr>
        <w:framePr w:h="1560" w:hRule="exact" w:hSpace="180" w:wrap="around" w:vAnchor="text" w:hAnchor="page" w:x="2026" w:y="89"/>
        <w:jc w:val="both"/>
        <w:rPr>
          <w:sz w:val="23"/>
        </w:rPr>
      </w:pPr>
      <w:r w:rsidRPr="008D46AB">
        <w:rPr>
          <w:sz w:val="23"/>
        </w:rPr>
        <w:drawing>
          <wp:inline distT="0" distB="0" distL="0" distR="0">
            <wp:extent cx="819150" cy="101917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80" t="-10112" r="-780" b="-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C6" w:rsidRPr="001C2DBD" w:rsidRDefault="006E2BC6" w:rsidP="008D46AB">
      <w:pPr>
        <w:rPr>
          <w:sz w:val="22"/>
          <w:szCs w:val="22"/>
          <w:lang w:val="sr-Latn-CS"/>
        </w:rPr>
      </w:pPr>
    </w:p>
    <w:p w:rsidR="006E2BC6" w:rsidRPr="001C2DBD" w:rsidRDefault="006E2BC6" w:rsidP="006E2BC6">
      <w:pPr>
        <w:jc w:val="both"/>
        <w:rPr>
          <w:b/>
          <w:sz w:val="22"/>
          <w:szCs w:val="22"/>
        </w:rPr>
      </w:pPr>
      <w:r w:rsidRPr="001C2DBD">
        <w:rPr>
          <w:b/>
          <w:sz w:val="22"/>
          <w:szCs w:val="22"/>
        </w:rPr>
        <w:t>INSTITUT ZA NEONATOLOGIJU</w:t>
      </w:r>
    </w:p>
    <w:p w:rsidR="006E2BC6" w:rsidRPr="001C2DBD" w:rsidRDefault="006E2BC6" w:rsidP="006E2BC6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1C2DBD">
          <w:rPr>
            <w:b w:val="0"/>
            <w:sz w:val="22"/>
            <w:szCs w:val="22"/>
          </w:rPr>
          <w:t>BEOGRAD</w:t>
        </w:r>
      </w:smartTag>
      <w:r w:rsidRPr="001C2DBD">
        <w:rPr>
          <w:b w:val="0"/>
          <w:sz w:val="22"/>
          <w:szCs w:val="22"/>
        </w:rPr>
        <w:t>, Ul. kralja Milutina br.50</w:t>
      </w:r>
    </w:p>
    <w:p w:rsidR="006E2BC6" w:rsidRPr="001C2DBD" w:rsidRDefault="00A21B21" w:rsidP="006E2B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Telefoni: </w:t>
      </w:r>
      <w:r w:rsidR="006E2BC6" w:rsidRPr="001C2DBD">
        <w:rPr>
          <w:sz w:val="22"/>
          <w:szCs w:val="22"/>
        </w:rPr>
        <w:t xml:space="preserve">Direktor Instituta        </w:t>
      </w:r>
      <w:r w:rsidR="006E2BC6" w:rsidRPr="001C2DBD">
        <w:rPr>
          <w:sz w:val="22"/>
          <w:szCs w:val="22"/>
          <w:lang w:val="sr-Latn-CS"/>
        </w:rPr>
        <w:t xml:space="preserve"> </w:t>
      </w:r>
      <w:r w:rsidR="006E2BC6" w:rsidRPr="001C2DBD">
        <w:rPr>
          <w:sz w:val="22"/>
          <w:szCs w:val="22"/>
        </w:rPr>
        <w:t>3615-049</w:t>
      </w:r>
    </w:p>
    <w:p w:rsidR="006E2BC6" w:rsidRPr="001C2DBD" w:rsidRDefault="00A21B21" w:rsidP="006E2BC6">
      <w:pPr>
        <w:ind w:firstLine="810"/>
        <w:jc w:val="both"/>
        <w:rPr>
          <w:i/>
          <w:sz w:val="22"/>
          <w:szCs w:val="22"/>
        </w:rPr>
      </w:pPr>
      <w:r>
        <w:rPr>
          <w:sz w:val="22"/>
          <w:szCs w:val="22"/>
          <w:lang/>
        </w:rPr>
        <w:t xml:space="preserve"> </w:t>
      </w:r>
      <w:r w:rsidR="006E2BC6" w:rsidRPr="001C2DBD">
        <w:rPr>
          <w:sz w:val="22"/>
          <w:szCs w:val="22"/>
        </w:rPr>
        <w:t xml:space="preserve">Pomoćnik direktora    </w:t>
      </w:r>
      <w:r w:rsidR="006E2BC6" w:rsidRPr="001C2DBD">
        <w:rPr>
          <w:sz w:val="22"/>
          <w:szCs w:val="22"/>
          <w:lang w:val="sr-Latn-CS"/>
        </w:rPr>
        <w:t xml:space="preserve"> </w:t>
      </w:r>
      <w:r w:rsidR="006E2BC6" w:rsidRPr="001C2DBD">
        <w:rPr>
          <w:sz w:val="22"/>
          <w:szCs w:val="22"/>
        </w:rPr>
        <w:t>3615-046</w:t>
      </w:r>
    </w:p>
    <w:p w:rsidR="006E2BC6" w:rsidRPr="001C2DBD" w:rsidRDefault="006E2BC6" w:rsidP="006E2BC6">
      <w:pPr>
        <w:jc w:val="both"/>
        <w:rPr>
          <w:sz w:val="22"/>
          <w:szCs w:val="22"/>
          <w:lang w:val="sr-Latn-CS"/>
        </w:rPr>
      </w:pPr>
      <w:r w:rsidRPr="001C2DBD">
        <w:rPr>
          <w:sz w:val="22"/>
          <w:szCs w:val="22"/>
        </w:rPr>
        <w:t xml:space="preserve">Fax: 3619-045  -  </w:t>
      </w:r>
      <w:r w:rsidRPr="001C2DBD">
        <w:rPr>
          <w:sz w:val="22"/>
          <w:szCs w:val="22"/>
          <w:u w:val="single"/>
        </w:rPr>
        <w:t>E-mail</w:t>
      </w:r>
      <w:r w:rsidRPr="001C2DBD">
        <w:rPr>
          <w:sz w:val="22"/>
          <w:szCs w:val="22"/>
        </w:rPr>
        <w:t xml:space="preserve">: </w:t>
      </w:r>
      <w:r w:rsidRPr="001C2DBD">
        <w:rPr>
          <w:sz w:val="22"/>
          <w:szCs w:val="22"/>
          <w:lang w:val="sr-Latn-CS"/>
        </w:rPr>
        <w:t>office</w:t>
      </w:r>
      <w:r w:rsidRPr="001C2DBD">
        <w:rPr>
          <w:sz w:val="22"/>
          <w:szCs w:val="22"/>
        </w:rPr>
        <w:t>@</w:t>
      </w:r>
      <w:r w:rsidRPr="001C2DBD">
        <w:rPr>
          <w:sz w:val="22"/>
          <w:szCs w:val="22"/>
          <w:lang w:val="sr-Latn-CS"/>
        </w:rPr>
        <w:t>neonatologija.rs</w:t>
      </w:r>
    </w:p>
    <w:p w:rsidR="006E2BC6" w:rsidRPr="001C2DBD" w:rsidRDefault="006E2BC6" w:rsidP="006E2BC6">
      <w:pPr>
        <w:jc w:val="both"/>
        <w:rPr>
          <w:sz w:val="22"/>
          <w:szCs w:val="22"/>
          <w:lang w:val="sl-SI"/>
        </w:rPr>
      </w:pPr>
      <w:r w:rsidRPr="001C2DBD">
        <w:rPr>
          <w:sz w:val="22"/>
          <w:szCs w:val="22"/>
        </w:rPr>
        <w:t xml:space="preserve">Broj: </w:t>
      </w:r>
      <w:r>
        <w:rPr>
          <w:sz w:val="22"/>
          <w:szCs w:val="22"/>
          <w:lang w:val="sl-SI"/>
        </w:rPr>
        <w:t xml:space="preserve"> 3521/10</w:t>
      </w:r>
    </w:p>
    <w:p w:rsidR="006E2BC6" w:rsidRPr="001C2DBD" w:rsidRDefault="008D46AB" w:rsidP="008D46AB">
      <w:pPr>
        <w:ind w:left="1440" w:firstLine="72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/>
        </w:rPr>
        <w:t xml:space="preserve">    </w:t>
      </w:r>
      <w:r w:rsidR="006E2BC6" w:rsidRPr="001C2DBD">
        <w:rPr>
          <w:sz w:val="22"/>
          <w:szCs w:val="22"/>
        </w:rPr>
        <w:t xml:space="preserve">Datum: </w:t>
      </w:r>
      <w:r w:rsidR="00426778">
        <w:rPr>
          <w:sz w:val="22"/>
          <w:szCs w:val="22"/>
        </w:rPr>
        <w:t>2</w:t>
      </w:r>
      <w:r w:rsidR="00426778">
        <w:rPr>
          <w:sz w:val="22"/>
          <w:szCs w:val="22"/>
          <w:lang/>
        </w:rPr>
        <w:t>3</w:t>
      </w:r>
      <w:r w:rsidR="006E2BC6" w:rsidRPr="001C2DBD">
        <w:rPr>
          <w:sz w:val="22"/>
          <w:szCs w:val="22"/>
        </w:rPr>
        <w:t>.12.2015</w:t>
      </w:r>
      <w:r w:rsidR="006E2BC6" w:rsidRPr="001C2DBD">
        <w:rPr>
          <w:sz w:val="22"/>
          <w:szCs w:val="22"/>
          <w:lang w:val="sr-Latn-CS"/>
        </w:rPr>
        <w:t>.</w:t>
      </w:r>
    </w:p>
    <w:p w:rsidR="006E2BC6" w:rsidRPr="001C2DBD" w:rsidRDefault="006E2BC6" w:rsidP="006E2BC6">
      <w:pPr>
        <w:ind w:left="1416" w:firstLine="708"/>
        <w:rPr>
          <w:sz w:val="22"/>
          <w:szCs w:val="22"/>
          <w:lang w:val="sr-Latn-CS"/>
        </w:rPr>
      </w:pPr>
    </w:p>
    <w:p w:rsidR="006E2BC6" w:rsidRPr="001C2DBD" w:rsidRDefault="006E2BC6" w:rsidP="006E2BC6">
      <w:pPr>
        <w:ind w:left="1416" w:firstLine="708"/>
        <w:rPr>
          <w:sz w:val="22"/>
          <w:szCs w:val="22"/>
          <w:lang w:val="sr-Latn-CS"/>
        </w:rPr>
      </w:pPr>
    </w:p>
    <w:p w:rsidR="006E2BC6" w:rsidRPr="001C2DBD" w:rsidRDefault="006E2BC6" w:rsidP="006E2BC6">
      <w:pPr>
        <w:ind w:left="1416" w:firstLine="708"/>
        <w:rPr>
          <w:sz w:val="22"/>
          <w:szCs w:val="22"/>
          <w:lang w:val="sr-Latn-CS"/>
        </w:rPr>
      </w:pPr>
      <w:r w:rsidRPr="001C2DBD">
        <w:rPr>
          <w:sz w:val="22"/>
          <w:szCs w:val="22"/>
          <w:lang w:val="sr-Latn-CS"/>
        </w:rPr>
        <w:tab/>
      </w:r>
      <w:r w:rsidRPr="001C2DBD">
        <w:rPr>
          <w:sz w:val="22"/>
          <w:szCs w:val="22"/>
          <w:lang w:val="sr-Latn-CS"/>
        </w:rPr>
        <w:tab/>
      </w:r>
      <w:r w:rsidRPr="001C2DBD">
        <w:rPr>
          <w:sz w:val="22"/>
          <w:szCs w:val="22"/>
          <w:lang w:val="sr-Latn-CS"/>
        </w:rPr>
        <w:tab/>
      </w:r>
      <w:r w:rsidRPr="001C2DBD">
        <w:rPr>
          <w:sz w:val="22"/>
          <w:szCs w:val="22"/>
          <w:lang w:val="sr-Latn-CS"/>
        </w:rPr>
        <w:tab/>
      </w:r>
    </w:p>
    <w:p w:rsidR="006E2BC6" w:rsidRPr="001C2DBD" w:rsidRDefault="006E2BC6" w:rsidP="006E2BC6">
      <w:pPr>
        <w:rPr>
          <w:sz w:val="22"/>
          <w:szCs w:val="22"/>
          <w:lang w:val="sr-Latn-CS"/>
        </w:rPr>
      </w:pPr>
    </w:p>
    <w:p w:rsidR="006E2BC6" w:rsidRPr="001C2DBD" w:rsidRDefault="006E2BC6" w:rsidP="006E2BC6">
      <w:pPr>
        <w:jc w:val="both"/>
        <w:rPr>
          <w:sz w:val="22"/>
          <w:szCs w:val="22"/>
          <w:lang w:val="sr-Latn-CS"/>
        </w:rPr>
      </w:pPr>
    </w:p>
    <w:p w:rsidR="006E2BC6" w:rsidRPr="001C2DBD" w:rsidRDefault="006E2BC6" w:rsidP="006E2BC6">
      <w:pPr>
        <w:jc w:val="both"/>
        <w:rPr>
          <w:szCs w:val="24"/>
          <w:lang w:val="sr-Latn-CS"/>
        </w:rPr>
      </w:pPr>
      <w:r w:rsidRPr="001C2DBD">
        <w:rPr>
          <w:szCs w:val="24"/>
          <w:lang w:val="sr-Latn-CS"/>
        </w:rPr>
        <w:t xml:space="preserve">Na osnovu člana 63 stav 1 Zakona o javnim nabavkama </w:t>
      </w:r>
      <w:r w:rsidRPr="001C2DBD">
        <w:rPr>
          <w:sz w:val="22"/>
          <w:szCs w:val="22"/>
        </w:rPr>
        <w:t>(''Sl</w:t>
      </w:r>
      <w:r w:rsidRPr="001C2DBD">
        <w:rPr>
          <w:sz w:val="22"/>
          <w:szCs w:val="22"/>
          <w:lang w:val="ru-RU"/>
        </w:rPr>
        <w:t>.</w:t>
      </w:r>
      <w:r w:rsidRPr="001C2DBD">
        <w:rPr>
          <w:sz w:val="22"/>
          <w:szCs w:val="22"/>
        </w:rPr>
        <w:t xml:space="preserve"> glasnik RS''</w:t>
      </w:r>
      <w:r w:rsidRPr="001C2DBD">
        <w:rPr>
          <w:sz w:val="22"/>
          <w:szCs w:val="22"/>
          <w:lang w:val="sr-Latn-CS"/>
        </w:rPr>
        <w:t>,</w:t>
      </w:r>
      <w:r w:rsidRPr="001C2DBD">
        <w:rPr>
          <w:sz w:val="22"/>
          <w:szCs w:val="22"/>
        </w:rPr>
        <w:t xml:space="preserve"> br. </w:t>
      </w:r>
      <w:r w:rsidRPr="001C2DBD">
        <w:rPr>
          <w:sz w:val="22"/>
          <w:szCs w:val="22"/>
          <w:lang w:val="sr-Latn-CS"/>
        </w:rPr>
        <w:t>124</w:t>
      </w:r>
      <w:r w:rsidRPr="001C2DBD">
        <w:rPr>
          <w:sz w:val="22"/>
          <w:szCs w:val="22"/>
        </w:rPr>
        <w:t>/</w:t>
      </w:r>
      <w:r w:rsidRPr="001C2DBD">
        <w:rPr>
          <w:sz w:val="22"/>
          <w:szCs w:val="22"/>
          <w:lang w:val="sr-Latn-CS"/>
        </w:rPr>
        <w:t>12, 14/15 i 68/15</w:t>
      </w:r>
      <w:r w:rsidRPr="001C2DBD">
        <w:rPr>
          <w:sz w:val="22"/>
          <w:szCs w:val="22"/>
        </w:rPr>
        <w:t>)</w:t>
      </w:r>
      <w:r w:rsidRPr="001C2DBD">
        <w:rPr>
          <w:szCs w:val="24"/>
        </w:rPr>
        <w:t>,</w:t>
      </w:r>
      <w:r>
        <w:rPr>
          <w:szCs w:val="24"/>
          <w:lang w:val="sr-Latn-CS"/>
        </w:rPr>
        <w:t xml:space="preserve"> vrši se izmena</w:t>
      </w:r>
      <w:r w:rsidRPr="001C2DBD">
        <w:rPr>
          <w:szCs w:val="24"/>
          <w:lang w:val="sr-Latn-CS"/>
        </w:rPr>
        <w:t xml:space="preserve"> konkursne dokumentacije za nabavku </w:t>
      </w:r>
      <w:r>
        <w:rPr>
          <w:szCs w:val="24"/>
          <w:lang w:val="sr-Latn-CS"/>
        </w:rPr>
        <w:t xml:space="preserve">LEKOVA </w:t>
      </w:r>
      <w:r w:rsidRPr="001C2DBD">
        <w:rPr>
          <w:szCs w:val="24"/>
          <w:lang w:val="sr-Latn-CS"/>
        </w:rPr>
        <w:t>u  otvoren</w:t>
      </w:r>
      <w:r>
        <w:rPr>
          <w:szCs w:val="24"/>
          <w:lang w:val="sr-Latn-CS"/>
        </w:rPr>
        <w:t>om postupku javne nabavke broj 6</w:t>
      </w:r>
      <w:r w:rsidRPr="001C2DBD">
        <w:rPr>
          <w:szCs w:val="24"/>
          <w:lang w:val="sr-Latn-CS"/>
        </w:rPr>
        <w:t>/2015, objavljena na Portalu javnih nabavki</w:t>
      </w:r>
      <w:r w:rsidR="00426778">
        <w:rPr>
          <w:szCs w:val="24"/>
          <w:lang w:val="sr-Latn-CS"/>
        </w:rPr>
        <w:t>,</w:t>
      </w:r>
      <w:r w:rsidR="00426778" w:rsidRPr="007009F7">
        <w:rPr>
          <w:sz w:val="22"/>
          <w:szCs w:val="22"/>
          <w:lang w:val="sr-Latn-CS"/>
        </w:rPr>
        <w:t xml:space="preserve"> Portalu službenih glasila Republike Srbije</w:t>
      </w:r>
      <w:r w:rsidR="00426778" w:rsidRPr="007009F7">
        <w:rPr>
          <w:sz w:val="22"/>
          <w:szCs w:val="22"/>
        </w:rPr>
        <w:t xml:space="preserve"> </w:t>
      </w:r>
      <w:r w:rsidR="00426778" w:rsidRPr="007009F7">
        <w:rPr>
          <w:sz w:val="22"/>
          <w:szCs w:val="22"/>
          <w:lang w:val="sr-Latn-CS"/>
        </w:rPr>
        <w:t>i baza propisa</w:t>
      </w:r>
      <w:r w:rsidRPr="001C2DBD">
        <w:rPr>
          <w:szCs w:val="24"/>
          <w:lang w:val="sr-Latn-CS"/>
        </w:rPr>
        <w:t xml:space="preserve"> i Inte</w:t>
      </w:r>
      <w:r>
        <w:rPr>
          <w:szCs w:val="24"/>
          <w:lang w:val="sr-Latn-CS"/>
        </w:rPr>
        <w:t>rnet stranici naručioca, dana 01.12</w:t>
      </w:r>
      <w:r w:rsidRPr="001C2DBD">
        <w:rPr>
          <w:szCs w:val="24"/>
          <w:lang w:val="sr-Latn-CS"/>
        </w:rPr>
        <w:t>.2015. godine na sledeći način:</w:t>
      </w:r>
    </w:p>
    <w:p w:rsidR="006E2BC6" w:rsidRDefault="006E2BC6" w:rsidP="006E2BC6">
      <w:pPr>
        <w:jc w:val="both"/>
        <w:rPr>
          <w:szCs w:val="24"/>
          <w:lang w:val="sr-Latn-CS"/>
        </w:rPr>
      </w:pPr>
    </w:p>
    <w:p w:rsidR="006E2BC6" w:rsidRPr="001C2DBD" w:rsidRDefault="006E2BC6" w:rsidP="006E2BC6">
      <w:pPr>
        <w:jc w:val="both"/>
        <w:rPr>
          <w:szCs w:val="24"/>
          <w:lang w:val="sr-Latn-CS"/>
        </w:rPr>
      </w:pPr>
    </w:p>
    <w:p w:rsidR="006E2BC6" w:rsidRDefault="006E2BC6" w:rsidP="006E2BC6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I </w:t>
      </w:r>
      <w:r w:rsidR="00426778">
        <w:rPr>
          <w:szCs w:val="24"/>
          <w:lang w:val="sr-Latn-CS"/>
        </w:rPr>
        <w:t>Menja se “OBRAZAC STRUKTURE CENE</w:t>
      </w:r>
      <w:r>
        <w:rPr>
          <w:szCs w:val="24"/>
          <w:lang w:val="sr-Latn-CS"/>
        </w:rPr>
        <w:t xml:space="preserve">“ </w:t>
      </w:r>
      <w:r w:rsidR="00426778">
        <w:rPr>
          <w:szCs w:val="24"/>
          <w:lang w:val="sr-Latn-CS"/>
        </w:rPr>
        <w:t xml:space="preserve">(Obrazac 2) </w:t>
      </w:r>
      <w:r>
        <w:rPr>
          <w:szCs w:val="24"/>
          <w:lang w:val="sr-Latn-CS"/>
        </w:rPr>
        <w:t>u konkursnoj dokumentaciji predmetne nabavke u celosti, tako da glasi:</w:t>
      </w:r>
    </w:p>
    <w:p w:rsidR="00426778" w:rsidRDefault="00426778" w:rsidP="00426778">
      <w:pPr>
        <w:rPr>
          <w:b/>
          <w:bCs/>
          <w:lang w:val="sr-Latn-CS"/>
        </w:rPr>
      </w:pPr>
    </w:p>
    <w:p w:rsidR="008D46AB" w:rsidRDefault="00426778" w:rsidP="00426778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8D46AB" w:rsidRDefault="008D46AB" w:rsidP="00426778">
      <w:pPr>
        <w:rPr>
          <w:b/>
          <w:bCs/>
          <w:lang w:val="sr-Latn-CS"/>
        </w:rPr>
      </w:pPr>
    </w:p>
    <w:p w:rsidR="008D46AB" w:rsidRDefault="008D46AB" w:rsidP="00426778">
      <w:pPr>
        <w:rPr>
          <w:b/>
          <w:bCs/>
          <w:lang w:val="sr-Latn-CS"/>
        </w:rPr>
      </w:pPr>
    </w:p>
    <w:p w:rsidR="008D46AB" w:rsidRDefault="008D46AB" w:rsidP="00426778">
      <w:pPr>
        <w:rPr>
          <w:b/>
          <w:bCs/>
          <w:lang w:val="sr-Latn-CS"/>
        </w:rPr>
      </w:pPr>
    </w:p>
    <w:p w:rsidR="008D46AB" w:rsidRDefault="008D46AB" w:rsidP="00426778">
      <w:pPr>
        <w:rPr>
          <w:b/>
          <w:bCs/>
          <w:lang w:val="sr-Latn-CS"/>
        </w:rPr>
      </w:pPr>
    </w:p>
    <w:p w:rsidR="00A21B21" w:rsidRDefault="00A21B21" w:rsidP="00426778">
      <w:pPr>
        <w:rPr>
          <w:b/>
          <w:bCs/>
          <w:lang w:val="sr-Latn-CS"/>
        </w:rPr>
      </w:pPr>
    </w:p>
    <w:p w:rsidR="00A21B21" w:rsidRDefault="00A21B21" w:rsidP="00426778">
      <w:pPr>
        <w:rPr>
          <w:b/>
          <w:bCs/>
          <w:lang w:val="sr-Latn-CS"/>
        </w:rPr>
      </w:pPr>
    </w:p>
    <w:p w:rsidR="00A21B21" w:rsidRDefault="00A21B21" w:rsidP="00426778">
      <w:pPr>
        <w:rPr>
          <w:b/>
          <w:bCs/>
          <w:lang w:val="sr-Latn-CS"/>
        </w:rPr>
      </w:pPr>
    </w:p>
    <w:p w:rsidR="00A21B21" w:rsidRDefault="00A21B21" w:rsidP="00426778">
      <w:pPr>
        <w:rPr>
          <w:b/>
          <w:bCs/>
          <w:lang w:val="sr-Latn-CS"/>
        </w:rPr>
      </w:pPr>
    </w:p>
    <w:p w:rsidR="00A21B21" w:rsidRDefault="00A21B21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A21B21" w:rsidRDefault="00A21B21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426778">
      <w:pPr>
        <w:rPr>
          <w:b/>
          <w:bCs/>
          <w:lang w:val="sr-Latn-CS"/>
        </w:rPr>
      </w:pPr>
    </w:p>
    <w:p w:rsidR="005E00B8" w:rsidRDefault="005E00B8" w:rsidP="005E00B8">
      <w:pPr>
        <w:pStyle w:val="Footer"/>
        <w:jc w:val="center"/>
        <w:rPr>
          <w:rStyle w:val="PageNumber"/>
          <w:sz w:val="16"/>
          <w:szCs w:val="16"/>
          <w:lang w:val="sr-Latn-CS"/>
        </w:rPr>
      </w:pPr>
      <w:r w:rsidRPr="00537AF9">
        <w:rPr>
          <w:rStyle w:val="PageNumber"/>
          <w:sz w:val="16"/>
          <w:szCs w:val="16"/>
          <w:lang w:val="sr-Latn-CS"/>
        </w:rPr>
        <w:t>Institut za neonatologiju</w:t>
      </w:r>
    </w:p>
    <w:p w:rsidR="005E00B8" w:rsidRPr="002D35BA" w:rsidRDefault="005E00B8" w:rsidP="005E00B8">
      <w:pPr>
        <w:pStyle w:val="Footer"/>
        <w:jc w:val="center"/>
        <w:rPr>
          <w:rStyle w:val="PageNumber"/>
          <w:sz w:val="16"/>
          <w:szCs w:val="16"/>
          <w:lang w:val="sr-Latn-CS"/>
        </w:rPr>
      </w:pPr>
      <w:r w:rsidRPr="002D35BA">
        <w:rPr>
          <w:rStyle w:val="PageNumber"/>
          <w:sz w:val="16"/>
          <w:szCs w:val="16"/>
          <w:lang w:val="sr-Latn-CS"/>
        </w:rPr>
        <w:t xml:space="preserve"> Konkursna dokumentacija za nabavku</w:t>
      </w:r>
      <w:r>
        <w:rPr>
          <w:rStyle w:val="PageNumber"/>
          <w:sz w:val="16"/>
          <w:szCs w:val="16"/>
          <w:lang w:val="sr-Latn-CS"/>
        </w:rPr>
        <w:t xml:space="preserve"> lekova</w:t>
      </w:r>
    </w:p>
    <w:p w:rsidR="005E00B8" w:rsidRDefault="005E00B8" w:rsidP="005E00B8">
      <w:pPr>
        <w:pStyle w:val="Footer"/>
        <w:rPr>
          <w:rStyle w:val="PageNumber"/>
          <w:i/>
          <w:iCs/>
          <w:sz w:val="16"/>
          <w:szCs w:val="16"/>
          <w:lang w:val="sr-Latn-CS"/>
        </w:rPr>
      </w:pPr>
      <w:r>
        <w:rPr>
          <w:rStyle w:val="PageNumber"/>
          <w:i/>
          <w:iCs/>
          <w:sz w:val="16"/>
          <w:szCs w:val="16"/>
          <w:lang w:val="sl-SI"/>
        </w:rPr>
        <w:t xml:space="preserve">                                                                                               </w:t>
      </w:r>
      <w:r>
        <w:rPr>
          <w:rStyle w:val="PageNumber"/>
          <w:i/>
          <w:iCs/>
          <w:sz w:val="16"/>
          <w:szCs w:val="16"/>
          <w:lang w:val="sl-SI"/>
        </w:rPr>
        <w:tab/>
      </w:r>
      <w:r>
        <w:rPr>
          <w:rStyle w:val="PageNumber"/>
          <w:i/>
          <w:iCs/>
          <w:sz w:val="16"/>
          <w:szCs w:val="16"/>
          <w:lang w:val="sl-SI"/>
        </w:rPr>
        <w:tab/>
        <w:t xml:space="preserve"> </w:t>
      </w:r>
      <w:r>
        <w:rPr>
          <w:rStyle w:val="PageNumber"/>
          <w:i/>
          <w:iCs/>
          <w:sz w:val="16"/>
          <w:szCs w:val="16"/>
          <w:lang w:val="sr-Latn-CS"/>
        </w:rPr>
        <w:t>Otvoreni postupak br. 6/2015</w:t>
      </w:r>
    </w:p>
    <w:p w:rsidR="005E00B8" w:rsidRDefault="005E00B8" w:rsidP="005E00B8">
      <w:pPr>
        <w:pStyle w:val="Footer"/>
        <w:jc w:val="center"/>
        <w:rPr>
          <w:rStyle w:val="PageNumber"/>
          <w:i/>
          <w:iCs/>
          <w:sz w:val="16"/>
          <w:szCs w:val="16"/>
          <w:lang w:val="sr-Latn-CS"/>
        </w:rPr>
      </w:pPr>
    </w:p>
    <w:p w:rsidR="00A21B21" w:rsidRPr="005E00B8" w:rsidRDefault="005E00B8" w:rsidP="005E00B8">
      <w:pPr>
        <w:pStyle w:val="Footer"/>
        <w:ind w:right="360"/>
        <w:jc w:val="center"/>
        <w:rPr>
          <w:sz w:val="16"/>
          <w:szCs w:val="16"/>
          <w:lang/>
        </w:rPr>
        <w:sectPr w:rsidR="00A21B21" w:rsidRPr="005E00B8" w:rsidSect="005E00B8">
          <w:footerReference w:type="default" r:id="rId9"/>
          <w:pgSz w:w="11906" w:h="16838"/>
          <w:pgMar w:top="1021" w:right="1134" w:bottom="1134" w:left="1134" w:header="709" w:footer="113" w:gutter="0"/>
          <w:cols w:space="708"/>
          <w:docGrid w:linePitch="326"/>
        </w:sectPr>
      </w:pPr>
      <w:r w:rsidRPr="005E00B8">
        <w:rPr>
          <w:sz w:val="16"/>
          <w:szCs w:val="16"/>
          <w:lang/>
        </w:rPr>
        <w:t xml:space="preserve">Strana </w:t>
      </w:r>
      <w:r>
        <w:rPr>
          <w:sz w:val="16"/>
          <w:szCs w:val="16"/>
          <w:lang/>
        </w:rPr>
        <w:t>1 od 3</w:t>
      </w:r>
    </w:p>
    <w:p w:rsidR="00426778" w:rsidRPr="005D46EC" w:rsidRDefault="005E00B8" w:rsidP="00426778">
      <w:pPr>
        <w:rPr>
          <w:b/>
          <w:bCs/>
          <w:lang w:val="sr-Latn-CS"/>
        </w:rPr>
      </w:pPr>
      <w:r>
        <w:rPr>
          <w:b/>
          <w:bCs/>
          <w:lang w:val="sr-Latn-CS"/>
        </w:rPr>
        <w:lastRenderedPageBreak/>
        <w:t xml:space="preserve">      </w:t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 w:rsidR="00426778">
        <w:rPr>
          <w:b/>
          <w:bCs/>
          <w:lang w:val="sr-Latn-CS"/>
        </w:rPr>
        <w:tab/>
      </w:r>
      <w:r>
        <w:rPr>
          <w:b/>
          <w:bCs/>
          <w:lang w:val="sr-Latn-CS"/>
        </w:rPr>
        <w:t xml:space="preserve">                                                                        </w:t>
      </w:r>
      <w:r w:rsidR="00426778" w:rsidRPr="006E3561">
        <w:rPr>
          <w:b/>
          <w:bCs/>
          <w:lang w:val="sr-Latn-CS"/>
        </w:rPr>
        <w:t xml:space="preserve">OBRAZAC </w:t>
      </w:r>
      <w:r w:rsidR="00426778">
        <w:rPr>
          <w:b/>
          <w:bCs/>
          <w:lang w:val="sr-Latn-CS"/>
        </w:rPr>
        <w:t>2</w:t>
      </w:r>
    </w:p>
    <w:p w:rsidR="00426778" w:rsidRPr="007F1E49" w:rsidRDefault="00426778" w:rsidP="00426778">
      <w:pPr>
        <w:jc w:val="center"/>
        <w:rPr>
          <w:b/>
          <w:bCs/>
          <w:sz w:val="36"/>
          <w:szCs w:val="36"/>
        </w:rPr>
      </w:pPr>
      <w:r w:rsidRPr="007F1E49">
        <w:rPr>
          <w:b/>
          <w:bCs/>
          <w:sz w:val="36"/>
          <w:szCs w:val="36"/>
        </w:rPr>
        <w:t>OBRAZAC STRUKTURE CENE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426778" w:rsidTr="00BA3D19">
        <w:trPr>
          <w:trHeight w:val="1125"/>
        </w:trPr>
        <w:tc>
          <w:tcPr>
            <w:tcW w:w="5070" w:type="dxa"/>
            <w:vAlign w:val="center"/>
          </w:tcPr>
          <w:p w:rsidR="00426778" w:rsidRPr="0073532A" w:rsidRDefault="00426778" w:rsidP="00BA3D19">
            <w:pPr>
              <w:rPr>
                <w:b/>
                <w:bCs/>
                <w:sz w:val="20"/>
              </w:rPr>
            </w:pPr>
            <w:r w:rsidRPr="0073532A">
              <w:rPr>
                <w:sz w:val="20"/>
              </w:rPr>
              <w:t xml:space="preserve">NARUČILAC: </w:t>
            </w:r>
            <w:r w:rsidRPr="0073532A">
              <w:rPr>
                <w:b/>
                <w:bCs/>
                <w:sz w:val="20"/>
              </w:rPr>
              <w:t>INSTITUT ZA NEONATOLOGIJU</w:t>
            </w:r>
          </w:p>
          <w:p w:rsidR="00426778" w:rsidRPr="0073532A" w:rsidRDefault="00426778" w:rsidP="00BA3D19">
            <w:pPr>
              <w:rPr>
                <w:sz w:val="20"/>
              </w:rPr>
            </w:pPr>
            <w:r w:rsidRPr="0073532A">
              <w:rPr>
                <w:sz w:val="20"/>
              </w:rPr>
              <w:t xml:space="preserve">MESTO: </w:t>
            </w:r>
            <w:r w:rsidRPr="0073532A">
              <w:rPr>
                <w:b/>
                <w:bCs/>
                <w:sz w:val="20"/>
              </w:rPr>
              <w:t>BEOGRAD</w:t>
            </w:r>
          </w:p>
          <w:p w:rsidR="00426778" w:rsidRPr="0073532A" w:rsidRDefault="00426778" w:rsidP="00BA3D19">
            <w:pPr>
              <w:rPr>
                <w:b/>
                <w:bCs/>
                <w:sz w:val="20"/>
              </w:rPr>
            </w:pPr>
            <w:r w:rsidRPr="0073532A">
              <w:rPr>
                <w:sz w:val="20"/>
              </w:rPr>
              <w:t xml:space="preserve">ADRESA: </w:t>
            </w:r>
            <w:r w:rsidRPr="0073532A">
              <w:rPr>
                <w:b/>
                <w:bCs/>
                <w:sz w:val="20"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426778" w:rsidTr="00BA3D19">
        <w:trPr>
          <w:trHeight w:val="1125"/>
        </w:trPr>
        <w:tc>
          <w:tcPr>
            <w:tcW w:w="5070" w:type="dxa"/>
            <w:vAlign w:val="center"/>
          </w:tcPr>
          <w:p w:rsidR="00426778" w:rsidRPr="0073532A" w:rsidRDefault="00426778" w:rsidP="00BA3D19">
            <w:pPr>
              <w:rPr>
                <w:b/>
                <w:bCs/>
                <w:sz w:val="20"/>
              </w:rPr>
            </w:pPr>
            <w:r w:rsidRPr="0073532A">
              <w:rPr>
                <w:sz w:val="20"/>
                <w:lang w:val="sr-Latn-CS"/>
              </w:rPr>
              <w:t>PONUĐAČ</w:t>
            </w:r>
            <w:r w:rsidRPr="0073532A">
              <w:rPr>
                <w:sz w:val="20"/>
              </w:rPr>
              <w:t xml:space="preserve">: </w:t>
            </w:r>
          </w:p>
          <w:p w:rsidR="00426778" w:rsidRPr="0073532A" w:rsidRDefault="00426778" w:rsidP="00BA3D19">
            <w:pPr>
              <w:rPr>
                <w:sz w:val="20"/>
              </w:rPr>
            </w:pPr>
            <w:r w:rsidRPr="0073532A">
              <w:rPr>
                <w:sz w:val="20"/>
              </w:rPr>
              <w:t xml:space="preserve">MESTO: </w:t>
            </w:r>
          </w:p>
          <w:p w:rsidR="00426778" w:rsidRPr="0073532A" w:rsidRDefault="00426778" w:rsidP="00BA3D19">
            <w:pPr>
              <w:rPr>
                <w:sz w:val="20"/>
              </w:rPr>
            </w:pPr>
            <w:r w:rsidRPr="0073532A">
              <w:rPr>
                <w:sz w:val="20"/>
              </w:rPr>
              <w:t>ADRESA:</w:t>
            </w:r>
          </w:p>
        </w:tc>
      </w:tr>
    </w:tbl>
    <w:p w:rsidR="00EE0488" w:rsidRPr="005E00B8" w:rsidRDefault="00EE0488" w:rsidP="00426778">
      <w:pPr>
        <w:rPr>
          <w:b/>
          <w:bCs/>
          <w:sz w:val="44"/>
          <w:szCs w:val="44"/>
          <w:lang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80"/>
        <w:gridCol w:w="720"/>
        <w:gridCol w:w="792"/>
        <w:gridCol w:w="860"/>
        <w:gridCol w:w="2308"/>
        <w:gridCol w:w="2520"/>
        <w:gridCol w:w="2520"/>
        <w:gridCol w:w="2160"/>
      </w:tblGrid>
      <w:tr w:rsidR="00426778" w:rsidTr="00BA3D19">
        <w:trPr>
          <w:trHeight w:val="726"/>
        </w:trPr>
        <w:tc>
          <w:tcPr>
            <w:tcW w:w="1008" w:type="dxa"/>
            <w:shd w:val="clear" w:color="auto" w:fill="CCCCCC"/>
            <w:vAlign w:val="center"/>
          </w:tcPr>
          <w:p w:rsidR="00426778" w:rsidRPr="009414F8" w:rsidRDefault="00426778" w:rsidP="00BA3D19">
            <w:pPr>
              <w:rPr>
                <w:sz w:val="16"/>
                <w:szCs w:val="16"/>
              </w:rPr>
            </w:pPr>
            <w:r w:rsidRPr="0073532A">
              <w:rPr>
                <w:sz w:val="16"/>
                <w:szCs w:val="16"/>
                <w:lang w:val="sr-Latn-CS"/>
              </w:rPr>
              <w:t>RB</w:t>
            </w:r>
            <w:r w:rsidRPr="0073532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partije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  <w:r w:rsidRPr="0073532A">
              <w:rPr>
                <w:sz w:val="16"/>
                <w:szCs w:val="16"/>
              </w:rPr>
              <w:t>NAZIV DOBRA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  <w:r w:rsidRPr="0073532A">
              <w:rPr>
                <w:sz w:val="16"/>
                <w:szCs w:val="16"/>
              </w:rPr>
              <w:t>JED. MERE</w:t>
            </w:r>
          </w:p>
        </w:tc>
        <w:tc>
          <w:tcPr>
            <w:tcW w:w="792" w:type="dxa"/>
            <w:shd w:val="clear" w:color="auto" w:fill="CCCCCC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  <w:r w:rsidRPr="0073532A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  <w:r w:rsidRPr="0073532A">
              <w:rPr>
                <w:sz w:val="16"/>
                <w:szCs w:val="16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426778" w:rsidRPr="007C30A4" w:rsidRDefault="00426778" w:rsidP="00BA3D19">
            <w:pPr>
              <w:jc w:val="center"/>
              <w:rPr>
                <w:sz w:val="16"/>
                <w:szCs w:val="16"/>
              </w:rPr>
            </w:pPr>
            <w:r w:rsidRPr="0073532A">
              <w:rPr>
                <w:sz w:val="16"/>
                <w:szCs w:val="16"/>
              </w:rPr>
              <w:t>CENA</w:t>
            </w:r>
            <w:r>
              <w:rPr>
                <w:sz w:val="16"/>
                <w:szCs w:val="16"/>
              </w:rPr>
              <w:t xml:space="preserve">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426778" w:rsidRPr="007C30A4" w:rsidRDefault="00426778" w:rsidP="00BA3D19">
            <w:pPr>
              <w:jc w:val="center"/>
              <w:rPr>
                <w:sz w:val="16"/>
                <w:szCs w:val="16"/>
              </w:rPr>
            </w:pPr>
            <w:r w:rsidRPr="0073532A">
              <w:rPr>
                <w:sz w:val="16"/>
                <w:szCs w:val="16"/>
              </w:rPr>
              <w:t>CENA</w:t>
            </w:r>
            <w:r>
              <w:rPr>
                <w:sz w:val="16"/>
                <w:szCs w:val="16"/>
              </w:rPr>
              <w:t xml:space="preserve">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426778" w:rsidRPr="007C30A4" w:rsidRDefault="00426778" w:rsidP="00BA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VREDNOST SA PDV-OM</w:t>
            </w:r>
          </w:p>
        </w:tc>
      </w:tr>
      <w:tr w:rsidR="00426778" w:rsidTr="00BA3D19">
        <w:trPr>
          <w:trHeight w:val="430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2</w:t>
            </w:r>
          </w:p>
        </w:tc>
        <w:tc>
          <w:tcPr>
            <w:tcW w:w="7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3</w:t>
            </w:r>
          </w:p>
        </w:tc>
        <w:tc>
          <w:tcPr>
            <w:tcW w:w="792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</w:rPr>
            </w:pPr>
            <w:r w:rsidRPr="0073532A">
              <w:rPr>
                <w:sz w:val="20"/>
              </w:rPr>
              <w:t>4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</w:rPr>
            </w:pPr>
            <w:r w:rsidRPr="0073532A">
              <w:rPr>
                <w:sz w:val="20"/>
              </w:rPr>
              <w:t>5</w:t>
            </w: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</w:rPr>
            </w:pPr>
            <w:r w:rsidRPr="0073532A">
              <w:rPr>
                <w:sz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</w:rPr>
            </w:pPr>
            <w:r w:rsidRPr="0073532A">
              <w:rPr>
                <w:sz w:val="20"/>
              </w:rPr>
              <w:t>7</w:t>
            </w: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(4x6)</w:t>
            </w:r>
          </w:p>
        </w:tc>
        <w:tc>
          <w:tcPr>
            <w:tcW w:w="2160" w:type="dxa"/>
            <w:vAlign w:val="center"/>
          </w:tcPr>
          <w:p w:rsidR="00426778" w:rsidRPr="007C30A4" w:rsidRDefault="00426778" w:rsidP="00BA3D19">
            <w:pPr>
              <w:jc w:val="center"/>
              <w:rPr>
                <w:sz w:val="20"/>
              </w:rPr>
            </w:pPr>
            <w:r w:rsidRPr="0073532A">
              <w:rPr>
                <w:sz w:val="20"/>
              </w:rPr>
              <w:t>9</w:t>
            </w:r>
            <w:r>
              <w:rPr>
                <w:sz w:val="20"/>
              </w:rPr>
              <w:t xml:space="preserve"> (4x7)</w:t>
            </w: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Ljudski albumin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2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Bevacizumab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3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NaCl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ml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4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Oligoelementi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5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 glicerol fosfat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6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Esenc. I poluesenc.aminokis.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7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Glucosa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8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Aminofilin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9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Alprostadil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10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FeIIglukonat+ Mg+Cu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11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Probiotske bakterije *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12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Vitamin C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kesica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13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Hepatrombin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EE0488" w:rsidRDefault="00EE0488" w:rsidP="00EE0488">
      <w:pPr>
        <w:pStyle w:val="Footer"/>
        <w:jc w:val="center"/>
        <w:rPr>
          <w:rStyle w:val="PageNumber"/>
          <w:sz w:val="16"/>
          <w:szCs w:val="16"/>
          <w:lang w:val="sr-Latn-CS"/>
        </w:rPr>
      </w:pPr>
    </w:p>
    <w:p w:rsidR="00EE0488" w:rsidRDefault="00EE0488" w:rsidP="00EE0488">
      <w:pPr>
        <w:pStyle w:val="Footer"/>
        <w:jc w:val="center"/>
        <w:rPr>
          <w:rStyle w:val="PageNumber"/>
          <w:sz w:val="16"/>
          <w:szCs w:val="16"/>
          <w:lang w:val="sr-Latn-CS"/>
        </w:rPr>
      </w:pPr>
    </w:p>
    <w:p w:rsidR="00EE0488" w:rsidRDefault="00EE0488" w:rsidP="00EE0488">
      <w:pPr>
        <w:pStyle w:val="Footer"/>
        <w:jc w:val="center"/>
        <w:rPr>
          <w:rStyle w:val="PageNumber"/>
          <w:sz w:val="16"/>
          <w:szCs w:val="16"/>
          <w:lang w:val="sr-Latn-CS"/>
        </w:rPr>
      </w:pPr>
    </w:p>
    <w:p w:rsidR="00EE0488" w:rsidRDefault="00EE0488" w:rsidP="00EE0488">
      <w:pPr>
        <w:pStyle w:val="Footer"/>
        <w:jc w:val="center"/>
        <w:rPr>
          <w:rStyle w:val="PageNumber"/>
          <w:sz w:val="16"/>
          <w:szCs w:val="16"/>
          <w:lang w:val="sr-Latn-CS"/>
        </w:rPr>
      </w:pPr>
      <w:r w:rsidRPr="00537AF9">
        <w:rPr>
          <w:rStyle w:val="PageNumber"/>
          <w:sz w:val="16"/>
          <w:szCs w:val="16"/>
          <w:lang w:val="sr-Latn-CS"/>
        </w:rPr>
        <w:t>Institut za neonatologiju</w:t>
      </w:r>
    </w:p>
    <w:p w:rsidR="00EE0488" w:rsidRPr="002D35BA" w:rsidRDefault="00EE0488" w:rsidP="00EE0488">
      <w:pPr>
        <w:pStyle w:val="Footer"/>
        <w:jc w:val="center"/>
        <w:rPr>
          <w:rStyle w:val="PageNumber"/>
          <w:sz w:val="16"/>
          <w:szCs w:val="16"/>
          <w:lang w:val="sr-Latn-CS"/>
        </w:rPr>
      </w:pPr>
      <w:r w:rsidRPr="002D35BA">
        <w:rPr>
          <w:rStyle w:val="PageNumber"/>
          <w:sz w:val="16"/>
          <w:szCs w:val="16"/>
          <w:lang w:val="sr-Latn-CS"/>
        </w:rPr>
        <w:t xml:space="preserve"> Konkursna dokumentacija za nabavku</w:t>
      </w:r>
      <w:r>
        <w:rPr>
          <w:rStyle w:val="PageNumber"/>
          <w:sz w:val="16"/>
          <w:szCs w:val="16"/>
          <w:lang w:val="sr-Latn-CS"/>
        </w:rPr>
        <w:t xml:space="preserve"> lekova</w:t>
      </w:r>
    </w:p>
    <w:p w:rsidR="00EE0488" w:rsidRDefault="00EE0488" w:rsidP="00EE0488">
      <w:pPr>
        <w:pStyle w:val="Footer"/>
        <w:rPr>
          <w:rStyle w:val="PageNumber"/>
          <w:i/>
          <w:iCs/>
          <w:sz w:val="16"/>
          <w:szCs w:val="16"/>
          <w:lang w:val="sr-Latn-CS"/>
        </w:rPr>
      </w:pPr>
      <w:r>
        <w:rPr>
          <w:rStyle w:val="PageNumber"/>
          <w:i/>
          <w:iCs/>
          <w:sz w:val="16"/>
          <w:szCs w:val="16"/>
          <w:lang w:val="sl-SI"/>
        </w:rPr>
        <w:t xml:space="preserve">                                                                                               </w:t>
      </w:r>
      <w:r>
        <w:rPr>
          <w:rStyle w:val="PageNumber"/>
          <w:i/>
          <w:iCs/>
          <w:sz w:val="16"/>
          <w:szCs w:val="16"/>
          <w:lang w:val="sl-SI"/>
        </w:rPr>
        <w:tab/>
      </w:r>
      <w:r>
        <w:rPr>
          <w:rStyle w:val="PageNumber"/>
          <w:i/>
          <w:iCs/>
          <w:sz w:val="16"/>
          <w:szCs w:val="16"/>
          <w:lang w:val="sl-SI"/>
        </w:rPr>
        <w:tab/>
        <w:t xml:space="preserve"> </w:t>
      </w:r>
      <w:r>
        <w:rPr>
          <w:rStyle w:val="PageNumber"/>
          <w:i/>
          <w:iCs/>
          <w:sz w:val="16"/>
          <w:szCs w:val="16"/>
          <w:lang w:val="sr-Latn-CS"/>
        </w:rPr>
        <w:t>Otvoreni postupak br. 6/2015</w:t>
      </w:r>
    </w:p>
    <w:p w:rsidR="00EE0488" w:rsidRDefault="00EE0488" w:rsidP="00EE0488">
      <w:pPr>
        <w:pStyle w:val="Footer"/>
        <w:jc w:val="center"/>
        <w:rPr>
          <w:rStyle w:val="PageNumber"/>
          <w:i/>
          <w:iCs/>
          <w:sz w:val="16"/>
          <w:szCs w:val="16"/>
          <w:lang w:val="sr-Latn-CS"/>
        </w:rPr>
      </w:pPr>
    </w:p>
    <w:p w:rsidR="00EE0488" w:rsidRPr="005E00B8" w:rsidRDefault="00EE0488" w:rsidP="00EE0488">
      <w:pPr>
        <w:pStyle w:val="Footer"/>
        <w:ind w:right="360"/>
        <w:jc w:val="center"/>
        <w:rPr>
          <w:sz w:val="16"/>
          <w:szCs w:val="16"/>
          <w:lang/>
        </w:rPr>
        <w:sectPr w:rsidR="00EE0488" w:rsidRPr="005E00B8" w:rsidSect="00EE0488">
          <w:footerReference w:type="default" r:id="rId10"/>
          <w:pgSz w:w="16838" w:h="11906" w:orient="landscape"/>
          <w:pgMar w:top="1134" w:right="1021" w:bottom="1134" w:left="1134" w:header="709" w:footer="113" w:gutter="0"/>
          <w:cols w:space="708"/>
          <w:docGrid w:linePitch="326"/>
        </w:sectPr>
      </w:pPr>
      <w:r w:rsidRPr="005E00B8">
        <w:rPr>
          <w:sz w:val="16"/>
          <w:szCs w:val="16"/>
          <w:lang/>
        </w:rPr>
        <w:t xml:space="preserve">Strana </w:t>
      </w:r>
      <w:r>
        <w:rPr>
          <w:sz w:val="16"/>
          <w:szCs w:val="16"/>
          <w:lang/>
        </w:rPr>
        <w:t>23 od 33</w:t>
      </w:r>
    </w:p>
    <w:p w:rsidR="00EE0488" w:rsidRPr="00EE0488" w:rsidRDefault="00EE0488">
      <w:pPr>
        <w:rPr>
          <w:lang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80"/>
        <w:gridCol w:w="720"/>
        <w:gridCol w:w="792"/>
        <w:gridCol w:w="860"/>
        <w:gridCol w:w="2308"/>
        <w:gridCol w:w="2520"/>
        <w:gridCol w:w="2520"/>
        <w:gridCol w:w="2160"/>
      </w:tblGrid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14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Jekoderm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15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Pantenol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16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Tobramicin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17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Deksametazon, tobram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18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Solcoseril 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8D46AB" w:rsidP="00BA3D19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19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Solcoseril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8D46AB" w:rsidRPr="0073532A" w:rsidRDefault="008D46AB" w:rsidP="008D46AB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20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Nistatin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8D46AB" w:rsidP="00BA3D19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21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Nistatin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8D46AB" w:rsidP="00BA3D19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22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Cofein citrat 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2</w:t>
            </w:r>
            <w:r w:rsidR="008D46AB">
              <w:rPr>
                <w:sz w:val="20"/>
                <w:lang w:val="sr-Latn-CS"/>
              </w:rPr>
              <w:t>3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Ibuprofen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2</w:t>
            </w:r>
            <w:r w:rsidR="008D46AB">
              <w:rPr>
                <w:sz w:val="20"/>
                <w:lang w:val="sr-Latn-CS"/>
              </w:rPr>
              <w:t>4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Polimixin B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2</w:t>
            </w:r>
            <w:r w:rsidR="008D46AB">
              <w:rPr>
                <w:sz w:val="20"/>
                <w:lang w:val="sr-Latn-CS"/>
              </w:rPr>
              <w:t>5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Fluorescein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26778" w:rsidTr="00BA3D19">
        <w:trPr>
          <w:trHeight w:val="339"/>
        </w:trPr>
        <w:tc>
          <w:tcPr>
            <w:tcW w:w="10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20"/>
                <w:lang w:val="sr-Latn-CS"/>
              </w:rPr>
            </w:pPr>
            <w:r w:rsidRPr="0073532A">
              <w:rPr>
                <w:sz w:val="20"/>
                <w:lang w:val="sr-Latn-CS"/>
              </w:rPr>
              <w:t>2</w:t>
            </w:r>
            <w:r w:rsidR="008D46AB">
              <w:rPr>
                <w:sz w:val="20"/>
                <w:lang w:val="sr-Latn-CS"/>
              </w:rPr>
              <w:t>6</w:t>
            </w:r>
          </w:p>
        </w:tc>
        <w:tc>
          <w:tcPr>
            <w:tcW w:w="1980" w:type="dxa"/>
            <w:vAlign w:val="bottom"/>
          </w:tcPr>
          <w:p w:rsidR="00426778" w:rsidRDefault="00426778" w:rsidP="00BA3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Pentaglobin</w:t>
            </w:r>
          </w:p>
        </w:tc>
        <w:tc>
          <w:tcPr>
            <w:tcW w:w="720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792" w:type="dxa"/>
            <w:vAlign w:val="bottom"/>
          </w:tcPr>
          <w:p w:rsidR="00426778" w:rsidRDefault="00426778" w:rsidP="00BA3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26778" w:rsidRPr="0073532A" w:rsidRDefault="00426778" w:rsidP="00BA3D19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426778" w:rsidRDefault="00426778" w:rsidP="00426778">
      <w:pPr>
        <w:rPr>
          <w:b/>
          <w:bCs/>
          <w:lang w:val="sr-Latn-CS"/>
        </w:rPr>
      </w:pPr>
    </w:p>
    <w:p w:rsidR="00426778" w:rsidRPr="00D456B6" w:rsidRDefault="00426778" w:rsidP="00426778">
      <w:pPr>
        <w:ind w:firstLine="360"/>
        <w:rPr>
          <w:b/>
          <w:bCs/>
          <w:lang w:val="sr-Latn-CS"/>
        </w:rPr>
      </w:pPr>
      <w:r w:rsidRPr="00D456B6">
        <w:rPr>
          <w:b/>
          <w:bCs/>
          <w:lang w:val="sr-Latn-CS"/>
        </w:rPr>
        <w:t>UPUTSTVO ZA POPUNU OBRASCA:</w:t>
      </w:r>
    </w:p>
    <w:p w:rsidR="00426778" w:rsidRPr="00D456B6" w:rsidRDefault="00426778" w:rsidP="00426778">
      <w:pPr>
        <w:numPr>
          <w:ilvl w:val="0"/>
          <w:numId w:val="1"/>
        </w:numPr>
        <w:rPr>
          <w:lang w:val="sr-Latn-CS"/>
        </w:rPr>
      </w:pPr>
      <w:r w:rsidRPr="00D456B6">
        <w:rPr>
          <w:lang w:val="sr-Latn-CS"/>
        </w:rPr>
        <w:t>obrazac popuniti uredno i čitko u skladu sa numerisanim kolonama,</w:t>
      </w:r>
    </w:p>
    <w:p w:rsidR="00426778" w:rsidRPr="00D456B6" w:rsidRDefault="00426778" w:rsidP="00426778">
      <w:pPr>
        <w:numPr>
          <w:ilvl w:val="0"/>
          <w:numId w:val="1"/>
        </w:numPr>
        <w:rPr>
          <w:lang w:val="sr-Latn-CS"/>
        </w:rPr>
      </w:pPr>
      <w:r w:rsidRPr="00D456B6">
        <w:rPr>
          <w:lang w:val="sr-Latn-CS"/>
        </w:rPr>
        <w:t>stopu pdv-a naznačiti radi evidenciji visine stope prema vrsti roba,</w:t>
      </w:r>
    </w:p>
    <w:p w:rsidR="00426778" w:rsidRPr="00D456B6" w:rsidRDefault="00D456B6" w:rsidP="00426778">
      <w:pPr>
        <w:numPr>
          <w:ilvl w:val="0"/>
          <w:numId w:val="1"/>
        </w:numPr>
        <w:rPr>
          <w:lang w:val="sr-Latn-CS"/>
        </w:rPr>
      </w:pPr>
      <w:r w:rsidRPr="00D456B6">
        <w:rPr>
          <w:lang w:val="sr-Latn-CS"/>
        </w:rPr>
        <w:t xml:space="preserve">u kolonu 6 pri formiranju jedinične cene </w:t>
      </w:r>
      <w:r w:rsidR="00426778" w:rsidRPr="00D456B6">
        <w:rPr>
          <w:lang w:val="sr-Latn-CS"/>
        </w:rPr>
        <w:t>uklj</w:t>
      </w:r>
      <w:r w:rsidRPr="00D456B6">
        <w:rPr>
          <w:lang w:val="sr-Latn-CS"/>
        </w:rPr>
        <w:t>učiti rabat u koliko je odobren</w:t>
      </w:r>
    </w:p>
    <w:p w:rsidR="00426778" w:rsidRPr="00D456B6" w:rsidRDefault="00426778" w:rsidP="00D456B6">
      <w:pPr>
        <w:ind w:left="720"/>
        <w:jc w:val="both"/>
        <w:rPr>
          <w:lang w:val="sr-Latn-CS"/>
        </w:rPr>
      </w:pPr>
      <w:r w:rsidRPr="00D456B6">
        <w:rPr>
          <w:lang w:val="sr-Latn-CS"/>
        </w:rPr>
        <w:tab/>
      </w:r>
      <w:r w:rsidRPr="00D456B6">
        <w:rPr>
          <w:lang w:val="sr-Latn-CS"/>
        </w:rPr>
        <w:tab/>
      </w:r>
      <w:r w:rsidRPr="00D456B6">
        <w:rPr>
          <w:lang w:val="sr-Latn-CS"/>
        </w:rPr>
        <w:tab/>
      </w:r>
    </w:p>
    <w:p w:rsidR="00426778" w:rsidRPr="008D46AB" w:rsidRDefault="00426778" w:rsidP="00426778">
      <w:pPr>
        <w:jc w:val="both"/>
        <w:rPr>
          <w:color w:val="FF0000"/>
          <w:lang w:val="sr-Latn-CS"/>
        </w:rPr>
      </w:pPr>
    </w:p>
    <w:p w:rsidR="00426778" w:rsidRPr="008A3697" w:rsidRDefault="00426778" w:rsidP="00426778">
      <w:pPr>
        <w:ind w:left="5040"/>
        <w:jc w:val="both"/>
        <w:rPr>
          <w:b/>
          <w:bCs/>
          <w:lang w:val="sr-Latn-CS"/>
        </w:rPr>
      </w:pPr>
      <w:r w:rsidRPr="008A3697">
        <w:rPr>
          <w:b/>
          <w:bCs/>
          <w:lang w:val="sr-Latn-CS"/>
        </w:rPr>
        <w:t>MP.</w:t>
      </w:r>
    </w:p>
    <w:p w:rsidR="00426778" w:rsidRDefault="00426778" w:rsidP="00426778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>
        <w:rPr>
          <w:lang w:val="sr-Latn-CS"/>
        </w:rPr>
        <w:t xml:space="preserve">                                        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 w:rsidRPr="009B1FE2">
        <w:rPr>
          <w:b/>
          <w:bCs/>
          <w:lang w:val="sl-SI"/>
        </w:rPr>
        <w:tab/>
      </w:r>
      <w:r>
        <w:t>______________________</w:t>
      </w:r>
    </w:p>
    <w:p w:rsidR="005E00B8" w:rsidRDefault="00426778" w:rsidP="000248A3">
      <w:pPr>
        <w:tabs>
          <w:tab w:val="left" w:pos="5835"/>
          <w:tab w:val="right" w:pos="9355"/>
        </w:tabs>
        <w:spacing w:line="480" w:lineRule="auto"/>
        <w:rPr>
          <w:lang w:val="sr-Latn-CS"/>
        </w:rPr>
      </w:pPr>
      <w:r>
        <w:rPr>
          <w:b/>
          <w:bCs/>
          <w:lang w:val="sr-Latn-CS"/>
        </w:rPr>
        <w:t xml:space="preserve">                                                                             </w:t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 xml:space="preserve">                                              </w:t>
      </w:r>
      <w:r w:rsidRPr="009B1FE2">
        <w:t>(pe</w:t>
      </w:r>
      <w:r>
        <w:t>č</w:t>
      </w:r>
      <w:r w:rsidRPr="009B1FE2">
        <w:t>at i potpis ovlašćenog lica</w:t>
      </w:r>
      <w:r>
        <w:rPr>
          <w:lang w:val="sr-Latn-CS"/>
        </w:rPr>
        <w:t xml:space="preserve"> ponuđača</w:t>
      </w:r>
      <w:r w:rsidR="005E00B8">
        <w:rPr>
          <w:lang w:val="sr-Latn-CS"/>
        </w:rPr>
        <w:t>)</w:t>
      </w:r>
    </w:p>
    <w:p w:rsidR="005E00B8" w:rsidRDefault="005E00B8" w:rsidP="005E00B8">
      <w:pPr>
        <w:pStyle w:val="Footer"/>
        <w:jc w:val="center"/>
        <w:rPr>
          <w:rStyle w:val="PageNumber"/>
          <w:sz w:val="16"/>
          <w:szCs w:val="16"/>
          <w:lang w:val="sr-Latn-CS"/>
        </w:rPr>
      </w:pPr>
      <w:r w:rsidRPr="00537AF9">
        <w:rPr>
          <w:rStyle w:val="PageNumber"/>
          <w:sz w:val="16"/>
          <w:szCs w:val="16"/>
          <w:lang w:val="sr-Latn-CS"/>
        </w:rPr>
        <w:t>Institut za neonatologiju</w:t>
      </w:r>
    </w:p>
    <w:p w:rsidR="005E00B8" w:rsidRPr="002D35BA" w:rsidRDefault="005E00B8" w:rsidP="005E00B8">
      <w:pPr>
        <w:pStyle w:val="Footer"/>
        <w:jc w:val="center"/>
        <w:rPr>
          <w:rStyle w:val="PageNumber"/>
          <w:sz w:val="16"/>
          <w:szCs w:val="16"/>
          <w:lang w:val="sr-Latn-CS"/>
        </w:rPr>
      </w:pPr>
      <w:r w:rsidRPr="002D35BA">
        <w:rPr>
          <w:rStyle w:val="PageNumber"/>
          <w:sz w:val="16"/>
          <w:szCs w:val="16"/>
          <w:lang w:val="sr-Latn-CS"/>
        </w:rPr>
        <w:t xml:space="preserve"> Konkursna dokumentacija za nabavku</w:t>
      </w:r>
      <w:r>
        <w:rPr>
          <w:rStyle w:val="PageNumber"/>
          <w:sz w:val="16"/>
          <w:szCs w:val="16"/>
          <w:lang w:val="sr-Latn-CS"/>
        </w:rPr>
        <w:t xml:space="preserve"> lekova</w:t>
      </w:r>
    </w:p>
    <w:p w:rsidR="005E00B8" w:rsidRDefault="005E00B8" w:rsidP="005E00B8">
      <w:pPr>
        <w:pStyle w:val="Footer"/>
        <w:rPr>
          <w:rStyle w:val="PageNumber"/>
          <w:i/>
          <w:iCs/>
          <w:sz w:val="16"/>
          <w:szCs w:val="16"/>
          <w:lang w:val="sr-Latn-CS"/>
        </w:rPr>
      </w:pPr>
      <w:r>
        <w:rPr>
          <w:rStyle w:val="PageNumber"/>
          <w:i/>
          <w:iCs/>
          <w:sz w:val="16"/>
          <w:szCs w:val="16"/>
          <w:lang w:val="sl-SI"/>
        </w:rPr>
        <w:t xml:space="preserve">                                                                                               </w:t>
      </w:r>
      <w:r>
        <w:rPr>
          <w:rStyle w:val="PageNumber"/>
          <w:i/>
          <w:iCs/>
          <w:sz w:val="16"/>
          <w:szCs w:val="16"/>
          <w:lang w:val="sl-SI"/>
        </w:rPr>
        <w:tab/>
      </w:r>
      <w:r>
        <w:rPr>
          <w:rStyle w:val="PageNumber"/>
          <w:i/>
          <w:iCs/>
          <w:sz w:val="16"/>
          <w:szCs w:val="16"/>
          <w:lang w:val="sl-SI"/>
        </w:rPr>
        <w:tab/>
        <w:t xml:space="preserve"> </w:t>
      </w:r>
      <w:r>
        <w:rPr>
          <w:rStyle w:val="PageNumber"/>
          <w:i/>
          <w:iCs/>
          <w:sz w:val="16"/>
          <w:szCs w:val="16"/>
          <w:lang w:val="sr-Latn-CS"/>
        </w:rPr>
        <w:t>Otvoreni postupak br. 6/2015</w:t>
      </w:r>
    </w:p>
    <w:p w:rsidR="005E00B8" w:rsidRDefault="005E00B8" w:rsidP="005E00B8">
      <w:pPr>
        <w:pStyle w:val="Footer"/>
        <w:jc w:val="center"/>
        <w:rPr>
          <w:rStyle w:val="PageNumber"/>
          <w:i/>
          <w:iCs/>
          <w:sz w:val="16"/>
          <w:szCs w:val="16"/>
          <w:lang w:val="sr-Latn-CS"/>
        </w:rPr>
      </w:pPr>
    </w:p>
    <w:p w:rsidR="005E00B8" w:rsidRPr="000248A3" w:rsidRDefault="005E00B8" w:rsidP="005E00B8">
      <w:pPr>
        <w:pStyle w:val="Footer"/>
        <w:ind w:right="360"/>
        <w:jc w:val="center"/>
        <w:rPr>
          <w:lang/>
        </w:rPr>
      </w:pPr>
      <w:r w:rsidRPr="005E00B8">
        <w:rPr>
          <w:sz w:val="16"/>
          <w:szCs w:val="16"/>
          <w:lang/>
        </w:rPr>
        <w:t xml:space="preserve">Strana </w:t>
      </w:r>
      <w:r>
        <w:rPr>
          <w:sz w:val="16"/>
          <w:szCs w:val="16"/>
          <w:lang/>
        </w:rPr>
        <w:t>24 od 32</w:t>
      </w:r>
    </w:p>
    <w:sectPr w:rsidR="005E00B8" w:rsidRPr="000248A3" w:rsidSect="00EE0488">
      <w:footerReference w:type="default" r:id="rId11"/>
      <w:pgSz w:w="16840" w:h="11907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30" w:rsidRDefault="00822F30" w:rsidP="000248A3">
      <w:r>
        <w:separator/>
      </w:r>
    </w:p>
  </w:endnote>
  <w:endnote w:type="continuationSeparator" w:id="0">
    <w:p w:rsidR="00822F30" w:rsidRDefault="00822F30" w:rsidP="0002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C0" w:rsidRDefault="00822F30">
    <w:pPr>
      <w:pStyle w:val="Footer"/>
      <w:framePr w:wrap="auto" w:vAnchor="text" w:hAnchor="margin" w:xAlign="right" w:y="1"/>
      <w:rPr>
        <w:rStyle w:val="PageNumber"/>
      </w:rPr>
    </w:pPr>
  </w:p>
  <w:p w:rsidR="00140BC0" w:rsidRPr="005E00B8" w:rsidRDefault="00822F30" w:rsidP="005E00B8">
    <w:pPr>
      <w:pStyle w:val="Footer"/>
      <w:ind w:right="360"/>
      <w:rPr>
        <w:sz w:val="16"/>
        <w:szCs w:val="16"/>
        <w:lang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8" w:rsidRDefault="00EE0488">
    <w:pPr>
      <w:pStyle w:val="Footer"/>
      <w:framePr w:wrap="auto" w:vAnchor="text" w:hAnchor="margin" w:xAlign="right" w:y="1"/>
      <w:rPr>
        <w:rStyle w:val="PageNumber"/>
      </w:rPr>
    </w:pPr>
  </w:p>
  <w:p w:rsidR="00EE0488" w:rsidRPr="005E00B8" w:rsidRDefault="00EE0488" w:rsidP="005E00B8">
    <w:pPr>
      <w:pStyle w:val="Footer"/>
      <w:ind w:right="360"/>
      <w:rPr>
        <w:sz w:val="16"/>
        <w:szCs w:val="16"/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B8" w:rsidRDefault="005E00B8">
    <w:pPr>
      <w:pStyle w:val="Footer"/>
      <w:framePr w:wrap="auto" w:vAnchor="text" w:hAnchor="margin" w:xAlign="right" w:y="1"/>
      <w:rPr>
        <w:rStyle w:val="PageNumber"/>
      </w:rPr>
    </w:pPr>
  </w:p>
  <w:p w:rsidR="005E00B8" w:rsidRPr="005E00B8" w:rsidRDefault="005E00B8" w:rsidP="005E00B8">
    <w:pPr>
      <w:pStyle w:val="Footer"/>
      <w:ind w:right="360"/>
      <w:rPr>
        <w:sz w:val="16"/>
        <w:szCs w:val="16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30" w:rsidRDefault="00822F30" w:rsidP="000248A3">
      <w:r>
        <w:separator/>
      </w:r>
    </w:p>
  </w:footnote>
  <w:footnote w:type="continuationSeparator" w:id="0">
    <w:p w:rsidR="00822F30" w:rsidRDefault="00822F30" w:rsidP="00024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BC6"/>
    <w:rsid w:val="000248A3"/>
    <w:rsid w:val="003F3DBA"/>
    <w:rsid w:val="00426778"/>
    <w:rsid w:val="005E00B8"/>
    <w:rsid w:val="006E2BC6"/>
    <w:rsid w:val="0070666D"/>
    <w:rsid w:val="00822F30"/>
    <w:rsid w:val="008D46AB"/>
    <w:rsid w:val="00A21B21"/>
    <w:rsid w:val="00CB60E3"/>
    <w:rsid w:val="00D456B6"/>
    <w:rsid w:val="00EE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2BC6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2BC6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C6"/>
    <w:rPr>
      <w:rFonts w:ascii="Tahoma" w:eastAsia="Times New Roman" w:hAnsi="Tahoma" w:cs="Tahoma"/>
      <w:sz w:val="16"/>
      <w:szCs w:val="16"/>
      <w:lang w:val="sr-Cyrl-CS"/>
    </w:rPr>
  </w:style>
  <w:style w:type="paragraph" w:styleId="Footer">
    <w:name w:val="footer"/>
    <w:basedOn w:val="Normal"/>
    <w:link w:val="FooterChar"/>
    <w:uiPriority w:val="99"/>
    <w:rsid w:val="00426778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26778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426778"/>
  </w:style>
  <w:style w:type="paragraph" w:styleId="Header">
    <w:name w:val="header"/>
    <w:basedOn w:val="Normal"/>
    <w:link w:val="HeaderChar"/>
    <w:uiPriority w:val="99"/>
    <w:semiHidden/>
    <w:unhideWhenUsed/>
    <w:rsid w:val="000248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A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77C6-B554-42BB-B20F-FB0998A8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</cp:revision>
  <cp:lastPrinted>2015-12-23T09:15:00Z</cp:lastPrinted>
  <dcterms:created xsi:type="dcterms:W3CDTF">2015-12-23T10:25:00Z</dcterms:created>
  <dcterms:modified xsi:type="dcterms:W3CDTF">2015-12-23T10:25:00Z</dcterms:modified>
</cp:coreProperties>
</file>