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66" w:rsidRPr="00FC11BB" w:rsidRDefault="001A3566" w:rsidP="001A3566">
      <w:pPr>
        <w:jc w:val="both"/>
        <w:rPr>
          <w:bCs/>
          <w:sz w:val="23"/>
          <w:lang w:val="sr-Latn-CS"/>
        </w:rPr>
      </w:pPr>
    </w:p>
    <w:p w:rsidR="001A3566" w:rsidRDefault="001A3566" w:rsidP="001A3566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en-US"/>
        </w:rPr>
        <w:drawing>
          <wp:inline distT="0" distB="0" distL="0" distR="0">
            <wp:extent cx="889000" cy="933450"/>
            <wp:effectExtent l="1905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566" w:rsidRPr="0081400D" w:rsidRDefault="001A3566" w:rsidP="001A3566">
      <w:pPr>
        <w:jc w:val="both"/>
        <w:rPr>
          <w:b/>
          <w:sz w:val="22"/>
          <w:szCs w:val="22"/>
        </w:rPr>
      </w:pPr>
      <w:r w:rsidRPr="0081400D">
        <w:rPr>
          <w:b/>
          <w:sz w:val="22"/>
          <w:szCs w:val="22"/>
        </w:rPr>
        <w:t>INSTITUT ZA NEONATOLOGIJU</w:t>
      </w:r>
    </w:p>
    <w:p w:rsidR="001A3566" w:rsidRPr="0081400D" w:rsidRDefault="001A3566" w:rsidP="001A3566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81400D">
          <w:rPr>
            <w:b w:val="0"/>
            <w:sz w:val="22"/>
            <w:szCs w:val="22"/>
          </w:rPr>
          <w:t>BEOGRAD</w:t>
        </w:r>
      </w:smartTag>
      <w:r w:rsidRPr="0081400D">
        <w:rPr>
          <w:b w:val="0"/>
          <w:sz w:val="22"/>
          <w:szCs w:val="22"/>
        </w:rPr>
        <w:t xml:space="preserve">, </w:t>
      </w:r>
      <w:proofErr w:type="spellStart"/>
      <w:r w:rsidRPr="0081400D">
        <w:rPr>
          <w:b w:val="0"/>
          <w:sz w:val="22"/>
          <w:szCs w:val="22"/>
        </w:rPr>
        <w:t>Ul</w:t>
      </w:r>
      <w:proofErr w:type="spellEnd"/>
      <w:r w:rsidRPr="0081400D">
        <w:rPr>
          <w:b w:val="0"/>
          <w:sz w:val="22"/>
          <w:szCs w:val="22"/>
        </w:rPr>
        <w:t xml:space="preserve">. </w:t>
      </w:r>
      <w:proofErr w:type="spellStart"/>
      <w:proofErr w:type="gramStart"/>
      <w:r w:rsidRPr="0081400D">
        <w:rPr>
          <w:b w:val="0"/>
          <w:sz w:val="22"/>
          <w:szCs w:val="22"/>
        </w:rPr>
        <w:t>kralja</w:t>
      </w:r>
      <w:proofErr w:type="spellEnd"/>
      <w:proofErr w:type="gramEnd"/>
      <w:r w:rsidRPr="0081400D">
        <w:rPr>
          <w:b w:val="0"/>
          <w:sz w:val="22"/>
          <w:szCs w:val="22"/>
        </w:rPr>
        <w:t xml:space="preserve"> </w:t>
      </w:r>
      <w:proofErr w:type="spellStart"/>
      <w:r w:rsidRPr="0081400D">
        <w:rPr>
          <w:b w:val="0"/>
          <w:sz w:val="22"/>
          <w:szCs w:val="22"/>
        </w:rPr>
        <w:t>Milutina</w:t>
      </w:r>
      <w:proofErr w:type="spellEnd"/>
      <w:r w:rsidRPr="0081400D">
        <w:rPr>
          <w:b w:val="0"/>
          <w:sz w:val="22"/>
          <w:szCs w:val="22"/>
        </w:rPr>
        <w:t xml:space="preserve"> br.50</w:t>
      </w:r>
    </w:p>
    <w:p w:rsidR="001A3566" w:rsidRPr="0081400D" w:rsidRDefault="001A3566" w:rsidP="001A3566">
      <w:pPr>
        <w:jc w:val="both"/>
        <w:rPr>
          <w:sz w:val="22"/>
          <w:szCs w:val="22"/>
        </w:rPr>
      </w:pPr>
      <w:r w:rsidRPr="0081400D">
        <w:rPr>
          <w:sz w:val="22"/>
          <w:szCs w:val="22"/>
        </w:rPr>
        <w:t xml:space="preserve">Telefoni:  Direktor Instituta        </w:t>
      </w:r>
      <w:r w:rsidRPr="0081400D">
        <w:rPr>
          <w:sz w:val="22"/>
          <w:szCs w:val="22"/>
          <w:lang w:val="sr-Latn-CS"/>
        </w:rPr>
        <w:t xml:space="preserve"> </w:t>
      </w:r>
      <w:r w:rsidRPr="0081400D">
        <w:rPr>
          <w:sz w:val="22"/>
          <w:szCs w:val="22"/>
        </w:rPr>
        <w:t>3615-049</w:t>
      </w:r>
    </w:p>
    <w:p w:rsidR="001A3566" w:rsidRPr="0081400D" w:rsidRDefault="001A3566" w:rsidP="001A3566">
      <w:pPr>
        <w:ind w:firstLine="810"/>
        <w:jc w:val="both"/>
        <w:rPr>
          <w:i/>
          <w:sz w:val="22"/>
          <w:szCs w:val="22"/>
        </w:rPr>
      </w:pPr>
      <w:r w:rsidRPr="0081400D">
        <w:rPr>
          <w:sz w:val="22"/>
          <w:szCs w:val="22"/>
        </w:rPr>
        <w:t xml:space="preserve">Pomoćnik direktora    </w:t>
      </w:r>
      <w:r w:rsidRPr="0081400D">
        <w:rPr>
          <w:sz w:val="22"/>
          <w:szCs w:val="22"/>
          <w:lang w:val="sr-Latn-CS"/>
        </w:rPr>
        <w:t xml:space="preserve">     </w:t>
      </w:r>
      <w:r w:rsidRPr="0081400D">
        <w:rPr>
          <w:sz w:val="22"/>
          <w:szCs w:val="22"/>
        </w:rPr>
        <w:t>3615-046</w:t>
      </w:r>
    </w:p>
    <w:p w:rsidR="001A3566" w:rsidRPr="0081400D" w:rsidRDefault="001A3566" w:rsidP="001A3566">
      <w:pPr>
        <w:jc w:val="both"/>
        <w:rPr>
          <w:sz w:val="22"/>
          <w:szCs w:val="22"/>
          <w:lang w:val="sr-Latn-CS"/>
        </w:rPr>
      </w:pPr>
      <w:r w:rsidRPr="0081400D">
        <w:rPr>
          <w:sz w:val="22"/>
          <w:szCs w:val="22"/>
        </w:rPr>
        <w:t xml:space="preserve">Fax: 3619-045  -  </w:t>
      </w:r>
      <w:r w:rsidRPr="0081400D">
        <w:rPr>
          <w:sz w:val="22"/>
          <w:szCs w:val="22"/>
          <w:u w:val="single"/>
        </w:rPr>
        <w:t>E-mail</w:t>
      </w:r>
      <w:r w:rsidRPr="0081400D">
        <w:rPr>
          <w:sz w:val="22"/>
          <w:szCs w:val="22"/>
        </w:rPr>
        <w:t xml:space="preserve">: </w:t>
      </w:r>
      <w:r w:rsidRPr="0081400D">
        <w:rPr>
          <w:sz w:val="22"/>
          <w:szCs w:val="22"/>
          <w:lang w:val="sr-Latn-CS"/>
        </w:rPr>
        <w:t>office</w:t>
      </w:r>
      <w:r w:rsidRPr="0081400D">
        <w:rPr>
          <w:sz w:val="22"/>
          <w:szCs w:val="22"/>
        </w:rPr>
        <w:t>@</w:t>
      </w:r>
      <w:r w:rsidRPr="0081400D">
        <w:rPr>
          <w:sz w:val="22"/>
          <w:szCs w:val="22"/>
          <w:lang w:val="sr-Latn-CS"/>
        </w:rPr>
        <w:t>neonatologija.rs</w:t>
      </w:r>
    </w:p>
    <w:p w:rsidR="001A3566" w:rsidRPr="0081400D" w:rsidRDefault="001A3566" w:rsidP="001A3566">
      <w:pPr>
        <w:jc w:val="both"/>
        <w:rPr>
          <w:sz w:val="22"/>
          <w:szCs w:val="22"/>
          <w:lang w:val="sl-SI"/>
        </w:rPr>
      </w:pPr>
      <w:r w:rsidRPr="0081400D">
        <w:rPr>
          <w:sz w:val="22"/>
          <w:szCs w:val="22"/>
        </w:rPr>
        <w:t xml:space="preserve">Broj: </w:t>
      </w:r>
      <w:r w:rsidRPr="0081400D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3641/7</w:t>
      </w:r>
    </w:p>
    <w:p w:rsidR="001A3566" w:rsidRPr="00655BC0" w:rsidRDefault="001A3566" w:rsidP="001A3566">
      <w:pPr>
        <w:jc w:val="both"/>
        <w:rPr>
          <w:sz w:val="22"/>
          <w:szCs w:val="22"/>
          <w:lang w:val="sl-SI"/>
        </w:rPr>
      </w:pPr>
      <w:r w:rsidRPr="0081400D">
        <w:rPr>
          <w:sz w:val="22"/>
          <w:szCs w:val="22"/>
        </w:rPr>
        <w:t xml:space="preserve">Datum: </w:t>
      </w:r>
      <w:r>
        <w:rPr>
          <w:sz w:val="22"/>
          <w:szCs w:val="22"/>
          <w:lang/>
        </w:rPr>
        <w:t>16.12.2015</w:t>
      </w:r>
      <w:r w:rsidRPr="0081400D">
        <w:rPr>
          <w:sz w:val="22"/>
          <w:szCs w:val="22"/>
          <w:lang w:val="sr-Latn-CS"/>
        </w:rPr>
        <w:t>.</w:t>
      </w:r>
    </w:p>
    <w:p w:rsidR="001A3566" w:rsidRPr="0081400D" w:rsidRDefault="001A3566" w:rsidP="001A3566">
      <w:pPr>
        <w:ind w:left="1416" w:firstLine="708"/>
        <w:rPr>
          <w:sz w:val="22"/>
          <w:szCs w:val="22"/>
          <w:lang w:val="sr-Latn-CS"/>
        </w:rPr>
      </w:pP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</w:p>
    <w:p w:rsidR="001A3566" w:rsidRDefault="001A3566" w:rsidP="001A3566">
      <w:pPr>
        <w:rPr>
          <w:sz w:val="22"/>
          <w:szCs w:val="22"/>
          <w:lang w:val="sr-Latn-CS"/>
        </w:rPr>
      </w:pPr>
    </w:p>
    <w:p w:rsidR="001A3566" w:rsidRPr="000C5329" w:rsidRDefault="001A3566" w:rsidP="001A3566">
      <w:pPr>
        <w:jc w:val="both"/>
        <w:rPr>
          <w:sz w:val="22"/>
          <w:szCs w:val="22"/>
          <w:lang w:val="sr-Latn-CS"/>
        </w:rPr>
      </w:pPr>
    </w:p>
    <w:p w:rsidR="001A3566" w:rsidRPr="00D3174E" w:rsidRDefault="001A3566" w:rsidP="001A3566">
      <w:pPr>
        <w:ind w:firstLine="708"/>
        <w:jc w:val="both"/>
        <w:rPr>
          <w:lang w:val="sl-SI"/>
        </w:rPr>
      </w:pPr>
      <w:r w:rsidRPr="00D3174E">
        <w:rPr>
          <w:szCs w:val="24"/>
          <w:lang w:val="sr-Latn-CS"/>
        </w:rPr>
        <w:t xml:space="preserve">Na osnovu člana 63 stav 1 Zakona o javnim nabavkama </w:t>
      </w:r>
      <w:r w:rsidRPr="00D3174E">
        <w:rPr>
          <w:sz w:val="22"/>
          <w:szCs w:val="22"/>
        </w:rPr>
        <w:t>(''Sl</w:t>
      </w:r>
      <w:r w:rsidRPr="00D3174E">
        <w:rPr>
          <w:sz w:val="22"/>
          <w:szCs w:val="22"/>
          <w:lang w:val="ru-RU"/>
        </w:rPr>
        <w:t>.</w:t>
      </w:r>
      <w:r w:rsidRPr="00D3174E">
        <w:rPr>
          <w:sz w:val="22"/>
          <w:szCs w:val="22"/>
        </w:rPr>
        <w:t xml:space="preserve"> glasnik RS''</w:t>
      </w:r>
      <w:r w:rsidRPr="00D3174E">
        <w:rPr>
          <w:sz w:val="22"/>
          <w:szCs w:val="22"/>
          <w:lang w:val="sr-Latn-CS"/>
        </w:rPr>
        <w:t>,</w:t>
      </w:r>
      <w:r w:rsidRPr="00D3174E">
        <w:rPr>
          <w:sz w:val="22"/>
          <w:szCs w:val="22"/>
        </w:rPr>
        <w:t xml:space="preserve"> br. </w:t>
      </w:r>
      <w:r w:rsidRPr="00D3174E">
        <w:rPr>
          <w:sz w:val="22"/>
          <w:szCs w:val="22"/>
          <w:lang w:val="sr-Latn-CS"/>
        </w:rPr>
        <w:t>124</w:t>
      </w:r>
      <w:r w:rsidRPr="00D3174E">
        <w:rPr>
          <w:sz w:val="22"/>
          <w:szCs w:val="22"/>
        </w:rPr>
        <w:t>/</w:t>
      </w:r>
      <w:r w:rsidRPr="00D3174E">
        <w:rPr>
          <w:sz w:val="22"/>
          <w:szCs w:val="22"/>
          <w:lang w:val="sr-Latn-CS"/>
        </w:rPr>
        <w:t>12, 14/15 i 68/15</w:t>
      </w:r>
      <w:r w:rsidRPr="00D3174E">
        <w:rPr>
          <w:sz w:val="22"/>
          <w:szCs w:val="22"/>
        </w:rPr>
        <w:t>)</w:t>
      </w:r>
      <w:r w:rsidRPr="00D3174E">
        <w:rPr>
          <w:szCs w:val="24"/>
        </w:rPr>
        <w:t>,</w:t>
      </w:r>
      <w:r w:rsidRPr="00D3174E">
        <w:rPr>
          <w:szCs w:val="24"/>
          <w:lang w:val="sr-Latn-CS"/>
        </w:rPr>
        <w:t xml:space="preserve"> vrši se izmena konkursne dokumentacije za nabavku usluga </w:t>
      </w:r>
      <w:r w:rsidRPr="00D3174E">
        <w:rPr>
          <w:rFonts w:eastAsia="Calibri"/>
          <w:lang w:val="sr-Latn-CS"/>
        </w:rPr>
        <w:t>servisiranja inkubatora tip Cristina, proizvođača COBAMS S.R.L. Italija</w:t>
      </w:r>
      <w:r w:rsidRPr="00D3174E">
        <w:rPr>
          <w:rFonts w:eastAsia="Calibri"/>
          <w:lang w:val="sl-SI"/>
        </w:rPr>
        <w:t xml:space="preserve">, </w:t>
      </w:r>
      <w:r w:rsidRPr="00D3174E">
        <w:rPr>
          <w:rFonts w:eastAsia="Calibri"/>
          <w:lang w:val="sr-Latn-CS"/>
        </w:rPr>
        <w:t>za period od dvanaest meseci</w:t>
      </w:r>
      <w:r w:rsidRPr="00D3174E">
        <w:rPr>
          <w:lang w:val="sr-Latn-CS"/>
        </w:rPr>
        <w:t>,</w:t>
      </w:r>
      <w:r w:rsidRPr="00D3174E">
        <w:rPr>
          <w:lang w:val="sl-SI"/>
        </w:rPr>
        <w:t xml:space="preserve"> </w:t>
      </w:r>
      <w:r w:rsidRPr="00D3174E">
        <w:rPr>
          <w:lang w:val="sr-Latn-CS"/>
        </w:rPr>
        <w:t xml:space="preserve">(javna nabavka male vrednosti 40/2015), objavljen na Portalu Uprave za javne nabavke i Internet stranici naručioca 11.12.2015. godine </w:t>
      </w:r>
      <w:r w:rsidRPr="00D3174E">
        <w:rPr>
          <w:szCs w:val="24"/>
          <w:lang w:val="sr-Latn-CS"/>
        </w:rPr>
        <w:t>na sledeći način:</w:t>
      </w:r>
    </w:p>
    <w:p w:rsidR="001A3566" w:rsidRPr="00D3174E" w:rsidRDefault="001A3566" w:rsidP="001A3566">
      <w:pPr>
        <w:rPr>
          <w:b/>
          <w:bCs/>
          <w:szCs w:val="24"/>
          <w:lang w:val="sr-Latn-CS"/>
        </w:rPr>
      </w:pPr>
    </w:p>
    <w:p w:rsidR="001A3566" w:rsidRPr="00D3174E" w:rsidRDefault="001A3566" w:rsidP="001A3566">
      <w:pPr>
        <w:rPr>
          <w:b/>
          <w:bCs/>
          <w:szCs w:val="24"/>
          <w:lang w:val="sr-Latn-CS"/>
        </w:rPr>
      </w:pPr>
    </w:p>
    <w:p w:rsidR="001A3566" w:rsidRPr="00D3174E" w:rsidRDefault="001A3566" w:rsidP="001A3566">
      <w:pPr>
        <w:rPr>
          <w:szCs w:val="24"/>
        </w:rPr>
      </w:pPr>
      <w:r w:rsidRPr="00D3174E">
        <w:rPr>
          <w:b/>
          <w:bCs/>
          <w:szCs w:val="24"/>
          <w:lang w:val="sr-Latn-CS"/>
        </w:rPr>
        <w:t>Na strani 13- </w:t>
      </w:r>
      <w:r w:rsidRPr="00D3174E">
        <w:rPr>
          <w:b/>
          <w:bCs/>
          <w:szCs w:val="24"/>
          <w:lang w:val="sl-SI"/>
        </w:rPr>
        <w:t>UPUTSTVO o načinu kako se dokazuje ispunjenost OBAVEZNIH  uslova iz čl.75. Zakona o javnim nabavkama (»Službeni glasnik RS«, br. 124/2012, 14/15 i 68/15), BRIŠE SE stavka 2 koja glasi:</w:t>
      </w:r>
    </w:p>
    <w:p w:rsidR="001A3566" w:rsidRPr="00D3174E" w:rsidRDefault="001A3566" w:rsidP="001A3566">
      <w:pPr>
        <w:rPr>
          <w:szCs w:val="24"/>
          <w:lang/>
        </w:rPr>
      </w:pPr>
      <w:r w:rsidRPr="00D3174E">
        <w:rPr>
          <w:b/>
          <w:bCs/>
          <w:szCs w:val="24"/>
          <w:lang w:val="sl-SI"/>
        </w:rPr>
        <w:t>" </w:t>
      </w:r>
      <w:r w:rsidRPr="00D3174E">
        <w:rPr>
          <w:szCs w:val="24"/>
        </w:rPr>
        <w:t>važeća dozvola 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"</w:t>
      </w:r>
    </w:p>
    <w:p w:rsidR="001A3566" w:rsidRPr="00D3174E" w:rsidRDefault="001A3566" w:rsidP="001A3566">
      <w:pPr>
        <w:rPr>
          <w:szCs w:val="24"/>
          <w:lang/>
        </w:rPr>
      </w:pPr>
    </w:p>
    <w:p w:rsidR="001A3566" w:rsidRPr="00D3174E" w:rsidRDefault="001A3566" w:rsidP="001A3566">
      <w:pPr>
        <w:jc w:val="both"/>
        <w:rPr>
          <w:szCs w:val="24"/>
          <w:lang w:val="sr-Latn-CS"/>
        </w:rPr>
      </w:pPr>
    </w:p>
    <w:p w:rsidR="001A3566" w:rsidRPr="001A3566" w:rsidRDefault="001A3566" w:rsidP="001A3566">
      <w:pPr>
        <w:rPr>
          <w:sz w:val="22"/>
          <w:szCs w:val="22"/>
          <w:lang w:val="sr-Latn-CS"/>
        </w:rPr>
        <w:sectPr w:rsidR="001A3566" w:rsidRPr="001A3566" w:rsidSect="00475E28">
          <w:pgSz w:w="11906" w:h="16838"/>
          <w:pgMar w:top="1134" w:right="1134" w:bottom="1134" w:left="1134" w:header="709" w:footer="709" w:gutter="0"/>
          <w:cols w:space="708"/>
        </w:sectPr>
      </w:pPr>
    </w:p>
    <w:p w:rsidR="003F3DBA" w:rsidRDefault="003F3DBA"/>
    <w:sectPr w:rsidR="003F3DBA" w:rsidSect="003F3D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3566"/>
    <w:rsid w:val="001A3566"/>
    <w:rsid w:val="00242C19"/>
    <w:rsid w:val="003F3DBA"/>
    <w:rsid w:val="00D3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5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1A3566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566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566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176</Words>
  <Characters>1004</Characters>
  <Application>Microsoft Office Word</Application>
  <DocSecurity>0</DocSecurity>
  <Lines>8</Lines>
  <Paragraphs>2</Paragraphs>
  <ScaleCrop>false</ScaleCrop>
  <Company>Grizli777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</cp:revision>
  <dcterms:created xsi:type="dcterms:W3CDTF">2015-12-16T13:50:00Z</dcterms:created>
  <dcterms:modified xsi:type="dcterms:W3CDTF">2015-12-16T13:56:00Z</dcterms:modified>
</cp:coreProperties>
</file>