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A2" w:rsidRPr="007A7D61" w:rsidRDefault="006A74A2" w:rsidP="00162C92">
      <w:pPr>
        <w:jc w:val="both"/>
        <w:rPr>
          <w:lang w:val="sr-Latn-CS"/>
        </w:rPr>
      </w:pPr>
      <w:r>
        <w:rPr>
          <w:lang w:val="sr-Latn-CS"/>
        </w:rPr>
        <w:t xml:space="preserve">  </w:t>
      </w:r>
    </w:p>
    <w:p w:rsidR="006A74A2" w:rsidRPr="007A7D61" w:rsidRDefault="006A74A2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087D95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0pt;height:71.25pt;visibility:visible">
            <v:imagedata r:id="rId7" o:title="" croptop="-6134f" cropbottom="-6134f"/>
          </v:shape>
        </w:pict>
      </w:r>
    </w:p>
    <w:p w:rsidR="006A74A2" w:rsidRPr="007A7D61" w:rsidRDefault="006A74A2" w:rsidP="00162C92">
      <w:pPr>
        <w:framePr w:h="1560" w:hRule="exact" w:hSpace="180" w:wrap="auto" w:vAnchor="text" w:hAnchor="page" w:x="2017" w:y="94"/>
        <w:jc w:val="both"/>
      </w:pPr>
    </w:p>
    <w:p w:rsidR="006A74A2" w:rsidRPr="007A7D61" w:rsidRDefault="006A74A2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6A74A2" w:rsidRPr="007A7D61" w:rsidRDefault="006A74A2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6A74A2" w:rsidRPr="007A7D61" w:rsidRDefault="006A74A2" w:rsidP="00162C92">
      <w:pPr>
        <w:jc w:val="both"/>
      </w:pPr>
      <w:r w:rsidRPr="007A7D61">
        <w:t>Telefoni:  Direktor Instituta        3615-049</w:t>
      </w:r>
    </w:p>
    <w:p w:rsidR="006A74A2" w:rsidRPr="007A7D61" w:rsidRDefault="006A74A2" w:rsidP="00162C92">
      <w:pPr>
        <w:jc w:val="both"/>
        <w:rPr>
          <w:i/>
          <w:iCs/>
        </w:rPr>
      </w:pPr>
      <w:r w:rsidRPr="007A7D61">
        <w:t>Pomoćnik direktora    3615-046</w:t>
      </w:r>
    </w:p>
    <w:p w:rsidR="006A74A2" w:rsidRPr="007A7D61" w:rsidRDefault="006A74A2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6A74A2" w:rsidRPr="004B5033" w:rsidRDefault="006A74A2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3355/3</w:t>
      </w:r>
    </w:p>
    <w:p w:rsidR="006A74A2" w:rsidRPr="004B5033" w:rsidRDefault="006A74A2" w:rsidP="00162C92">
      <w:pPr>
        <w:jc w:val="both"/>
        <w:rPr>
          <w:b/>
          <w:bCs/>
          <w:lang w:val="sr-Latn-CS"/>
        </w:rPr>
      </w:pPr>
      <w:r w:rsidRPr="004B5033">
        <w:t>Datum:</w:t>
      </w:r>
      <w:r>
        <w:rPr>
          <w:lang w:val="sr-Latn-CS"/>
        </w:rPr>
        <w:t>19.12</w:t>
      </w:r>
      <w:r w:rsidRPr="004B5033">
        <w:t>.</w:t>
      </w:r>
      <w:r w:rsidRPr="004B5033">
        <w:rPr>
          <w:lang w:val="sr-Latn-CS"/>
        </w:rPr>
        <w:t>2014.</w:t>
      </w: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pStyle w:val="Heading2"/>
        <w:jc w:val="center"/>
      </w:pPr>
    </w:p>
    <w:p w:rsidR="006A74A2" w:rsidRPr="007A7D61" w:rsidRDefault="006A74A2" w:rsidP="00162C92">
      <w:pPr>
        <w:pStyle w:val="Heading2"/>
        <w:jc w:val="center"/>
      </w:pPr>
    </w:p>
    <w:p w:rsidR="006A74A2" w:rsidRPr="007A7D61" w:rsidRDefault="006A74A2" w:rsidP="00162C92">
      <w:pPr>
        <w:pStyle w:val="Heading2"/>
        <w:jc w:val="center"/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pStyle w:val="Heading2"/>
        <w:jc w:val="center"/>
      </w:pPr>
    </w:p>
    <w:p w:rsidR="006A74A2" w:rsidRPr="00AA534B" w:rsidRDefault="006A74A2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6A74A2" w:rsidRPr="00AA534B" w:rsidRDefault="006A74A2" w:rsidP="00AA534B">
      <w:pPr>
        <w:jc w:val="center"/>
        <w:rPr>
          <w:b/>
          <w:bCs/>
          <w:sz w:val="28"/>
          <w:szCs w:val="28"/>
          <w:lang w:val="sl-SI"/>
        </w:rPr>
      </w:pPr>
    </w:p>
    <w:p w:rsidR="006A74A2" w:rsidRPr="00AA534B" w:rsidRDefault="006A74A2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6A74A2" w:rsidRPr="00DA671A" w:rsidRDefault="006A74A2" w:rsidP="00DA671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sr-Latn-CS"/>
        </w:rPr>
      </w:pPr>
      <w:r>
        <w:rPr>
          <w:b/>
          <w:bCs/>
          <w:noProof/>
          <w:sz w:val="28"/>
          <w:szCs w:val="28"/>
          <w:lang w:val="sr-Latn-CS"/>
        </w:rPr>
        <w:t>dobara – originalnih rezervnih delova, potrošnog materijala i usluga servisiranja aparata za primenu inhalatornog azot oksida, tip NO-A, proizvođača EKU Elektronik, Nemačka i aparata PulmonoxMini proizvođača Messer Griesheim, Austrija, za period od dvanaest meseci</w:t>
      </w:r>
    </w:p>
    <w:p w:rsidR="006A74A2" w:rsidRPr="00DA671A" w:rsidRDefault="006A74A2" w:rsidP="00B12EF6">
      <w:pPr>
        <w:jc w:val="center"/>
        <w:rPr>
          <w:b/>
          <w:bCs/>
          <w:sz w:val="28"/>
          <w:szCs w:val="28"/>
          <w:lang w:val="sl-SI"/>
        </w:rPr>
      </w:pPr>
    </w:p>
    <w:p w:rsidR="006A74A2" w:rsidRPr="00AA534B" w:rsidRDefault="006A74A2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>javn</w:t>
      </w:r>
      <w:r>
        <w:rPr>
          <w:b/>
          <w:bCs/>
          <w:sz w:val="28"/>
          <w:szCs w:val="28"/>
          <w:lang w:val="sl-SI"/>
        </w:rPr>
        <w:t>a</w:t>
      </w:r>
      <w:r w:rsidRPr="00AA534B">
        <w:rPr>
          <w:b/>
          <w:bCs/>
          <w:sz w:val="28"/>
          <w:szCs w:val="28"/>
          <w:lang w:val="sl-SI"/>
        </w:rPr>
        <w:t xml:space="preserve"> nabavk</w:t>
      </w:r>
      <w:r>
        <w:rPr>
          <w:b/>
          <w:bCs/>
          <w:sz w:val="28"/>
          <w:szCs w:val="28"/>
          <w:lang w:val="sl-SI"/>
        </w:rPr>
        <w:t>a male vrednosti</w:t>
      </w:r>
      <w:r w:rsidRPr="00AA534B">
        <w:rPr>
          <w:b/>
          <w:bCs/>
          <w:sz w:val="28"/>
          <w:szCs w:val="28"/>
          <w:lang w:val="sl-SI"/>
        </w:rPr>
        <w:t xml:space="preserve"> br. </w:t>
      </w:r>
      <w:r>
        <w:rPr>
          <w:b/>
          <w:bCs/>
          <w:sz w:val="28"/>
          <w:szCs w:val="28"/>
          <w:lang w:val="sl-SI"/>
        </w:rPr>
        <w:t>43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4</w:t>
      </w:r>
    </w:p>
    <w:p w:rsidR="006A74A2" w:rsidRPr="00AA534B" w:rsidRDefault="006A74A2" w:rsidP="00B12EF6">
      <w:pPr>
        <w:rPr>
          <w:b/>
          <w:bCs/>
          <w:sz w:val="28"/>
          <w:szCs w:val="28"/>
          <w:lang w:val="sl-SI"/>
        </w:rPr>
      </w:pPr>
    </w:p>
    <w:p w:rsidR="006A74A2" w:rsidRPr="00AA534B" w:rsidRDefault="006A74A2" w:rsidP="00162C92">
      <w:pPr>
        <w:rPr>
          <w:b/>
          <w:bCs/>
          <w:sz w:val="28"/>
          <w:szCs w:val="28"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Pr="007A7D61" w:rsidRDefault="006A74A2" w:rsidP="00162C92">
      <w:pPr>
        <w:rPr>
          <w:b/>
          <w:bCs/>
          <w:lang w:val="sl-SI"/>
        </w:rPr>
      </w:pPr>
    </w:p>
    <w:p w:rsidR="006A74A2" w:rsidRDefault="006A74A2" w:rsidP="00A35DBC">
      <w:pPr>
        <w:pStyle w:val="Heading1"/>
        <w:jc w:val="left"/>
      </w:pPr>
    </w:p>
    <w:p w:rsidR="006A74A2" w:rsidRDefault="006A74A2" w:rsidP="005329EA">
      <w:pPr>
        <w:pStyle w:val="Heading1"/>
        <w:jc w:val="left"/>
        <w:rPr>
          <w:b w:val="0"/>
          <w:bCs w:val="0"/>
        </w:rPr>
      </w:pPr>
    </w:p>
    <w:p w:rsidR="006A74A2" w:rsidRPr="007A7D61" w:rsidRDefault="006A74A2" w:rsidP="005329EA">
      <w:pPr>
        <w:pStyle w:val="Heading1"/>
        <w:ind w:left="1440" w:firstLine="720"/>
        <w:jc w:val="left"/>
      </w:pPr>
      <w:r w:rsidRPr="007A7D61">
        <w:t>SADRŽAJ KONKURSNE DOKUMENTACIJE</w:t>
      </w:r>
    </w:p>
    <w:p w:rsidR="006A74A2" w:rsidRPr="007A7D61" w:rsidRDefault="006A74A2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6A74A2" w:rsidRPr="007A7D61" w:rsidRDefault="006A74A2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6A74A2" w:rsidRPr="007A7D61" w:rsidRDefault="006A74A2" w:rsidP="00162C92">
      <w:pPr>
        <w:ind w:left="360"/>
        <w:rPr>
          <w:lang w:val="sl-SI"/>
        </w:rPr>
      </w:pPr>
    </w:p>
    <w:p w:rsidR="006A74A2" w:rsidRPr="007A7D61" w:rsidRDefault="006A74A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6A74A2" w:rsidRPr="007A7D61" w:rsidRDefault="006A74A2" w:rsidP="00162C92">
      <w:pPr>
        <w:ind w:left="360"/>
        <w:rPr>
          <w:lang w:val="sl-SI"/>
        </w:rPr>
      </w:pPr>
    </w:p>
    <w:p w:rsidR="006A74A2" w:rsidRDefault="006A74A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6A74A2" w:rsidRPr="007A7D61" w:rsidRDefault="006A74A2" w:rsidP="00CA0BD9">
      <w:pPr>
        <w:rPr>
          <w:lang w:val="sl-SI"/>
        </w:rPr>
      </w:pPr>
    </w:p>
    <w:p w:rsidR="006A74A2" w:rsidRPr="007A7D61" w:rsidRDefault="006A74A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6A74A2" w:rsidRPr="007A7D61" w:rsidRDefault="006A74A2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6A74A2" w:rsidRPr="007A7D61" w:rsidRDefault="006A74A2" w:rsidP="00162C92">
      <w:pPr>
        <w:ind w:left="360"/>
        <w:rPr>
          <w:lang w:val="sl-SI"/>
        </w:rPr>
      </w:pPr>
    </w:p>
    <w:p w:rsidR="006A74A2" w:rsidRPr="007A7D61" w:rsidRDefault="006A74A2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6A74A2" w:rsidRPr="007A7D61" w:rsidRDefault="006A74A2" w:rsidP="00920CE1">
      <w:pPr>
        <w:rPr>
          <w:lang w:val="sl-SI"/>
        </w:rPr>
      </w:pPr>
    </w:p>
    <w:p w:rsidR="006A74A2" w:rsidRPr="007A7D61" w:rsidRDefault="006A74A2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6A74A2" w:rsidRPr="007A7D61" w:rsidRDefault="006A74A2" w:rsidP="00162C92">
      <w:pPr>
        <w:ind w:left="360"/>
        <w:rPr>
          <w:lang w:val="sl-SI"/>
        </w:rPr>
      </w:pPr>
    </w:p>
    <w:p w:rsidR="006A74A2" w:rsidRPr="00363D4B" w:rsidRDefault="006A74A2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>a da ispunjava uslove iz čl.75 i č</w:t>
      </w:r>
      <w:r>
        <w:rPr>
          <w:rFonts w:eastAsia="TimesNewRomanPS-BoldMT"/>
          <w:lang w:val="sr-Latn-CS"/>
        </w:rPr>
        <w:t>l.77 Zakona o javnim nabavkama</w:t>
      </w:r>
      <w:r w:rsidRPr="0005657A">
        <w:rPr>
          <w:rFonts w:eastAsia="TimesNewRomanPS-BoldMT"/>
          <w:lang w:val="sr-Latn-CS"/>
        </w:rPr>
        <w:t xml:space="preserve">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6A74A2" w:rsidRDefault="006A74A2" w:rsidP="00363D4B">
      <w:pPr>
        <w:pStyle w:val="ListParagraph"/>
        <w:rPr>
          <w:lang w:val="sl-SI"/>
        </w:rPr>
      </w:pPr>
    </w:p>
    <w:p w:rsidR="006A74A2" w:rsidRDefault="006A74A2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</w:t>
      </w:r>
      <w:r>
        <w:rPr>
          <w:lang w:val="sl-SI"/>
        </w:rPr>
        <w:t>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6A74A2" w:rsidRPr="00E03EC8" w:rsidRDefault="006A74A2" w:rsidP="00E03EC8">
      <w:pPr>
        <w:jc w:val="both"/>
        <w:rPr>
          <w:b/>
          <w:bCs/>
          <w:lang w:val="sl-SI"/>
        </w:rPr>
      </w:pPr>
    </w:p>
    <w:p w:rsidR="006A74A2" w:rsidRPr="009B1FE2" w:rsidRDefault="006A74A2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l-SI"/>
        </w:rPr>
        <w:t xml:space="preserve">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6A74A2" w:rsidRPr="009B1FE2" w:rsidRDefault="006A74A2" w:rsidP="00E03EC8">
      <w:pPr>
        <w:rPr>
          <w:lang w:val="sl-SI"/>
        </w:rPr>
      </w:pPr>
    </w:p>
    <w:p w:rsidR="006A74A2" w:rsidRDefault="006A74A2" w:rsidP="003F50C9">
      <w:pPr>
        <w:ind w:left="360"/>
        <w:jc w:val="both"/>
        <w:rPr>
          <w:lang w:val="sl-SI"/>
        </w:rPr>
      </w:pPr>
      <w:r>
        <w:rPr>
          <w:lang w:val="sl-SI"/>
        </w:rPr>
        <w:t xml:space="preserve">-    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6A74A2" w:rsidRPr="00561C07" w:rsidRDefault="006A74A2" w:rsidP="003F50C9">
      <w:pPr>
        <w:ind w:left="360"/>
        <w:jc w:val="both"/>
        <w:rPr>
          <w:lang w:val="sl-SI"/>
        </w:rPr>
      </w:pPr>
    </w:p>
    <w:p w:rsidR="006A74A2" w:rsidRPr="000D083C" w:rsidRDefault="006A74A2" w:rsidP="008D1D8B">
      <w:pPr>
        <w:numPr>
          <w:ilvl w:val="0"/>
          <w:numId w:val="3"/>
        </w:numPr>
        <w:rPr>
          <w:color w:val="FF0000"/>
          <w:lang w:val="sr-Latn-CS"/>
        </w:rPr>
      </w:pPr>
      <w:r>
        <w:rPr>
          <w:lang w:val="sl-SI"/>
        </w:rPr>
        <w:t>OBRAZAC 7</w:t>
      </w:r>
      <w:r w:rsidRPr="00561C07">
        <w:rPr>
          <w:lang w:val="sl-SI"/>
        </w:rPr>
        <w:t xml:space="preserve"> -  Obrazac</w:t>
      </w:r>
      <w:r w:rsidRPr="007A7D61">
        <w:rPr>
          <w:lang w:val="sl-SI"/>
        </w:rPr>
        <w:t xml:space="preserve"> izjave o nezavisnoj ponudi</w:t>
      </w:r>
    </w:p>
    <w:p w:rsidR="006A74A2" w:rsidRDefault="006A74A2" w:rsidP="008D1D8B">
      <w:pPr>
        <w:pStyle w:val="ListParagraph"/>
        <w:rPr>
          <w:b/>
          <w:bCs/>
          <w:lang w:val="sl-SI"/>
        </w:rPr>
      </w:pPr>
    </w:p>
    <w:p w:rsidR="006A74A2" w:rsidRPr="00E302BB" w:rsidRDefault="006A74A2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 w:rsidRPr="00E302BB">
        <w:rPr>
          <w:lang w:val="sl-SI"/>
        </w:rPr>
        <w:t>OBRAZAC  8</w:t>
      </w:r>
      <w:r w:rsidRPr="00E302BB">
        <w:rPr>
          <w:b/>
          <w:bCs/>
          <w:lang w:val="sl-SI"/>
        </w:rPr>
        <w:t xml:space="preserve"> - </w:t>
      </w:r>
      <w:r w:rsidRPr="00E302BB">
        <w:rPr>
          <w:lang w:val="pl-PL"/>
        </w:rPr>
        <w:t xml:space="preserve">izjava da ponuđač raspolaže dovoljnim poslovnim i tehničkim kapacitetom </w:t>
      </w:r>
    </w:p>
    <w:p w:rsidR="006A74A2" w:rsidRPr="00E302BB" w:rsidRDefault="006A74A2" w:rsidP="008D1D8B">
      <w:pPr>
        <w:pStyle w:val="ListParagraph"/>
        <w:rPr>
          <w:b/>
          <w:bCs/>
          <w:lang w:val="sl-SI"/>
        </w:rPr>
      </w:pPr>
    </w:p>
    <w:p w:rsidR="006A74A2" w:rsidRPr="00E302BB" w:rsidRDefault="006A74A2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 w:rsidRPr="00E302BB">
        <w:rPr>
          <w:lang w:val="sl-SI"/>
        </w:rPr>
        <w:t xml:space="preserve">OBRAZAC  9 -  </w:t>
      </w:r>
      <w:r w:rsidRPr="00E302BB">
        <w:rPr>
          <w:lang w:val="pl-PL"/>
        </w:rPr>
        <w:t>izjava da ponuđač raspolaže dovoljnim kadrovskim kapacitetom</w:t>
      </w:r>
    </w:p>
    <w:p w:rsidR="006A74A2" w:rsidRDefault="006A74A2" w:rsidP="008D1D8B">
      <w:pPr>
        <w:pStyle w:val="ListParagraph"/>
        <w:rPr>
          <w:color w:val="FF0000"/>
          <w:lang w:val="sl-SI"/>
        </w:rPr>
      </w:pPr>
    </w:p>
    <w:p w:rsidR="006A74A2" w:rsidRDefault="006A74A2" w:rsidP="008D1D8B">
      <w:pPr>
        <w:jc w:val="both"/>
        <w:rPr>
          <w:lang w:val="sl-SI"/>
        </w:rPr>
      </w:pPr>
      <w:r>
        <w:rPr>
          <w:lang w:val="sl-SI"/>
        </w:rPr>
        <w:t xml:space="preserve">      -     OBRAZAC 10 - </w:t>
      </w:r>
      <w:r w:rsidRPr="009B1FE2">
        <w:rPr>
          <w:lang w:val="sl-SI"/>
        </w:rPr>
        <w:t>Izjava ponuđača o učešću podizvođača</w:t>
      </w:r>
    </w:p>
    <w:p w:rsidR="006A74A2" w:rsidRDefault="006A74A2" w:rsidP="008D1D8B">
      <w:pPr>
        <w:jc w:val="both"/>
        <w:rPr>
          <w:lang w:val="sl-SI"/>
        </w:rPr>
      </w:pPr>
    </w:p>
    <w:p w:rsidR="006A74A2" w:rsidRDefault="006A74A2" w:rsidP="008D1D8B">
      <w:pPr>
        <w:jc w:val="both"/>
        <w:rPr>
          <w:lang w:val="sl-SI"/>
        </w:rPr>
      </w:pPr>
      <w:r>
        <w:rPr>
          <w:lang w:val="sl-SI"/>
        </w:rPr>
        <w:t xml:space="preserve">       -    OBRAZAC 11</w:t>
      </w:r>
      <w:r w:rsidRPr="009B1FE2">
        <w:rPr>
          <w:lang w:val="sl-SI"/>
        </w:rPr>
        <w:t xml:space="preserve"> – Opšti podaci o podizvođačima</w:t>
      </w:r>
    </w:p>
    <w:p w:rsidR="006A74A2" w:rsidRDefault="006A74A2" w:rsidP="00A35DBC">
      <w:pPr>
        <w:jc w:val="both"/>
        <w:rPr>
          <w:lang w:val="sl-SI"/>
        </w:rPr>
      </w:pPr>
    </w:p>
    <w:p w:rsidR="006A74A2" w:rsidRDefault="006A74A2" w:rsidP="008D1D8B">
      <w:pPr>
        <w:jc w:val="both"/>
        <w:rPr>
          <w:lang w:val="sl-SI"/>
        </w:rPr>
      </w:pPr>
      <w:r>
        <w:rPr>
          <w:lang w:val="sl-SI"/>
        </w:rPr>
        <w:t xml:space="preserve">        -  OBRAZAC 12 -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>
        <w:rPr>
          <w:rFonts w:eastAsia="TimesNewRomanPSMT"/>
          <w:lang w:val="sr-Latn-CS"/>
        </w:rPr>
        <w:t>popunjen, potpisan i pečatom overen).</w:t>
      </w:r>
      <w:r>
        <w:rPr>
          <w:lang w:val="sl-SI"/>
        </w:rPr>
        <w:t xml:space="preserve"> </w:t>
      </w:r>
    </w:p>
    <w:p w:rsidR="006A74A2" w:rsidRDefault="006A74A2" w:rsidP="008D1D8B">
      <w:pPr>
        <w:pStyle w:val="ListParagraph"/>
        <w:rPr>
          <w:color w:val="FF0000"/>
          <w:lang w:val="sl-SI"/>
        </w:rPr>
      </w:pPr>
    </w:p>
    <w:p w:rsidR="006A74A2" w:rsidRDefault="006A74A2" w:rsidP="00A35DBC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13 – Obrazac troškova pripreme ponude</w:t>
      </w:r>
    </w:p>
    <w:p w:rsidR="006A74A2" w:rsidRPr="00A35DBC" w:rsidRDefault="006A74A2" w:rsidP="005329EA">
      <w:pPr>
        <w:pStyle w:val="ListParagraph"/>
        <w:ind w:left="0"/>
        <w:rPr>
          <w:lang w:val="sl-SI"/>
        </w:rPr>
      </w:pPr>
    </w:p>
    <w:p w:rsidR="006A74A2" w:rsidRPr="007A7D61" w:rsidRDefault="006A74A2" w:rsidP="008D1D8B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6A74A2" w:rsidRPr="00445592" w:rsidRDefault="006A74A2" w:rsidP="008D1D8B">
      <w:pPr>
        <w:ind w:left="735"/>
        <w:rPr>
          <w:color w:val="FF0000"/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A35DBC">
      <w:pPr>
        <w:rPr>
          <w:b/>
          <w:bCs/>
          <w:lang w:val="sl-SI"/>
        </w:rPr>
      </w:pPr>
    </w:p>
    <w:p w:rsidR="006A74A2" w:rsidRPr="007A7D61" w:rsidRDefault="006A74A2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6A74A2" w:rsidRPr="007A7D61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F92446" w:rsidRDefault="006A74A2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6A74A2" w:rsidRPr="00F92446" w:rsidRDefault="006A74A2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6A74A2" w:rsidRPr="00F92446" w:rsidRDefault="006A74A2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6A74A2" w:rsidRPr="00F92446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javna nabavka male vrednosti broj JN. 43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2014,</w:t>
      </w:r>
    </w:p>
    <w:p w:rsidR="006A74A2" w:rsidRPr="00DA671A" w:rsidRDefault="006A74A2" w:rsidP="00DA671A">
      <w:pPr>
        <w:jc w:val="center"/>
        <w:rPr>
          <w:lang w:val="sl-SI"/>
        </w:rPr>
      </w:pPr>
      <w:r w:rsidRPr="00F92446">
        <w:rPr>
          <w:lang w:val="pt-PT"/>
        </w:rPr>
        <w:t>(3) predmet javne nabavke : javna nabavka</w:t>
      </w:r>
      <w:r>
        <w:rPr>
          <w:lang w:val="pt-PT"/>
        </w:rPr>
        <w:t xml:space="preserve"> dobara – 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Pr="00F92446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6A74A2" w:rsidRPr="00F92446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6A74A2" w:rsidRPr="003F50C9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 xml:space="preserve">(6) ne sprovodi se elektronska </w:t>
      </w:r>
      <w:r w:rsidRPr="003F50C9">
        <w:rPr>
          <w:rFonts w:ascii="Times New Roman" w:hAnsi="Times New Roman" w:cs="Times New Roman"/>
          <w:sz w:val="24"/>
          <w:szCs w:val="24"/>
          <w:lang w:val="fr-FR"/>
        </w:rPr>
        <w:t>licitacija,</w:t>
      </w:r>
    </w:p>
    <w:p w:rsidR="006A74A2" w:rsidRPr="00561C07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B4176F">
        <w:rPr>
          <w:rFonts w:ascii="Times New Roman" w:hAnsi="Times New Roman" w:cs="Times New Roman"/>
          <w:sz w:val="24"/>
          <w:szCs w:val="24"/>
          <w:lang w:val="fr-FR"/>
        </w:rPr>
        <w:t>(7) kontakt : Jelica Stojanović, telefon 011/36 30 125</w:t>
      </w:r>
    </w:p>
    <w:p w:rsidR="006A74A2" w:rsidRPr="00B4176F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6A74A2" w:rsidRPr="00B4176F" w:rsidRDefault="006A74A2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6A74A2" w:rsidRPr="00B4176F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B4176F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6A74A2" w:rsidRDefault="006A74A2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6A74A2" w:rsidRDefault="006A74A2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r-Latn-CS"/>
        </w:rPr>
        <w:t xml:space="preserve"> </w:t>
      </w:r>
      <w:r>
        <w:rPr>
          <w:lang w:val="pt-PT"/>
        </w:rPr>
        <w:t>dobara – 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Pr="009674BF" w:rsidRDefault="006A74A2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9674BF">
        <w:rPr>
          <w:rFonts w:ascii="Times New Roman" w:hAnsi="Times New Roman" w:cs="Times New Roman"/>
          <w:sz w:val="24"/>
          <w:szCs w:val="24"/>
          <w:lang w:val="sl-SI"/>
        </w:rPr>
        <w:t xml:space="preserve">nabavke </w:t>
      </w:r>
      <w:r>
        <w:rPr>
          <w:rFonts w:ascii="Times New Roman" w:hAnsi="Times New Roman" w:cs="Times New Roman"/>
          <w:sz w:val="24"/>
          <w:szCs w:val="24"/>
          <w:lang w:val="sl-SI"/>
        </w:rPr>
        <w:t>– bez partija</w:t>
      </w:r>
    </w:p>
    <w:p w:rsidR="006A74A2" w:rsidRPr="007A7D61" w:rsidRDefault="006A74A2" w:rsidP="000672A1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Razni rezervni delovi -  34913000</w:t>
      </w:r>
    </w:p>
    <w:p w:rsidR="006A74A2" w:rsidRPr="00162C92" w:rsidRDefault="006A74A2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Pr="00162C92" w:rsidRDefault="006A74A2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6A74A2" w:rsidRDefault="006A74A2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6A74A2" w:rsidRDefault="006A74A2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6A74A2" w:rsidRPr="007A7D61" w:rsidRDefault="006A74A2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6A74A2" w:rsidRDefault="006A74A2" w:rsidP="00162C92">
      <w:pPr>
        <w:ind w:left="1416" w:firstLine="708"/>
        <w:jc w:val="both"/>
        <w:rPr>
          <w:b/>
          <w:bCs/>
          <w:lang w:val="sr-Latn-CS"/>
        </w:rPr>
      </w:pPr>
    </w:p>
    <w:p w:rsidR="006A74A2" w:rsidRPr="007A7D61" w:rsidRDefault="006A74A2" w:rsidP="00F83BBD">
      <w:pPr>
        <w:ind w:left="2160"/>
        <w:jc w:val="both"/>
        <w:rPr>
          <w:b/>
          <w:bCs/>
          <w:color w:val="FF0000"/>
          <w:lang w:val="sr-Latn-CS"/>
        </w:rPr>
      </w:pPr>
      <w:r>
        <w:rPr>
          <w:b/>
          <w:bCs/>
        </w:rPr>
        <w:t xml:space="preserve">    </w:t>
      </w: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6A74A2" w:rsidRPr="007A7D61" w:rsidRDefault="006A74A2" w:rsidP="00CA0BD9">
      <w:pPr>
        <w:ind w:left="696" w:firstLine="24"/>
        <w:jc w:val="center"/>
        <w:rPr>
          <w:b/>
          <w:bCs/>
          <w:lang w:val="sl-SI"/>
        </w:rPr>
      </w:pPr>
      <w:r>
        <w:rPr>
          <w:lang w:val="pt-PT"/>
        </w:rPr>
        <w:t>dobara –originalnih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 xml:space="preserve">za period od dvanaest meseci </w:t>
      </w:r>
      <w:r w:rsidRPr="0060409D">
        <w:rPr>
          <w:lang w:val="sl-SI"/>
        </w:rPr>
        <w:t xml:space="preserve">broj </w:t>
      </w:r>
      <w:r>
        <w:rPr>
          <w:lang w:val="sl-SI"/>
        </w:rPr>
        <w:t>43</w:t>
      </w:r>
      <w:r w:rsidRPr="0060409D">
        <w:rPr>
          <w:lang w:val="sl-SI"/>
        </w:rPr>
        <w:t>/2014</w:t>
      </w:r>
    </w:p>
    <w:p w:rsidR="006A74A2" w:rsidRPr="007A7D61" w:rsidRDefault="006A74A2" w:rsidP="00162C92">
      <w:pPr>
        <w:jc w:val="both"/>
        <w:rPr>
          <w:b/>
          <w:bCs/>
          <w:lang w:val="sl-SI"/>
        </w:rPr>
      </w:pPr>
    </w:p>
    <w:p w:rsidR="006A74A2" w:rsidRPr="00F83BBD" w:rsidRDefault="006A74A2" w:rsidP="00162C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F83BBD">
        <w:rPr>
          <w:lang w:val="sl-SI"/>
        </w:rPr>
        <w:t xml:space="preserve">Nabavka </w:t>
      </w:r>
      <w:r>
        <w:rPr>
          <w:lang w:val="pt-PT"/>
        </w:rPr>
        <w:t>dobara –originalnih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Pr="0064111B" w:rsidRDefault="006A74A2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6A74A2" w:rsidRPr="008E3453" w:rsidRDefault="006A74A2" w:rsidP="00162C92">
      <w:pPr>
        <w:jc w:val="both"/>
        <w:rPr>
          <w:b/>
          <w:bCs/>
          <w:lang w:val="sr-Latn-CS"/>
        </w:rPr>
      </w:pPr>
    </w:p>
    <w:p w:rsidR="006A74A2" w:rsidRDefault="006A74A2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 Cena radnog sata fiksna do kraja ugovorenog perioda.</w:t>
      </w:r>
    </w:p>
    <w:p w:rsidR="006A74A2" w:rsidRPr="008A4EC8" w:rsidRDefault="006A74A2" w:rsidP="00E03EC8">
      <w:pPr>
        <w:jc w:val="both"/>
        <w:rPr>
          <w:lang w:val="hr-HR"/>
        </w:rPr>
      </w:pPr>
    </w:p>
    <w:p w:rsidR="006A74A2" w:rsidRPr="004B5033" w:rsidRDefault="006A74A2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4B5033">
        <w:t xml:space="preserve"> </w:t>
      </w:r>
      <w:r>
        <w:t>Po izvršenim uslugama u roku do 90 dana</w:t>
      </w:r>
    </w:p>
    <w:p w:rsidR="006A74A2" w:rsidRPr="00564938" w:rsidRDefault="006A74A2" w:rsidP="008E3453">
      <w:pPr>
        <w:jc w:val="both"/>
        <w:rPr>
          <w:lang w:val="sr-Latn-CS"/>
        </w:rPr>
      </w:pPr>
    </w:p>
    <w:p w:rsidR="006A74A2" w:rsidRDefault="006A74A2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6A74A2" w:rsidRDefault="006A74A2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6A74A2" w:rsidRDefault="006A74A2" w:rsidP="00162C92">
      <w:pPr>
        <w:jc w:val="both"/>
        <w:rPr>
          <w:color w:val="FF0000"/>
          <w:lang w:val="sl-SI"/>
        </w:rPr>
      </w:pPr>
    </w:p>
    <w:p w:rsidR="006A74A2" w:rsidRPr="005A5451" w:rsidRDefault="006A74A2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6A74A2" w:rsidRPr="005A5451" w:rsidRDefault="006A74A2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6A74A2" w:rsidRPr="005A5451" w:rsidRDefault="006A74A2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6A74A2" w:rsidRPr="005A5451" w:rsidRDefault="006A74A2" w:rsidP="00CC4CC2">
      <w:pPr>
        <w:jc w:val="both"/>
        <w:rPr>
          <w:lang w:val="sl-SI"/>
        </w:rPr>
      </w:pPr>
    </w:p>
    <w:p w:rsidR="006A74A2" w:rsidRPr="005A5451" w:rsidRDefault="006A74A2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6A74A2" w:rsidRPr="005A5451" w:rsidRDefault="006A74A2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6A74A2" w:rsidRPr="005A5451" w:rsidRDefault="006A74A2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6A74A2" w:rsidRPr="00E77983" w:rsidRDefault="006A74A2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6A74A2" w:rsidRPr="005A5451" w:rsidRDefault="006A74A2" w:rsidP="00CC4CC2">
      <w:pPr>
        <w:jc w:val="both"/>
        <w:rPr>
          <w:b/>
          <w:bCs/>
          <w:lang w:val="sl-SI"/>
        </w:rPr>
      </w:pPr>
    </w:p>
    <w:p w:rsidR="006A74A2" w:rsidRPr="005A5451" w:rsidRDefault="006A74A2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</w:t>
      </w:r>
      <w:r>
        <w:rPr>
          <w:lang w:val="sl-SI"/>
        </w:rPr>
        <w:t>opreme po preporuci proizvođača</w:t>
      </w:r>
      <w:r w:rsidRPr="005A5451">
        <w:rPr>
          <w:lang w:val="sl-SI"/>
        </w:rPr>
        <w:t xml:space="preserve"> ili na zahtev Korisnika usluga usled defekta opreme.</w:t>
      </w:r>
    </w:p>
    <w:p w:rsidR="006A74A2" w:rsidRPr="005A5451" w:rsidRDefault="006A74A2" w:rsidP="00CC4CC2">
      <w:pPr>
        <w:jc w:val="both"/>
        <w:rPr>
          <w:b/>
          <w:bCs/>
          <w:lang w:val="sl-SI"/>
        </w:rPr>
      </w:pPr>
    </w:p>
    <w:p w:rsidR="006A74A2" w:rsidRPr="005A5451" w:rsidRDefault="006A74A2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6A74A2" w:rsidRPr="005A5451" w:rsidRDefault="006A74A2" w:rsidP="00CC4CC2">
      <w:pPr>
        <w:jc w:val="both"/>
        <w:rPr>
          <w:b/>
          <w:bCs/>
          <w:lang w:val="sl-SI"/>
        </w:rPr>
      </w:pPr>
    </w:p>
    <w:p w:rsidR="006A74A2" w:rsidRPr="008A7B90" w:rsidRDefault="006A74A2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  <w:r>
        <w:rPr>
          <w:lang w:val="sl-SI"/>
        </w:rPr>
        <w:t xml:space="preserve">. </w:t>
      </w:r>
      <w:r>
        <w:rPr>
          <w:b/>
          <w:bCs/>
          <w:lang w:val="sl-SI"/>
        </w:rPr>
        <w:t>Cenovnik sa rezervnim delovima za predmet nabavke dostaviti uz ponudu.</w:t>
      </w:r>
    </w:p>
    <w:p w:rsidR="006A74A2" w:rsidRPr="005A5451" w:rsidRDefault="006A74A2" w:rsidP="00CC4CC2">
      <w:pPr>
        <w:jc w:val="both"/>
        <w:rPr>
          <w:lang w:val="sl-SI"/>
        </w:rPr>
      </w:pPr>
    </w:p>
    <w:p w:rsidR="006A74A2" w:rsidRPr="00E77983" w:rsidRDefault="006A74A2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6A74A2" w:rsidRPr="005A5451" w:rsidRDefault="006A74A2" w:rsidP="00CC4CC2">
      <w:pPr>
        <w:jc w:val="both"/>
        <w:rPr>
          <w:lang w:val="sl-SI"/>
        </w:rPr>
      </w:pPr>
    </w:p>
    <w:p w:rsidR="006A74A2" w:rsidRPr="005A5451" w:rsidRDefault="006A74A2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6A74A2" w:rsidRPr="007A7D61" w:rsidRDefault="006A74A2" w:rsidP="00CC4CC2">
      <w:pPr>
        <w:jc w:val="both"/>
        <w:rPr>
          <w:b/>
          <w:bCs/>
          <w:lang w:val="sl-SI"/>
        </w:rPr>
      </w:pPr>
    </w:p>
    <w:p w:rsidR="006A74A2" w:rsidRPr="00A974AD" w:rsidRDefault="006A74A2" w:rsidP="00CC4CC2">
      <w:pPr>
        <w:jc w:val="both"/>
        <w:rPr>
          <w:b/>
          <w:bCs/>
          <w:lang w:val="sl-SI"/>
        </w:rPr>
      </w:pPr>
    </w:p>
    <w:p w:rsidR="006A74A2" w:rsidRPr="00A974AD" w:rsidRDefault="006A74A2" w:rsidP="00CC4CC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color w:val="FF0000"/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rPr>
          <w:lang w:val="sl-SI"/>
        </w:rPr>
      </w:pPr>
    </w:p>
    <w:p w:rsidR="006A74A2" w:rsidRPr="007A7D61" w:rsidRDefault="006A74A2" w:rsidP="00162C92">
      <w:pPr>
        <w:rPr>
          <w:lang w:val="sl-SI"/>
        </w:rPr>
      </w:pPr>
    </w:p>
    <w:p w:rsidR="006A74A2" w:rsidRDefault="006A74A2" w:rsidP="00162C92">
      <w:pPr>
        <w:jc w:val="both"/>
        <w:rPr>
          <w:b/>
          <w:bCs/>
          <w:lang w:val="sl-SI"/>
        </w:rPr>
      </w:pPr>
    </w:p>
    <w:p w:rsidR="006A74A2" w:rsidRDefault="006A74A2" w:rsidP="00162C92">
      <w:pPr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jc w:val="both"/>
        <w:rPr>
          <w:b/>
          <w:bCs/>
          <w:lang w:val="sl-SI"/>
        </w:rPr>
      </w:pPr>
    </w:p>
    <w:p w:rsidR="006A74A2" w:rsidRPr="00D41AFD" w:rsidRDefault="006A74A2" w:rsidP="00363D4B">
      <w:pPr>
        <w:pStyle w:val="Heading3"/>
        <w:ind w:left="2160" w:firstLine="720"/>
        <w:jc w:val="left"/>
        <w:rPr>
          <w:sz w:val="24"/>
          <w:szCs w:val="24"/>
        </w:rPr>
      </w:pPr>
      <w:r w:rsidRPr="00D41AFD">
        <w:rPr>
          <w:sz w:val="24"/>
          <w:szCs w:val="24"/>
        </w:rPr>
        <w:t>OBAVEZNI  USLOVI  ZA  UČEŠĆE</w:t>
      </w:r>
    </w:p>
    <w:p w:rsidR="006A74A2" w:rsidRPr="00D41AFD" w:rsidRDefault="006A74A2" w:rsidP="00363D4B">
      <w:pPr>
        <w:jc w:val="center"/>
        <w:rPr>
          <w:b/>
          <w:bCs/>
          <w:lang w:val="sl-SI"/>
        </w:rPr>
      </w:pPr>
    </w:p>
    <w:p w:rsidR="006A74A2" w:rsidRPr="00D41AFD" w:rsidRDefault="006A74A2" w:rsidP="00363D4B">
      <w:pPr>
        <w:jc w:val="center"/>
        <w:rPr>
          <w:b/>
          <w:bCs/>
          <w:lang w:val="sl-SI"/>
        </w:rPr>
      </w:pPr>
      <w:r w:rsidRPr="00D41AFD">
        <w:rPr>
          <w:b/>
          <w:bCs/>
          <w:lang w:val="sl-SI"/>
        </w:rPr>
        <w:t>po čl. 75. Zakona o javnim nabavkama (»Službeni glasnik RS«, br. 124/12)</w:t>
      </w:r>
    </w:p>
    <w:p w:rsidR="006A74A2" w:rsidRPr="00D41AFD" w:rsidRDefault="006A74A2" w:rsidP="00363D4B">
      <w:pPr>
        <w:jc w:val="both"/>
        <w:rPr>
          <w:b/>
          <w:bCs/>
          <w:lang w:val="sl-SI"/>
        </w:rPr>
      </w:pPr>
    </w:p>
    <w:p w:rsidR="006A74A2" w:rsidRPr="00295CD5" w:rsidRDefault="006A74A2" w:rsidP="00363D4B">
      <w:pPr>
        <w:jc w:val="both"/>
        <w:rPr>
          <w:b/>
          <w:bCs/>
          <w:color w:val="FF0000"/>
          <w:lang w:val="sl-SI"/>
        </w:rPr>
      </w:pPr>
    </w:p>
    <w:p w:rsidR="006A74A2" w:rsidRDefault="006A74A2" w:rsidP="00363D4B">
      <w:pPr>
        <w:pStyle w:val="BodyText"/>
        <w:ind w:firstLine="720"/>
        <w:rPr>
          <w:lang w:val="sl-SI"/>
        </w:rPr>
      </w:pPr>
      <w:r>
        <w:rPr>
          <w:lang w:val="sl-SI"/>
        </w:rPr>
        <w:t xml:space="preserve">Pravo na učešće u postupku ima domaće pravno i fizičko lice, koje ispunjava obavezne uslove za učešće propisane članom 75 </w:t>
      </w:r>
      <w:r w:rsidRPr="007A7D61">
        <w:rPr>
          <w:lang w:val="sl-SI"/>
        </w:rPr>
        <w:t>Zakona o javnim nabavkama</w:t>
      </w:r>
      <w:r>
        <w:rPr>
          <w:lang w:val="sl-SI"/>
        </w:rPr>
        <w:t>.</w:t>
      </w:r>
    </w:p>
    <w:p w:rsidR="006A74A2" w:rsidRDefault="006A74A2" w:rsidP="00363D4B">
      <w:pPr>
        <w:jc w:val="both"/>
        <w:rPr>
          <w:color w:val="FF0000"/>
          <w:lang w:val="sl-SI"/>
        </w:rPr>
      </w:pPr>
    </w:p>
    <w:p w:rsidR="006A74A2" w:rsidRDefault="006A74A2" w:rsidP="00363D4B">
      <w:pPr>
        <w:jc w:val="both"/>
        <w:rPr>
          <w:color w:val="FF0000"/>
          <w:lang w:val="sl-SI"/>
        </w:rPr>
      </w:pPr>
      <w:r>
        <w:rPr>
          <w:color w:val="FF0000"/>
          <w:lang w:val="sl-SI"/>
        </w:rPr>
        <w:tab/>
      </w:r>
      <w:r>
        <w:t xml:space="preserve">Ispunjenost obaveznih uslova za učešće ponuđač potvrđuje </w:t>
      </w:r>
      <w:r w:rsidRPr="00D41AFD">
        <w:rPr>
          <w:b/>
          <w:bCs/>
        </w:rPr>
        <w:t>izjavom</w:t>
      </w:r>
      <w:r w:rsidRPr="00A42126">
        <w:t xml:space="preserve"> </w:t>
      </w:r>
      <w:r>
        <w:rPr>
          <w:rFonts w:eastAsia="TimesNewRomanPS-BoldMT"/>
          <w:lang w:val="sr-Latn-CS"/>
        </w:rPr>
        <w:t>da ispunjava uslove datom pod punom krivičnom i materijalnom odgovornošću u</w:t>
      </w:r>
      <w:r>
        <w:t xml:space="preserve"> skladu sa čl.77 stav 4. Zakona o javnim nabavkama</w:t>
      </w:r>
      <w:r>
        <w:rPr>
          <w:lang w:val="sr-Latn-CS"/>
        </w:rPr>
        <w:t xml:space="preserve">. </w:t>
      </w:r>
    </w:p>
    <w:p w:rsidR="006A74A2" w:rsidRPr="00295CD5" w:rsidRDefault="006A74A2" w:rsidP="00363D4B">
      <w:pPr>
        <w:jc w:val="both"/>
        <w:rPr>
          <w:color w:val="FF0000"/>
          <w:lang w:val="sl-SI"/>
        </w:rPr>
      </w:pPr>
    </w:p>
    <w:p w:rsidR="006A74A2" w:rsidRPr="007A7D61" w:rsidRDefault="006A74A2" w:rsidP="00363D4B">
      <w:pPr>
        <w:ind w:firstLine="720"/>
        <w:jc w:val="both"/>
        <w:rPr>
          <w:lang w:val="sl-SI"/>
        </w:rPr>
      </w:pPr>
      <w:r>
        <w:rPr>
          <w:lang w:val="sl-SI"/>
        </w:rPr>
        <w:t>N</w:t>
      </w:r>
      <w:r w:rsidRPr="007A7D61">
        <w:rPr>
          <w:lang w:val="sl-SI"/>
        </w:rPr>
        <w:t>aru</w:t>
      </w:r>
      <w:r>
        <w:rPr>
          <w:lang w:val="sl-SI"/>
        </w:rPr>
        <w:t>čilac će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6A74A2" w:rsidRPr="007A7D61" w:rsidRDefault="006A74A2" w:rsidP="00363D4B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6A74A2" w:rsidRPr="00295CD5" w:rsidRDefault="006A74A2" w:rsidP="00363D4B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6A74A2" w:rsidRPr="00295CD5" w:rsidRDefault="006A74A2" w:rsidP="00363D4B">
      <w:pPr>
        <w:jc w:val="both"/>
        <w:rPr>
          <w:color w:val="FF0000"/>
          <w:lang w:val="sl-SI"/>
        </w:rPr>
      </w:pPr>
      <w:r w:rsidRPr="00295CD5">
        <w:rPr>
          <w:color w:val="FF0000"/>
          <w:lang w:val="sl-SI"/>
        </w:rPr>
        <w:tab/>
      </w:r>
    </w:p>
    <w:p w:rsidR="006A74A2" w:rsidRPr="00A373DE" w:rsidRDefault="006A74A2" w:rsidP="00162C92">
      <w:pPr>
        <w:jc w:val="both"/>
        <w:rPr>
          <w:color w:val="FF0000"/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pStyle w:val="BodyText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rPr>
          <w:b/>
          <w:bCs/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Pr="004E376C" w:rsidRDefault="006A74A2" w:rsidP="004E376C">
      <w:pPr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b/>
          <w:bCs/>
          <w:lang w:val="sl-SI"/>
        </w:rPr>
      </w:pPr>
    </w:p>
    <w:p w:rsidR="006A74A2" w:rsidRDefault="006A74A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A74A2" w:rsidRDefault="006A74A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A74A2" w:rsidRDefault="006A74A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A74A2" w:rsidRDefault="006A74A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A74A2" w:rsidRDefault="006A74A2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6A74A2" w:rsidRDefault="006A74A2" w:rsidP="00A104C6">
      <w:pPr>
        <w:rPr>
          <w:lang w:val="sl-SI"/>
        </w:rPr>
      </w:pPr>
    </w:p>
    <w:p w:rsidR="006A74A2" w:rsidRPr="00A104C6" w:rsidRDefault="006A74A2" w:rsidP="00A104C6">
      <w:pPr>
        <w:rPr>
          <w:lang w:val="sl-SI"/>
        </w:rPr>
      </w:pPr>
    </w:p>
    <w:p w:rsidR="006A74A2" w:rsidRPr="007A7D61" w:rsidRDefault="006A74A2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6A74A2" w:rsidRPr="007A7D61" w:rsidRDefault="006A74A2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6A74A2" w:rsidRPr="007A7D61" w:rsidRDefault="006A74A2" w:rsidP="00162C92">
      <w:pPr>
        <w:pStyle w:val="BodyText"/>
        <w:jc w:val="left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rPr>
          <w:color w:val="FF0000"/>
          <w:lang w:val="pl-PL"/>
        </w:rPr>
      </w:pPr>
    </w:p>
    <w:p w:rsidR="006A74A2" w:rsidRPr="007A7D61" w:rsidRDefault="006A74A2" w:rsidP="00162C92">
      <w:pPr>
        <w:pStyle w:val="BodyText"/>
        <w:rPr>
          <w:color w:val="FF0000"/>
          <w:lang w:val="pl-PL"/>
        </w:rPr>
      </w:pPr>
    </w:p>
    <w:p w:rsidR="006A74A2" w:rsidRPr="004062BC" w:rsidRDefault="006A74A2" w:rsidP="00162C92">
      <w:pPr>
        <w:pStyle w:val="BodyText"/>
        <w:rPr>
          <w:lang w:val="pl-PL"/>
        </w:rPr>
      </w:pPr>
    </w:p>
    <w:p w:rsidR="006A74A2" w:rsidRDefault="006A74A2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6A74A2" w:rsidRDefault="006A74A2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poslovnim i tehničkim kapacitetom </w:t>
      </w:r>
    </w:p>
    <w:p w:rsidR="006A74A2" w:rsidRPr="004062BC" w:rsidRDefault="006A74A2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kadrovskim kapacitetom </w:t>
      </w:r>
    </w:p>
    <w:p w:rsidR="006A74A2" w:rsidRPr="007A7D61" w:rsidRDefault="006A74A2" w:rsidP="008D1D8B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 uslugu servisiranja </w:t>
      </w:r>
      <w:r w:rsidRPr="00CA0BD9">
        <w:rPr>
          <w:b/>
          <w:bCs/>
          <w:lang w:val="sr-Latn-CS"/>
        </w:rPr>
        <w:t xml:space="preserve">medicinske opreme proizvođača </w:t>
      </w:r>
      <w:r>
        <w:rPr>
          <w:b/>
          <w:bCs/>
          <w:lang w:val="sr-Latn-CS"/>
        </w:rPr>
        <w:t>EKU Elektronik, Nemačka i Messer Griesheim, Austrija</w:t>
      </w:r>
    </w:p>
    <w:p w:rsidR="006A74A2" w:rsidRPr="007A7D61" w:rsidRDefault="006A74A2" w:rsidP="008D1D8B">
      <w:pPr>
        <w:jc w:val="both"/>
        <w:rPr>
          <w:lang w:val="sr-Latn-CS"/>
        </w:rPr>
      </w:pPr>
    </w:p>
    <w:p w:rsidR="006A74A2" w:rsidRPr="007A7D61" w:rsidRDefault="006A74A2" w:rsidP="00162C92">
      <w:pPr>
        <w:jc w:val="both"/>
        <w:rPr>
          <w:lang w:val="sr-Latn-CS"/>
        </w:rPr>
      </w:pPr>
    </w:p>
    <w:p w:rsidR="006A74A2" w:rsidRPr="007A7D61" w:rsidRDefault="006A74A2" w:rsidP="00162C92">
      <w:pPr>
        <w:jc w:val="both"/>
        <w:rPr>
          <w:lang w:val="sr-Latn-CS"/>
        </w:rPr>
      </w:pPr>
    </w:p>
    <w:p w:rsidR="006A74A2" w:rsidRPr="007A7D61" w:rsidRDefault="006A74A2" w:rsidP="00162C92">
      <w:pPr>
        <w:jc w:val="both"/>
        <w:rPr>
          <w:lang w:val="sr-Latn-CS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Default="006A74A2" w:rsidP="00162C92">
      <w:pPr>
        <w:pStyle w:val="BodyText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</w:p>
    <w:p w:rsidR="006A74A2" w:rsidRPr="007A7D61" w:rsidRDefault="006A74A2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6A74A2" w:rsidRPr="007A7D61" w:rsidRDefault="006A74A2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6A74A2" w:rsidRPr="007A7D61" w:rsidRDefault="006A74A2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6A74A2" w:rsidRPr="007A7D61" w:rsidRDefault="006A74A2" w:rsidP="00162C92">
      <w:pPr>
        <w:pStyle w:val="BodyText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6A74A2" w:rsidRPr="00F050C2" w:rsidRDefault="006A74A2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6A74A2" w:rsidRPr="005D19D6" w:rsidRDefault="006A74A2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6A74A2" w:rsidRDefault="006A74A2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6A74A2" w:rsidRPr="001B0626" w:rsidRDefault="006A74A2" w:rsidP="00F050C2">
      <w:pPr>
        <w:ind w:firstLine="720"/>
        <w:jc w:val="both"/>
        <w:rPr>
          <w:lang w:val="pl-PL"/>
        </w:rPr>
      </w:pPr>
    </w:p>
    <w:p w:rsidR="006A74A2" w:rsidRPr="001B0626" w:rsidRDefault="006A74A2" w:rsidP="00CD687F">
      <w:pPr>
        <w:numPr>
          <w:ilvl w:val="0"/>
          <w:numId w:val="10"/>
        </w:numPr>
        <w:jc w:val="both"/>
        <w:rPr>
          <w:lang w:val="pl-PL"/>
        </w:rPr>
      </w:pPr>
      <w:r w:rsidRPr="001B0626">
        <w:rPr>
          <w:lang w:val="pl-PL"/>
        </w:rPr>
        <w:t xml:space="preserve">da ponuđač raspolaže dovoljnim </w:t>
      </w:r>
      <w:r w:rsidRPr="001B0626">
        <w:rPr>
          <w:b/>
          <w:bCs/>
          <w:lang w:val="pl-PL"/>
        </w:rPr>
        <w:t>poslovnim i tehničkim kapacitetom</w:t>
      </w:r>
      <w:r w:rsidRPr="001B0626">
        <w:rPr>
          <w:lang w:val="pl-PL"/>
        </w:rPr>
        <w:t xml:space="preserve"> se dokazuje:</w:t>
      </w:r>
    </w:p>
    <w:p w:rsidR="006A74A2" w:rsidRPr="001B0626" w:rsidRDefault="006A74A2" w:rsidP="00CD687F">
      <w:pPr>
        <w:jc w:val="both"/>
        <w:rPr>
          <w:lang w:val="sr-Latn-CS"/>
        </w:rPr>
      </w:pPr>
      <w:r w:rsidRPr="001B0626">
        <w:rPr>
          <w:lang w:val="pl-PL"/>
        </w:rPr>
        <w:t>a) izjavom da poseduje sopstveni servis</w:t>
      </w:r>
      <w:r w:rsidRPr="001B0626">
        <w:rPr>
          <w:lang w:val="sr-Latn-CS"/>
        </w:rPr>
        <w:t xml:space="preserve">, uz koju treba priložiti vlasnički list ili ugovor o iznajmljivanju prostora, </w:t>
      </w:r>
    </w:p>
    <w:p w:rsidR="006A74A2" w:rsidRPr="001B0626" w:rsidRDefault="006A74A2" w:rsidP="00CD687F">
      <w:pPr>
        <w:jc w:val="both"/>
        <w:rPr>
          <w:lang w:val="pl-PL"/>
        </w:rPr>
      </w:pPr>
      <w:r w:rsidRPr="001B0626">
        <w:rPr>
          <w:lang w:val="sr-Latn-CS"/>
        </w:rPr>
        <w:t xml:space="preserve">b) </w:t>
      </w:r>
      <w:r w:rsidRPr="001B0626">
        <w:rPr>
          <w:lang w:val="pl-PL"/>
        </w:rPr>
        <w:t>izjavom da ponuđač ima u vlasništu minimum 2 vozila, za koje je potrebno dostaviti fotokopije saobraćajnih dozvola.</w:t>
      </w:r>
    </w:p>
    <w:p w:rsidR="006A74A2" w:rsidRPr="001B0626" w:rsidRDefault="006A74A2" w:rsidP="00CD687F">
      <w:pPr>
        <w:jc w:val="both"/>
        <w:rPr>
          <w:lang w:val="pl-PL"/>
        </w:rPr>
      </w:pPr>
    </w:p>
    <w:p w:rsidR="006A74A2" w:rsidRPr="001B0626" w:rsidRDefault="006A74A2" w:rsidP="00CD687F">
      <w:pPr>
        <w:jc w:val="both"/>
        <w:rPr>
          <w:lang w:val="pl-PL"/>
        </w:rPr>
      </w:pPr>
      <w:r w:rsidRPr="001B0626">
        <w:rPr>
          <w:lang w:val="pl-PL"/>
        </w:rPr>
        <w:tab/>
        <w:t xml:space="preserve">3. da ponuđač raspolaže dovoljnim </w:t>
      </w:r>
      <w:r w:rsidRPr="001B0626">
        <w:rPr>
          <w:b/>
          <w:bCs/>
          <w:lang w:val="pl-PL"/>
        </w:rPr>
        <w:t>kadrovskim kapacitetom</w:t>
      </w:r>
      <w:r w:rsidRPr="001B0626">
        <w:rPr>
          <w:lang w:val="pl-PL"/>
        </w:rPr>
        <w:t xml:space="preserve"> se dokazuje izjavom:</w:t>
      </w:r>
    </w:p>
    <w:p w:rsidR="006A74A2" w:rsidRPr="001B0626" w:rsidRDefault="006A74A2" w:rsidP="00DE3EDB">
      <w:pPr>
        <w:jc w:val="both"/>
      </w:pPr>
      <w:r w:rsidRPr="001B0626">
        <w:rPr>
          <w:lang w:val="pl-PL"/>
        </w:rPr>
        <w:t xml:space="preserve"> da ima minimum 2 servisera sa sertifikatima</w:t>
      </w:r>
      <w:r w:rsidRPr="001B0626">
        <w:rPr>
          <w:lang w:val="sr-Latn-CS"/>
        </w:rPr>
        <w:t>,</w:t>
      </w:r>
      <w:r w:rsidRPr="001B0626">
        <w:t xml:space="preserve"> </w:t>
      </w:r>
      <w:r w:rsidRPr="001B0626">
        <w:rPr>
          <w:lang w:val="sr-Latn-CS"/>
        </w:rPr>
        <w:t>koji</w:t>
      </w:r>
      <w:r w:rsidRPr="001B0626">
        <w:t xml:space="preserve"> </w:t>
      </w:r>
      <w:r w:rsidRPr="001B0626">
        <w:rPr>
          <w:lang w:val="sr-Latn-CS"/>
        </w:rPr>
        <w:t>su</w:t>
      </w:r>
      <w:r w:rsidRPr="001B0626">
        <w:t xml:space="preserve"> </w:t>
      </w:r>
      <w:r w:rsidRPr="001B0626">
        <w:rPr>
          <w:lang w:val="sr-Latn-CS"/>
        </w:rPr>
        <w:t>u</w:t>
      </w:r>
      <w:r w:rsidRPr="001B0626">
        <w:t xml:space="preserve"> </w:t>
      </w:r>
      <w:r w:rsidRPr="001B0626">
        <w:rPr>
          <w:lang w:val="sr-Latn-CS"/>
        </w:rPr>
        <w:t>radnom</w:t>
      </w:r>
      <w:r w:rsidRPr="001B0626">
        <w:t xml:space="preserve"> </w:t>
      </w:r>
      <w:r w:rsidRPr="001B0626">
        <w:rPr>
          <w:lang w:val="sr-Latn-CS"/>
        </w:rPr>
        <w:t>odnosu</w:t>
      </w:r>
      <w:r w:rsidRPr="001B0626">
        <w:t xml:space="preserve"> </w:t>
      </w:r>
      <w:r w:rsidRPr="001B0626">
        <w:rPr>
          <w:lang w:val="sr-Latn-CS"/>
        </w:rPr>
        <w:t>kod</w:t>
      </w:r>
      <w:r w:rsidRPr="001B0626">
        <w:t xml:space="preserve"> </w:t>
      </w:r>
      <w:r w:rsidRPr="001B0626">
        <w:rPr>
          <w:lang w:val="sr-Latn-CS"/>
        </w:rPr>
        <w:t>ponu</w:t>
      </w:r>
      <w:r w:rsidRPr="001B0626">
        <w:t>đ</w:t>
      </w:r>
      <w:r w:rsidRPr="001B0626">
        <w:rPr>
          <w:lang w:val="sr-Latn-CS"/>
        </w:rPr>
        <w:t>a</w:t>
      </w:r>
      <w:r w:rsidRPr="001B0626">
        <w:t>č</w:t>
      </w:r>
      <w:r w:rsidRPr="001B0626">
        <w:rPr>
          <w:lang w:val="sr-Latn-CS"/>
        </w:rPr>
        <w:t>a</w:t>
      </w:r>
      <w:r w:rsidRPr="001B0626">
        <w:t>,</w:t>
      </w:r>
      <w:r w:rsidRPr="001B0626">
        <w:rPr>
          <w:lang w:val="sr-Latn-CS"/>
        </w:rPr>
        <w:t xml:space="preserve"> što se dokazuje kopijama ugovora o radu sa </w:t>
      </w:r>
      <w:r w:rsidRPr="001B0626">
        <w:rPr>
          <w:lang w:val="pl-PL"/>
        </w:rPr>
        <w:t>kopijama</w:t>
      </w:r>
      <w:r w:rsidRPr="001B0626">
        <w:t xml:space="preserve"> </w:t>
      </w:r>
      <w:r w:rsidRPr="001B0626">
        <w:rPr>
          <w:lang w:val="pl-PL"/>
        </w:rPr>
        <w:t>sertifikata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</w:t>
      </w:r>
      <w:r w:rsidRPr="001B0626">
        <w:rPr>
          <w:lang w:val="sr-Latn-CS"/>
        </w:rPr>
        <w:t xml:space="preserve"> ili su angažovani po drugom osnovu kod ponuđača, što se dokazuje aktom o angažovanju servisera i </w:t>
      </w:r>
      <w:r w:rsidRPr="001B0626">
        <w:rPr>
          <w:lang w:val="pl-PL"/>
        </w:rPr>
        <w:t>kopijama</w:t>
      </w:r>
      <w:r w:rsidRPr="001B0626">
        <w:t xml:space="preserve"> </w:t>
      </w:r>
      <w:r w:rsidRPr="001B0626">
        <w:rPr>
          <w:lang w:val="pl-PL"/>
        </w:rPr>
        <w:t>sertifikata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č.</w:t>
      </w:r>
    </w:p>
    <w:p w:rsidR="006A74A2" w:rsidRDefault="006A74A2" w:rsidP="00DE3EDB">
      <w:pPr>
        <w:rPr>
          <w:lang w:val="sr-Latn-CS"/>
        </w:rPr>
      </w:pPr>
    </w:p>
    <w:p w:rsidR="006A74A2" w:rsidRPr="00B720C0" w:rsidRDefault="006A74A2" w:rsidP="00DE3EDB">
      <w:pPr>
        <w:rPr>
          <w:color w:val="FF0000"/>
          <w:lang w:val="sr-Latn-CS"/>
        </w:rPr>
      </w:pPr>
      <w:r>
        <w:rPr>
          <w:lang w:val="sr-Latn-CS"/>
        </w:rPr>
        <w:tab/>
        <w:t xml:space="preserve">4.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</w:t>
      </w:r>
      <w:r w:rsidRPr="00CA0BD9">
        <w:rPr>
          <w:b/>
          <w:bCs/>
          <w:lang w:val="sr-Latn-CS"/>
        </w:rPr>
        <w:t xml:space="preserve">usluga servisiranja medicinske opreme proizvođača </w:t>
      </w:r>
      <w:r w:rsidRPr="008D1D8B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EKU Elektronik, Nemačka i proizvođača Messer Griesheim, Austrija (originalna izjava</w:t>
      </w:r>
      <w:r w:rsidRPr="009341DF">
        <w:rPr>
          <w:lang w:val="sr-Latn-CS"/>
        </w:rPr>
        <w:t xml:space="preserve"> </w:t>
      </w:r>
      <w:r w:rsidRPr="009341DF">
        <w:rPr>
          <w:b/>
          <w:bCs/>
          <w:lang w:val="sr-Latn-CS"/>
        </w:rPr>
        <w:t>proizvo</w:t>
      </w:r>
      <w:r w:rsidRPr="009341DF">
        <w:rPr>
          <w:b/>
          <w:bCs/>
        </w:rPr>
        <w:t>đ</w:t>
      </w:r>
      <w:r w:rsidRPr="009341DF">
        <w:rPr>
          <w:b/>
          <w:bCs/>
          <w:lang w:val="sr-Latn-CS"/>
        </w:rPr>
        <w:t>a</w:t>
      </w:r>
      <w:r w:rsidRPr="009341DF">
        <w:rPr>
          <w:b/>
          <w:bCs/>
        </w:rPr>
        <w:t>č</w:t>
      </w:r>
      <w:r w:rsidRPr="009341DF">
        <w:rPr>
          <w:b/>
          <w:bCs/>
          <w:lang w:val="sr-Latn-CS"/>
        </w:rPr>
        <w:t>a,</w:t>
      </w:r>
      <w:r>
        <w:rPr>
          <w:b/>
          <w:bCs/>
          <w:lang w:val="sr-Latn-CS"/>
        </w:rPr>
        <w:t xml:space="preserve"> prevedena na srpski jezik)</w:t>
      </w:r>
    </w:p>
    <w:p w:rsidR="006A74A2" w:rsidRDefault="006A74A2" w:rsidP="00162C92">
      <w:pPr>
        <w:ind w:firstLine="720"/>
        <w:jc w:val="both"/>
        <w:rPr>
          <w:lang w:val="sl-SI"/>
        </w:rPr>
      </w:pP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6A74A2" w:rsidRPr="007A7D61" w:rsidRDefault="006A74A2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6A74A2" w:rsidRPr="007A7D61" w:rsidRDefault="006A74A2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6A74A2" w:rsidRDefault="006A74A2" w:rsidP="003525BA">
      <w:pPr>
        <w:jc w:val="both"/>
        <w:rPr>
          <w:lang w:val="sr-Latn-CS"/>
        </w:rPr>
      </w:pPr>
    </w:p>
    <w:p w:rsidR="006A74A2" w:rsidRDefault="006A74A2" w:rsidP="00162C92">
      <w:pPr>
        <w:ind w:firstLine="720"/>
        <w:jc w:val="both"/>
        <w:rPr>
          <w:lang w:val="sr-Latn-CS"/>
        </w:rPr>
      </w:pPr>
    </w:p>
    <w:p w:rsidR="006A74A2" w:rsidRDefault="006A74A2" w:rsidP="00162C92">
      <w:pPr>
        <w:ind w:firstLine="720"/>
        <w:jc w:val="both"/>
        <w:rPr>
          <w:lang w:val="sr-Latn-CS"/>
        </w:rPr>
      </w:pPr>
    </w:p>
    <w:p w:rsidR="006A74A2" w:rsidRPr="0094114F" w:rsidRDefault="006A74A2" w:rsidP="00B720C0">
      <w:pPr>
        <w:jc w:val="both"/>
        <w:rPr>
          <w:lang w:val="sr-Latn-CS"/>
        </w:rPr>
      </w:pPr>
    </w:p>
    <w:p w:rsidR="006A74A2" w:rsidRPr="00F75F15" w:rsidRDefault="006A74A2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6A74A2" w:rsidRDefault="006A74A2" w:rsidP="00F75F15">
      <w:pPr>
        <w:pStyle w:val="Heading2"/>
      </w:pPr>
    </w:p>
    <w:p w:rsidR="006A74A2" w:rsidRPr="007A7D61" w:rsidRDefault="006A74A2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6A74A2" w:rsidRPr="007A7D61" w:rsidRDefault="006A74A2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43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male vrednosti  br. </w:t>
      </w:r>
      <w:r w:rsidRPr="0060409D">
        <w:rPr>
          <w:b/>
          <w:bCs/>
          <w:lang w:val="sl-SI"/>
        </w:rPr>
        <w:t>4</w:t>
      </w:r>
      <w:r>
        <w:rPr>
          <w:b/>
          <w:bCs/>
          <w:lang w:val="sl-SI"/>
        </w:rPr>
        <w:t>3</w:t>
      </w:r>
      <w:r w:rsidRPr="0060409D">
        <w:rPr>
          <w:b/>
          <w:bCs/>
          <w:lang w:val="sl-SI"/>
        </w:rPr>
        <w:t>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4.</w:t>
      </w:r>
    </w:p>
    <w:p w:rsidR="006A74A2" w:rsidRPr="007A7D61" w:rsidRDefault="006A74A2" w:rsidP="00162C92">
      <w:pPr>
        <w:ind w:firstLine="720"/>
        <w:jc w:val="both"/>
        <w:rPr>
          <w:b/>
          <w:bCs/>
          <w:lang w:val="sr-Latn-CS"/>
        </w:rPr>
      </w:pPr>
    </w:p>
    <w:p w:rsidR="006A74A2" w:rsidRPr="007A7D61" w:rsidRDefault="006A74A2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6A74A2" w:rsidRPr="007A7D61" w:rsidRDefault="006A74A2" w:rsidP="00162C92">
      <w:pPr>
        <w:ind w:left="360" w:firstLine="348"/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6A74A2" w:rsidRPr="007A7D61" w:rsidRDefault="006A74A2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6A74A2" w:rsidRPr="007A7D61" w:rsidRDefault="006A74A2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6A74A2" w:rsidRPr="007A7D61" w:rsidRDefault="006A74A2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6A74A2" w:rsidRPr="007A7D61" w:rsidRDefault="006A74A2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6A74A2" w:rsidRPr="00363D4B" w:rsidRDefault="006A74A2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 xml:space="preserve">a da ispunjava uslove iz čl.75 i čl.77 Zakona o javnim nabavkama 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6A74A2" w:rsidRPr="00221E6D" w:rsidRDefault="006A74A2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4</w:t>
      </w:r>
      <w:r w:rsidRPr="00221E6D">
        <w:rPr>
          <w:lang w:val="sl-SI"/>
        </w:rPr>
        <w:t xml:space="preserve"> – Pismena izjava o prihvatanju uslova utvrđenih konkursnom dokumentacijom u celosti </w:t>
      </w:r>
      <w:r w:rsidRPr="00221E6D">
        <w:rPr>
          <w:rFonts w:eastAsia="TimesNewRomanPSMT"/>
          <w:lang w:val="sr-Latn-CS"/>
        </w:rPr>
        <w:t>(popunjen,</w:t>
      </w:r>
      <w:r w:rsidRPr="00221E6D">
        <w:rPr>
          <w:lang w:val="sl-SI"/>
        </w:rPr>
        <w:t xml:space="preserve"> potpisan od strane odgovornog (ovlašćenog) lica ponuđača</w:t>
      </w:r>
      <w:r w:rsidRPr="00221E6D">
        <w:rPr>
          <w:rFonts w:eastAsia="TimesNewRomanPSMT"/>
          <w:lang w:val="sr-Latn-CS"/>
        </w:rPr>
        <w:t xml:space="preserve"> i pečatom overen).</w:t>
      </w:r>
    </w:p>
    <w:p w:rsidR="006A74A2" w:rsidRPr="007A7D61" w:rsidRDefault="006A74A2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6A74A2" w:rsidRPr="009B1FE2" w:rsidRDefault="006A74A2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 xml:space="preserve">je učesnik u zajedničkoj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6A74A2" w:rsidRDefault="006A74A2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6A74A2" w:rsidRPr="00010688" w:rsidRDefault="006A74A2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7 -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6A74A2" w:rsidRPr="00010688" w:rsidRDefault="006A74A2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>OBRAZAC 8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6A74A2" w:rsidRDefault="006A74A2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9 -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6A74A2" w:rsidRDefault="006A74A2" w:rsidP="008D1D8B">
      <w:pPr>
        <w:jc w:val="both"/>
        <w:rPr>
          <w:lang w:val="sl-SI"/>
        </w:rPr>
      </w:pPr>
      <w:r>
        <w:rPr>
          <w:lang w:val="sl-SI"/>
        </w:rPr>
        <w:t xml:space="preserve">       13)  OBRAZAC 10 - </w:t>
      </w:r>
      <w:r w:rsidRPr="009B1FE2">
        <w:rPr>
          <w:lang w:val="sl-SI"/>
        </w:rPr>
        <w:t>Izjava ponuđača o učešću podizvođača</w:t>
      </w:r>
    </w:p>
    <w:p w:rsidR="006A74A2" w:rsidRPr="003F50C9" w:rsidRDefault="006A74A2" w:rsidP="003F50C9">
      <w:pPr>
        <w:jc w:val="both"/>
        <w:rPr>
          <w:lang w:val="sl-SI"/>
        </w:rPr>
      </w:pPr>
      <w:r>
        <w:rPr>
          <w:lang w:val="sl-SI"/>
        </w:rPr>
        <w:t xml:space="preserve">       14)  OBRAZAC 11</w:t>
      </w:r>
      <w:r w:rsidRPr="009B1FE2">
        <w:rPr>
          <w:lang w:val="sl-SI"/>
        </w:rPr>
        <w:t xml:space="preserve"> – Opšti podaci o podizvođačima</w:t>
      </w:r>
    </w:p>
    <w:p w:rsidR="006A74A2" w:rsidRPr="007A422E" w:rsidRDefault="006A74A2" w:rsidP="007A422E">
      <w:pPr>
        <w:ind w:firstLine="360"/>
        <w:jc w:val="both"/>
        <w:rPr>
          <w:lang w:val="sl-SI"/>
        </w:rPr>
      </w:pPr>
      <w:r>
        <w:rPr>
          <w:lang w:val="sl-SI"/>
        </w:rPr>
        <w:t xml:space="preserve"> 15) OBRAZAC 12</w:t>
      </w:r>
      <w:r w:rsidRPr="003F50C9">
        <w:rPr>
          <w:lang w:val="sl-SI"/>
        </w:rPr>
        <w:t xml:space="preserve">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 w:rsidRPr="007A422E">
        <w:rPr>
          <w:rFonts w:eastAsia="TimesNewRomanPSMT"/>
          <w:lang w:val="sr-Latn-CS"/>
        </w:rPr>
        <w:t>popunjen, potpisan i pečatom overen).</w:t>
      </w:r>
      <w:r w:rsidRPr="007A422E">
        <w:rPr>
          <w:lang w:val="sl-SI"/>
        </w:rPr>
        <w:t xml:space="preserve"> </w:t>
      </w:r>
    </w:p>
    <w:p w:rsidR="006A74A2" w:rsidRPr="007A422E" w:rsidRDefault="006A74A2" w:rsidP="003F50C9">
      <w:pPr>
        <w:pStyle w:val="ListParagraph"/>
        <w:ind w:left="360"/>
        <w:rPr>
          <w:lang w:val="sl-SI"/>
        </w:rPr>
      </w:pPr>
      <w:r>
        <w:rPr>
          <w:lang w:val="sl-SI"/>
        </w:rPr>
        <w:t>16)  OBRAZAC 13</w:t>
      </w:r>
      <w:r w:rsidRPr="007A422E">
        <w:rPr>
          <w:lang w:val="sl-SI"/>
        </w:rPr>
        <w:t xml:space="preserve"> – Obrazac troškova pripreme ponude</w:t>
      </w:r>
    </w:p>
    <w:p w:rsidR="006A74A2" w:rsidRPr="007A422E" w:rsidRDefault="006A74A2" w:rsidP="00010688">
      <w:pPr>
        <w:ind w:left="360"/>
        <w:rPr>
          <w:lang w:val="sl-SI"/>
        </w:rPr>
      </w:pPr>
      <w:r>
        <w:rPr>
          <w:lang w:val="sl-SI"/>
        </w:rPr>
        <w:t xml:space="preserve">17)  </w:t>
      </w:r>
      <w:r w:rsidRPr="007A422E">
        <w:rPr>
          <w:lang w:val="sl-SI"/>
        </w:rPr>
        <w:t>Model ugovora (mora biti popunjen, potpisan od strane odgovornog lica i overen pečatom).</w:t>
      </w:r>
    </w:p>
    <w:p w:rsidR="006A74A2" w:rsidRPr="007A422E" w:rsidRDefault="006A74A2" w:rsidP="00564938">
      <w:pPr>
        <w:ind w:left="735"/>
        <w:rPr>
          <w:lang w:val="sl-SI"/>
        </w:rPr>
      </w:pPr>
    </w:p>
    <w:p w:rsidR="006A74A2" w:rsidRPr="007A422E" w:rsidRDefault="006A74A2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 xml:space="preserve">Karakter zvanične ponude ima samo ona ponuda koja je podneta na neizmenjenim obrascima, overenim od strane naručioca. 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>Dokazi o</w:t>
      </w:r>
      <w:r w:rsidRPr="007A7D61">
        <w:rPr>
          <w:lang w:val="sl-SI"/>
        </w:rPr>
        <w:t xml:space="preserve">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6A74A2" w:rsidRPr="007A7D61" w:rsidRDefault="006A74A2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6A74A2" w:rsidRPr="007A7D61" w:rsidRDefault="006A74A2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6A74A2" w:rsidRDefault="006A74A2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6A74A2" w:rsidRPr="009341DF" w:rsidRDefault="006A74A2" w:rsidP="009341DF">
      <w:pPr>
        <w:ind w:firstLine="708"/>
        <w:jc w:val="both"/>
        <w:rPr>
          <w:lang w:val="sr-Latn-CS"/>
        </w:rPr>
      </w:pPr>
      <w:r w:rsidRPr="007A7D61">
        <w:rPr>
          <w:lang w:val="sl-SI"/>
        </w:rPr>
        <w:t xml:space="preserve">Predmet javne nabavke </w:t>
      </w:r>
      <w:r>
        <w:rPr>
          <w:lang w:val="sl-SI"/>
        </w:rPr>
        <w:t xml:space="preserve">nije </w:t>
      </w:r>
      <w:r w:rsidRPr="007A7D61">
        <w:rPr>
          <w:lang w:val="sl-SI"/>
        </w:rPr>
        <w:t>oblikovan  u više partija</w:t>
      </w:r>
      <w:r>
        <w:rPr>
          <w:lang w:val="sl-SI"/>
        </w:rPr>
        <w:t>.</w:t>
      </w:r>
    </w:p>
    <w:p w:rsidR="006A74A2" w:rsidRPr="007A7D61" w:rsidRDefault="006A74A2" w:rsidP="00162C92">
      <w:pPr>
        <w:ind w:firstLine="720"/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</w:p>
    <w:p w:rsidR="006A74A2" w:rsidRPr="007A7D61" w:rsidRDefault="006A74A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6A74A2" w:rsidRPr="007A7D61" w:rsidRDefault="006A74A2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6A74A2" w:rsidRPr="007A7D61" w:rsidRDefault="006A74A2" w:rsidP="009341DF">
      <w:pPr>
        <w:jc w:val="both"/>
        <w:rPr>
          <w:lang w:val="sl-SI"/>
        </w:rPr>
      </w:pP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6A74A2" w:rsidRPr="007A7D61" w:rsidRDefault="006A74A2" w:rsidP="00162C92">
      <w:pPr>
        <w:ind w:firstLine="720"/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6A74A2" w:rsidRPr="005E3A86" w:rsidRDefault="006A74A2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6A74A2" w:rsidRDefault="006A74A2" w:rsidP="001619C2">
      <w:pPr>
        <w:ind w:firstLine="720"/>
        <w:jc w:val="both"/>
        <w:rPr>
          <w:b/>
          <w:bCs/>
          <w:lang w:val="sr-Latn-CS"/>
        </w:rPr>
      </w:pPr>
    </w:p>
    <w:p w:rsidR="006A74A2" w:rsidRPr="009B1FE2" w:rsidRDefault="006A74A2" w:rsidP="001619C2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6A74A2" w:rsidRDefault="006A74A2" w:rsidP="001619C2">
      <w:pPr>
        <w:ind w:firstLine="720"/>
        <w:jc w:val="both"/>
        <w:rPr>
          <w:b/>
          <w:bCs/>
          <w:lang w:val="sr-Latn-CS"/>
        </w:rPr>
      </w:pPr>
    </w:p>
    <w:p w:rsidR="006A74A2" w:rsidRPr="007A422E" w:rsidRDefault="006A74A2" w:rsidP="001619C2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6A74A2" w:rsidRDefault="006A74A2" w:rsidP="001619C2">
      <w:pPr>
        <w:ind w:firstLine="720"/>
        <w:jc w:val="both"/>
        <w:rPr>
          <w:lang w:val="sl-SI"/>
        </w:rPr>
      </w:pPr>
    </w:p>
    <w:p w:rsidR="006A74A2" w:rsidRPr="009B1FE2" w:rsidRDefault="006A74A2" w:rsidP="001619C2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6A74A2" w:rsidRPr="009B1FE2" w:rsidRDefault="006A74A2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6A74A2" w:rsidRPr="009B1FE2" w:rsidRDefault="006A74A2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6A74A2" w:rsidRPr="009B1FE2" w:rsidRDefault="006A74A2" w:rsidP="001619C2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6A74A2" w:rsidRPr="009B1FE2" w:rsidRDefault="006A74A2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6A74A2" w:rsidRPr="009B1FE2" w:rsidRDefault="006A74A2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6A74A2" w:rsidRPr="009B1FE2" w:rsidRDefault="006A74A2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6A74A2" w:rsidRPr="009B1FE2" w:rsidRDefault="006A74A2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6A74A2" w:rsidRDefault="006A74A2" w:rsidP="001619C2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6A74A2" w:rsidRPr="001619C2" w:rsidRDefault="006A74A2" w:rsidP="001619C2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6A74A2" w:rsidRPr="00F92446" w:rsidRDefault="006A74A2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6A74A2" w:rsidRPr="00F92446" w:rsidRDefault="006A74A2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6A74A2" w:rsidRPr="007A7D61" w:rsidRDefault="006A74A2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6A74A2" w:rsidRPr="007A7D61" w:rsidRDefault="006A74A2" w:rsidP="00162C92">
      <w:pPr>
        <w:ind w:firstLine="708"/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6A74A2" w:rsidRPr="007A7D61" w:rsidRDefault="006A74A2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6A74A2" w:rsidRPr="007A7D61" w:rsidRDefault="006A74A2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6A74A2" w:rsidRPr="007A7D61" w:rsidRDefault="006A74A2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6A74A2" w:rsidRPr="007A7D61" w:rsidRDefault="006A74A2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</w:t>
      </w:r>
      <w:r>
        <w:rPr>
          <w:b w:val="0"/>
          <w:bCs w:val="0"/>
          <w:sz w:val="24"/>
          <w:szCs w:val="24"/>
        </w:rPr>
        <w:t>đ</w:t>
      </w:r>
      <w:r w:rsidRPr="007A7D61">
        <w:rPr>
          <w:b w:val="0"/>
          <w:bCs w:val="0"/>
          <w:sz w:val="24"/>
          <w:szCs w:val="24"/>
        </w:rPr>
        <w:t>ene cene, ponuda će biti odbijena.</w:t>
      </w:r>
    </w:p>
    <w:p w:rsidR="006A74A2" w:rsidRPr="007A7D61" w:rsidRDefault="006A74A2" w:rsidP="00162C92">
      <w:pPr>
        <w:jc w:val="both"/>
        <w:rPr>
          <w:lang w:val="sl-SI"/>
        </w:rPr>
      </w:pPr>
    </w:p>
    <w:p w:rsidR="006A74A2" w:rsidRPr="007A7D61" w:rsidRDefault="006A74A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6A74A2" w:rsidRPr="007A7D61" w:rsidRDefault="006A74A2" w:rsidP="00162C92">
      <w:pPr>
        <w:jc w:val="both"/>
        <w:rPr>
          <w:b/>
          <w:bCs/>
          <w:color w:val="FF0000"/>
          <w:lang w:val="sl-SI"/>
        </w:rPr>
      </w:pPr>
    </w:p>
    <w:p w:rsidR="006A74A2" w:rsidRDefault="006A74A2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6A74A2" w:rsidRPr="00A1496F" w:rsidRDefault="006A74A2" w:rsidP="00010688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6A74A2" w:rsidRDefault="006A74A2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6A74A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6A74A2" w:rsidRPr="00A64FD2" w:rsidRDefault="006A74A2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6A74A2" w:rsidRPr="00BB7650" w:rsidRDefault="006A74A2" w:rsidP="00DC24BB">
      <w:pPr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6A74A2" w:rsidRPr="007A7D61" w:rsidRDefault="006A74A2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6A74A2" w:rsidRPr="007A7D61" w:rsidRDefault="006A74A2" w:rsidP="00162C92">
      <w:pPr>
        <w:ind w:firstLine="708"/>
        <w:jc w:val="both"/>
        <w:rPr>
          <w:lang w:val="sl-SI"/>
        </w:rPr>
      </w:pPr>
    </w:p>
    <w:p w:rsidR="006A74A2" w:rsidRPr="007A7D61" w:rsidRDefault="006A74A2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6A74A2" w:rsidRPr="000672A1" w:rsidRDefault="006A74A2" w:rsidP="000672A1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6A74A2" w:rsidRDefault="006A74A2" w:rsidP="001619C2">
      <w:pPr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6A74A2" w:rsidRPr="007A7D61" w:rsidRDefault="006A74A2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6A74A2" w:rsidRDefault="006A74A2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6A74A2" w:rsidRPr="008F1F77" w:rsidRDefault="006A74A2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6A74A2" w:rsidRDefault="006A74A2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6A74A2" w:rsidRPr="008F1F77" w:rsidRDefault="006A74A2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6A74A2" w:rsidRPr="008F1F77" w:rsidRDefault="006A74A2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6A74A2" w:rsidRPr="007A7D61" w:rsidRDefault="006A74A2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6A74A2" w:rsidRPr="007A7D61" w:rsidRDefault="006A74A2" w:rsidP="00162C92">
      <w:pPr>
        <w:jc w:val="both"/>
        <w:rPr>
          <w:lang w:val="sr-Latn-CS"/>
        </w:rPr>
      </w:pPr>
    </w:p>
    <w:p w:rsidR="006A74A2" w:rsidRPr="007A7D61" w:rsidRDefault="006A74A2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6A74A2" w:rsidRPr="007A7D61" w:rsidRDefault="006A74A2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6A74A2" w:rsidRPr="007A7D61" w:rsidRDefault="006A74A2" w:rsidP="00162C92">
      <w:pPr>
        <w:ind w:firstLine="360"/>
        <w:jc w:val="both"/>
        <w:rPr>
          <w:lang w:val="sr-Latn-CS"/>
        </w:rPr>
      </w:pPr>
    </w:p>
    <w:p w:rsidR="006A74A2" w:rsidRPr="007A7D61" w:rsidRDefault="006A74A2" w:rsidP="00162C92">
      <w:pPr>
        <w:ind w:firstLine="720"/>
        <w:jc w:val="both"/>
        <w:rPr>
          <w:b/>
          <w:bCs/>
          <w:lang w:val="sl-SI"/>
        </w:rPr>
      </w:pPr>
    </w:p>
    <w:p w:rsidR="006A74A2" w:rsidRPr="007A7D61" w:rsidRDefault="006A74A2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6A74A2" w:rsidRPr="007A7D61" w:rsidRDefault="006A74A2" w:rsidP="00162C92">
      <w:pPr>
        <w:ind w:left="360"/>
        <w:jc w:val="both"/>
        <w:rPr>
          <w:lang w:val="sr-Latn-CS"/>
        </w:rPr>
      </w:pPr>
    </w:p>
    <w:p w:rsidR="006A74A2" w:rsidRPr="00920CE1" w:rsidRDefault="006A74A2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DUŽEG ROKA PLAĆANJA.</w:t>
      </w:r>
    </w:p>
    <w:p w:rsidR="006A74A2" w:rsidRPr="007A7D61" w:rsidRDefault="006A74A2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6A74A2" w:rsidRPr="007A7D61" w:rsidRDefault="006A74A2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6A74A2" w:rsidRPr="007A7D61" w:rsidRDefault="006A74A2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6A74A2" w:rsidRPr="007A7D61" w:rsidRDefault="006A74A2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6A74A2" w:rsidRPr="007A7D61" w:rsidRDefault="006A74A2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6A74A2" w:rsidRPr="007A7D61" w:rsidRDefault="006A74A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čioca najkasnije tri</w:t>
      </w:r>
      <w:r w:rsidRPr="007A7D61">
        <w:rPr>
          <w:lang w:val="sl-SI"/>
        </w:rPr>
        <w:t xml:space="preserve">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6A74A2" w:rsidRPr="007A7D61" w:rsidRDefault="006A74A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</w:t>
      </w:r>
      <w:r>
        <w:rPr>
          <w:lang w:val="sl-SI"/>
        </w:rPr>
        <w:t>ahteva za zaštitu prava je pet</w:t>
      </w:r>
      <w:r w:rsidRPr="007A7D61">
        <w:rPr>
          <w:lang w:val="sl-SI"/>
        </w:rPr>
        <w:t xml:space="preserve"> dana od dana prijema odluke. </w:t>
      </w:r>
    </w:p>
    <w:p w:rsidR="006A74A2" w:rsidRPr="007A7D61" w:rsidRDefault="006A74A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6A74A2" w:rsidRPr="007A7D61" w:rsidRDefault="006A74A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6A74A2" w:rsidRPr="007A7D61" w:rsidRDefault="006A74A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6A74A2" w:rsidRPr="007A7D61" w:rsidRDefault="006A74A2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6A74A2" w:rsidRPr="007A7D61" w:rsidRDefault="006A74A2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6A74A2" w:rsidRDefault="006A74A2" w:rsidP="002F7C0D">
      <w:pPr>
        <w:pStyle w:val="BodyTextIndent"/>
        <w:ind w:firstLine="0"/>
      </w:pPr>
    </w:p>
    <w:p w:rsidR="006A74A2" w:rsidRPr="007A7D61" w:rsidRDefault="006A74A2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6A74A2" w:rsidRPr="007A7D61" w:rsidRDefault="006A74A2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6A74A2" w:rsidRPr="007A7D61" w:rsidRDefault="006A74A2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6A74A2" w:rsidRPr="007A7D61" w:rsidRDefault="006A74A2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6A74A2" w:rsidRPr="007A7D61" w:rsidRDefault="006A74A2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6A74A2" w:rsidRPr="007A7D61" w:rsidRDefault="006A74A2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6A74A2" w:rsidRPr="007A7D61" w:rsidRDefault="006A74A2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6A74A2" w:rsidRPr="007A7D61" w:rsidRDefault="006A74A2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6A74A2" w:rsidRPr="00414818" w:rsidRDefault="006A74A2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6A74A2" w:rsidRDefault="006A74A2" w:rsidP="00162C92">
      <w:pPr>
        <w:pStyle w:val="BodyTextIndent"/>
        <w:rPr>
          <w:b/>
          <w:bCs/>
        </w:rPr>
      </w:pPr>
    </w:p>
    <w:p w:rsidR="006A74A2" w:rsidRPr="007A7D61" w:rsidRDefault="006A74A2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6A74A2" w:rsidRPr="007A7D61" w:rsidRDefault="006A74A2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ind w:left="4248" w:firstLine="72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162C92">
      <w:pPr>
        <w:ind w:firstLine="708"/>
        <w:jc w:val="both"/>
      </w:pPr>
      <w:r>
        <w:t xml:space="preserve">  (Naziv ponuđača)</w:t>
      </w:r>
    </w:p>
    <w:p w:rsidR="006A74A2" w:rsidRDefault="006A74A2" w:rsidP="00162C92">
      <w:pPr>
        <w:jc w:val="both"/>
      </w:pPr>
      <w:r>
        <w:t>Br:__________________________</w:t>
      </w:r>
    </w:p>
    <w:p w:rsidR="006A74A2" w:rsidRDefault="006A74A2" w:rsidP="00162C92">
      <w:pPr>
        <w:jc w:val="both"/>
      </w:pPr>
      <w:r>
        <w:t>Datum:_______________________</w:t>
      </w:r>
    </w:p>
    <w:p w:rsidR="006A74A2" w:rsidRDefault="006A74A2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6A74A2" w:rsidRDefault="006A74A2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6A74A2" w:rsidRDefault="006A74A2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6A74A2" w:rsidRPr="00F83BBD" w:rsidRDefault="006A74A2" w:rsidP="000672A1">
      <w:pPr>
        <w:jc w:val="both"/>
        <w:rPr>
          <w:lang w:val="sl-SI"/>
        </w:rPr>
      </w:pPr>
      <w:r>
        <w:rPr>
          <w:b/>
          <w:bCs/>
        </w:rPr>
        <w:t>Za javnu nabavku</w:t>
      </w:r>
      <w:r w:rsidRPr="005A6160">
        <w:rPr>
          <w:b/>
          <w:bCs/>
        </w:rPr>
        <w:t xml:space="preserve"> </w:t>
      </w:r>
      <w:r w:rsidRPr="005A6160">
        <w:rPr>
          <w:b/>
          <w:bCs/>
          <w:lang w:val="pt-PT"/>
        </w:rPr>
        <w:t>dobara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Pr="005A6160" w:rsidRDefault="006A74A2" w:rsidP="00162C92">
      <w:pPr>
        <w:pStyle w:val="Title"/>
        <w:rPr>
          <w:b w:val="0"/>
          <w:bCs w:val="0"/>
          <w:sz w:val="24"/>
          <w:szCs w:val="24"/>
        </w:rPr>
      </w:pPr>
    </w:p>
    <w:p w:rsidR="006A74A2" w:rsidRPr="004658EC" w:rsidRDefault="006A74A2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javna nabavka male vrednosti 43/2014</w:t>
      </w:r>
    </w:p>
    <w:p w:rsidR="006A74A2" w:rsidRDefault="006A74A2" w:rsidP="00162C92">
      <w:pPr>
        <w:rPr>
          <w:b/>
          <w:bCs/>
          <w:lang w:val="sl-SI"/>
        </w:rPr>
      </w:pPr>
    </w:p>
    <w:p w:rsidR="006A74A2" w:rsidRDefault="006A74A2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6A74A2" w:rsidRDefault="006A74A2" w:rsidP="00162C92">
      <w:pPr>
        <w:rPr>
          <w:b/>
          <w:bCs/>
          <w:lang w:val="sl-SI"/>
        </w:rPr>
      </w:pPr>
    </w:p>
    <w:p w:rsidR="006A74A2" w:rsidRDefault="006A74A2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6A74A2" w:rsidRDefault="006A74A2" w:rsidP="00162C92">
      <w:pPr>
        <w:rPr>
          <w:lang w:val="sl-SI"/>
        </w:rPr>
      </w:pPr>
    </w:p>
    <w:p w:rsidR="006A74A2" w:rsidRDefault="006A74A2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6A74A2" w:rsidRDefault="006A74A2" w:rsidP="00162C92">
      <w:pPr>
        <w:jc w:val="both"/>
        <w:rPr>
          <w:lang w:val="sl-SI"/>
        </w:rPr>
      </w:pPr>
    </w:p>
    <w:p w:rsidR="006A74A2" w:rsidRDefault="006A74A2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6A74A2" w:rsidRDefault="006A74A2" w:rsidP="00162C92">
      <w:pPr>
        <w:rPr>
          <w:b/>
          <w:bCs/>
          <w:lang w:val="sl-SI"/>
        </w:rPr>
      </w:pPr>
    </w:p>
    <w:p w:rsidR="006A74A2" w:rsidRDefault="006A74A2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6A74A2" w:rsidRDefault="006A74A2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6A74A2" w:rsidRDefault="006A74A2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6A74A2" w:rsidRDefault="006A74A2" w:rsidP="00162C92">
      <w:pPr>
        <w:rPr>
          <w:b/>
          <w:bCs/>
          <w:lang w:val="sl-SI"/>
        </w:rPr>
      </w:pPr>
    </w:p>
    <w:p w:rsidR="006A74A2" w:rsidRDefault="006A74A2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6A74A2" w:rsidRDefault="006A74A2" w:rsidP="00162C92">
      <w:pPr>
        <w:rPr>
          <w:lang w:val="sl-SI"/>
        </w:rPr>
      </w:pPr>
    </w:p>
    <w:p w:rsidR="006A74A2" w:rsidRPr="00B43340" w:rsidRDefault="006A74A2" w:rsidP="00B43340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6A74A2" w:rsidRDefault="006A74A2" w:rsidP="001B0626">
      <w:pPr>
        <w:pStyle w:val="Heading1"/>
        <w:jc w:val="both"/>
        <w:rPr>
          <w:sz w:val="20"/>
          <w:szCs w:val="20"/>
        </w:rPr>
      </w:pPr>
    </w:p>
    <w:p w:rsidR="006A74A2" w:rsidRDefault="006A74A2" w:rsidP="001974C7">
      <w:pPr>
        <w:rPr>
          <w:b/>
          <w:bCs/>
          <w:lang w:val="pt-PT"/>
        </w:rPr>
      </w:pPr>
      <w:r w:rsidRPr="00F171EC">
        <w:rPr>
          <w:b/>
          <w:bCs/>
          <w:lang w:val="pt-PT"/>
        </w:rPr>
        <w:t>Aparat za primenu inhalatornog azot oksida, tip NO-A, proizvođača EKU Elektronik, Nemačka</w:t>
      </w:r>
    </w:p>
    <w:p w:rsidR="006A74A2" w:rsidRDefault="006A74A2" w:rsidP="001974C7">
      <w:pPr>
        <w:rPr>
          <w:b/>
          <w:bCs/>
          <w:lang w:val="pt-PT"/>
        </w:rPr>
      </w:pPr>
    </w:p>
    <w:p w:rsidR="006A74A2" w:rsidRPr="00665E1A" w:rsidRDefault="006A74A2" w:rsidP="001974C7">
      <w:pPr>
        <w:rPr>
          <w:sz w:val="22"/>
          <w:szCs w:val="22"/>
        </w:rPr>
      </w:pPr>
      <w:r w:rsidRPr="00F171EC">
        <w:rPr>
          <w:sz w:val="22"/>
          <w:szCs w:val="22"/>
        </w:rPr>
        <w:t>Spisak rezervnih delova koji se perodično menjaju, prema preporuci proizvođača</w:t>
      </w:r>
      <w:r>
        <w:rPr>
          <w:sz w:val="22"/>
          <w:szCs w:val="22"/>
        </w:rPr>
        <w:t>:</w:t>
      </w:r>
    </w:p>
    <w:p w:rsidR="006A74A2" w:rsidRDefault="006A74A2" w:rsidP="00BC3E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1134"/>
        <w:gridCol w:w="848"/>
        <w:gridCol w:w="1217"/>
      </w:tblGrid>
      <w:tr w:rsidR="006A74A2" w:rsidRPr="00F171EC">
        <w:tc>
          <w:tcPr>
            <w:tcW w:w="534" w:type="dxa"/>
          </w:tcPr>
          <w:p w:rsidR="006A74A2" w:rsidRPr="00F171EC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Br. </w:t>
            </w:r>
          </w:p>
        </w:tc>
        <w:tc>
          <w:tcPr>
            <w:tcW w:w="4677" w:type="dxa"/>
          </w:tcPr>
          <w:p w:rsidR="006A74A2" w:rsidRPr="00F171EC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Opis </w:t>
            </w:r>
          </w:p>
        </w:tc>
        <w:tc>
          <w:tcPr>
            <w:tcW w:w="1134" w:type="dxa"/>
          </w:tcPr>
          <w:p w:rsidR="006A74A2" w:rsidRPr="00F171EC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EKU-br.</w:t>
            </w:r>
          </w:p>
        </w:tc>
        <w:tc>
          <w:tcPr>
            <w:tcW w:w="848" w:type="dxa"/>
          </w:tcPr>
          <w:p w:rsidR="006A74A2" w:rsidRPr="00F171EC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Mera</w:t>
            </w:r>
          </w:p>
        </w:tc>
        <w:tc>
          <w:tcPr>
            <w:tcW w:w="1217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</w:t>
            </w:r>
            <w:r w:rsidRPr="00F171EC">
              <w:rPr>
                <w:sz w:val="20"/>
                <w:szCs w:val="20"/>
              </w:rPr>
              <w:t>ena</w:t>
            </w:r>
            <w:r>
              <w:rPr>
                <w:sz w:val="20"/>
                <w:szCs w:val="20"/>
              </w:rPr>
              <w:t xml:space="preserve"> u din. Bez PDV-a</w:t>
            </w:r>
          </w:p>
        </w:tc>
      </w:tr>
      <w:tr w:rsidR="006A74A2" w:rsidRPr="00F171EC">
        <w:tc>
          <w:tcPr>
            <w:tcW w:w="534" w:type="dxa"/>
            <w:vAlign w:val="center"/>
          </w:tcPr>
          <w:p w:rsidR="006A74A2" w:rsidRPr="002B5C41" w:rsidRDefault="006A74A2" w:rsidP="002B5C41">
            <w:pPr>
              <w:jc w:val="center"/>
              <w:rPr>
                <w:sz w:val="20"/>
                <w:szCs w:val="20"/>
              </w:rPr>
            </w:pPr>
            <w:r w:rsidRPr="002B5C41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A74A2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Komplet delova za servis nakon dve godine</w:t>
            </w:r>
            <w:r>
              <w:rPr>
                <w:sz w:val="20"/>
                <w:szCs w:val="20"/>
              </w:rPr>
              <w:t xml:space="preserve"> sa ugradnjom:</w:t>
            </w:r>
          </w:p>
          <w:p w:rsidR="006A74A2" w:rsidRDefault="006A74A2" w:rsidP="00F171E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senzori NO,NO2</w:t>
            </w:r>
            <w:r>
              <w:rPr>
                <w:sz w:val="20"/>
                <w:szCs w:val="20"/>
              </w:rPr>
              <w:t>,</w:t>
            </w:r>
          </w:p>
          <w:p w:rsidR="006A74A2" w:rsidRPr="00F171EC" w:rsidRDefault="006A74A2" w:rsidP="00F171E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  <w:lang w:val="pl-PL"/>
              </w:rPr>
              <w:t>aku. baterije 12V2,3Ah, sa kablom</w:t>
            </w:r>
          </w:p>
          <w:p w:rsidR="006A74A2" w:rsidRDefault="006A74A2" w:rsidP="00F171E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držač skupljača vode</w:t>
            </w:r>
          </w:p>
          <w:p w:rsidR="006A74A2" w:rsidRDefault="006A74A2" w:rsidP="00F171E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vijak M3x6</w:t>
            </w:r>
          </w:p>
          <w:p w:rsidR="006A74A2" w:rsidRDefault="006A74A2" w:rsidP="00F171E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filter 60x35</w:t>
            </w:r>
          </w:p>
          <w:p w:rsidR="006A74A2" w:rsidRPr="00F171EC" w:rsidRDefault="006A74A2" w:rsidP="00200808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filter ulazni</w:t>
            </w:r>
          </w:p>
        </w:tc>
        <w:tc>
          <w:tcPr>
            <w:tcW w:w="1134" w:type="dxa"/>
          </w:tcPr>
          <w:p w:rsidR="006A74A2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10002457</w:t>
            </w:r>
          </w:p>
          <w:p w:rsidR="006A74A2" w:rsidRDefault="006A74A2" w:rsidP="00200808">
            <w:pPr>
              <w:rPr>
                <w:sz w:val="20"/>
                <w:szCs w:val="20"/>
              </w:rPr>
            </w:pPr>
          </w:p>
          <w:p w:rsidR="006A74A2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10002037</w:t>
            </w:r>
          </w:p>
          <w:p w:rsidR="006A74A2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10002097</w:t>
            </w:r>
          </w:p>
          <w:p w:rsidR="006A74A2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10002428</w:t>
            </w:r>
          </w:p>
          <w:p w:rsidR="006A74A2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10000830</w:t>
            </w:r>
          </w:p>
          <w:p w:rsidR="006A74A2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10002585</w:t>
            </w:r>
          </w:p>
          <w:p w:rsidR="006A74A2" w:rsidRPr="00F171EC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10002821</w:t>
            </w:r>
          </w:p>
        </w:tc>
        <w:tc>
          <w:tcPr>
            <w:tcW w:w="848" w:type="dxa"/>
          </w:tcPr>
          <w:p w:rsidR="006A74A2" w:rsidRPr="00F171EC" w:rsidRDefault="006A74A2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kompl.</w:t>
            </w:r>
          </w:p>
        </w:tc>
        <w:tc>
          <w:tcPr>
            <w:tcW w:w="1217" w:type="dxa"/>
          </w:tcPr>
          <w:p w:rsidR="006A74A2" w:rsidRPr="00F171EC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F171EC">
        <w:tc>
          <w:tcPr>
            <w:tcW w:w="7193" w:type="dxa"/>
            <w:gridSpan w:val="4"/>
          </w:tcPr>
          <w:p w:rsidR="006A74A2" w:rsidRPr="004C33FB" w:rsidRDefault="006A74A2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BEZ PDV-a</w:t>
            </w:r>
          </w:p>
        </w:tc>
        <w:tc>
          <w:tcPr>
            <w:tcW w:w="1217" w:type="dxa"/>
            <w:vAlign w:val="bottom"/>
          </w:tcPr>
          <w:p w:rsidR="006A74A2" w:rsidRPr="00F171EC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F171EC">
        <w:tc>
          <w:tcPr>
            <w:tcW w:w="7193" w:type="dxa"/>
            <w:gridSpan w:val="4"/>
          </w:tcPr>
          <w:p w:rsidR="006A74A2" w:rsidRPr="004C33FB" w:rsidRDefault="006A74A2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PDV</w:t>
            </w:r>
          </w:p>
        </w:tc>
        <w:tc>
          <w:tcPr>
            <w:tcW w:w="1217" w:type="dxa"/>
            <w:vAlign w:val="bottom"/>
          </w:tcPr>
          <w:p w:rsidR="006A74A2" w:rsidRPr="00F171EC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F171EC">
        <w:tc>
          <w:tcPr>
            <w:tcW w:w="7193" w:type="dxa"/>
            <w:gridSpan w:val="4"/>
          </w:tcPr>
          <w:p w:rsidR="006A74A2" w:rsidRPr="004C33FB" w:rsidRDefault="006A74A2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SA PDV-om</w:t>
            </w:r>
          </w:p>
        </w:tc>
        <w:tc>
          <w:tcPr>
            <w:tcW w:w="1217" w:type="dxa"/>
            <w:vAlign w:val="bottom"/>
          </w:tcPr>
          <w:p w:rsidR="006A74A2" w:rsidRPr="00F171EC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6A74A2" w:rsidRDefault="006A74A2" w:rsidP="00BC3EFA">
      <w:pPr>
        <w:rPr>
          <w:rFonts w:ascii="Arial" w:hAnsi="Arial" w:cs="Arial"/>
          <w:sz w:val="22"/>
          <w:szCs w:val="22"/>
        </w:rPr>
      </w:pPr>
    </w:p>
    <w:p w:rsidR="006A74A2" w:rsidRPr="000A1681" w:rsidRDefault="006A74A2" w:rsidP="00F171EC">
      <w:pPr>
        <w:rPr>
          <w:rFonts w:ascii="Arial" w:hAnsi="Arial" w:cs="Arial"/>
          <w:sz w:val="22"/>
          <w:szCs w:val="22"/>
          <w:lang w:val="pl-PL"/>
        </w:rPr>
      </w:pPr>
    </w:p>
    <w:p w:rsidR="006A74A2" w:rsidRPr="00F171EC" w:rsidRDefault="006A74A2" w:rsidP="00F171EC">
      <w:pPr>
        <w:rPr>
          <w:sz w:val="22"/>
          <w:szCs w:val="22"/>
          <w:lang w:val="pl-PL"/>
        </w:rPr>
      </w:pPr>
      <w:r w:rsidRPr="00F171EC">
        <w:rPr>
          <w:sz w:val="22"/>
          <w:szCs w:val="22"/>
          <w:lang w:val="pl-PL"/>
        </w:rPr>
        <w:t>Spisak potrošnog materijala za povezivanje NO-A - respirator:</w:t>
      </w:r>
    </w:p>
    <w:p w:rsidR="006A74A2" w:rsidRPr="000A1681" w:rsidRDefault="006A74A2" w:rsidP="00F171EC">
      <w:pPr>
        <w:rPr>
          <w:rFonts w:ascii="Arial" w:hAnsi="Arial" w:cs="Arial"/>
          <w:sz w:val="22"/>
          <w:szCs w:val="22"/>
          <w:lang w:val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1134"/>
        <w:gridCol w:w="848"/>
        <w:gridCol w:w="1106"/>
      </w:tblGrid>
      <w:tr w:rsidR="006A74A2" w:rsidRPr="004C33FB">
        <w:tc>
          <w:tcPr>
            <w:tcW w:w="5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 xml:space="preserve">Br. </w:t>
            </w:r>
          </w:p>
        </w:tc>
        <w:tc>
          <w:tcPr>
            <w:tcW w:w="4677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 xml:space="preserve">Opis </w:t>
            </w:r>
          </w:p>
        </w:tc>
        <w:tc>
          <w:tcPr>
            <w:tcW w:w="11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EKU-br.</w:t>
            </w:r>
          </w:p>
        </w:tc>
        <w:tc>
          <w:tcPr>
            <w:tcW w:w="848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Mera</w:t>
            </w:r>
          </w:p>
        </w:tc>
        <w:tc>
          <w:tcPr>
            <w:tcW w:w="1106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Jedinična cena</w:t>
            </w:r>
            <w:r>
              <w:rPr>
                <w:sz w:val="20"/>
                <w:szCs w:val="20"/>
              </w:rPr>
              <w:t xml:space="preserve"> u dinarima</w:t>
            </w:r>
            <w:r w:rsidRPr="004C33FB">
              <w:rPr>
                <w:sz w:val="20"/>
                <w:szCs w:val="20"/>
              </w:rPr>
              <w:t xml:space="preserve"> bez PDV-a</w:t>
            </w:r>
          </w:p>
        </w:tc>
      </w:tr>
      <w:tr w:rsidR="006A74A2" w:rsidRPr="004C33FB">
        <w:tc>
          <w:tcPr>
            <w:tcW w:w="534" w:type="dxa"/>
            <w:vAlign w:val="center"/>
          </w:tcPr>
          <w:p w:rsidR="006A74A2" w:rsidRPr="004C33FB" w:rsidRDefault="006A74A2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ventilator 40x40, sa priključnim kablom</w:t>
            </w:r>
          </w:p>
        </w:tc>
        <w:tc>
          <w:tcPr>
            <w:tcW w:w="11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10001703</w:t>
            </w:r>
          </w:p>
        </w:tc>
        <w:tc>
          <w:tcPr>
            <w:tcW w:w="848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kompl.</w:t>
            </w:r>
          </w:p>
        </w:tc>
        <w:tc>
          <w:tcPr>
            <w:tcW w:w="1106" w:type="dxa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4C33FB">
        <w:tc>
          <w:tcPr>
            <w:tcW w:w="534" w:type="dxa"/>
            <w:vAlign w:val="center"/>
          </w:tcPr>
          <w:p w:rsidR="006A74A2" w:rsidRPr="004C33FB" w:rsidRDefault="006A74A2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6A74A2" w:rsidRPr="004C33FB" w:rsidRDefault="006A74A2" w:rsidP="00200808">
            <w:pPr>
              <w:rPr>
                <w:sz w:val="20"/>
                <w:szCs w:val="20"/>
                <w:lang w:val="pl-PL"/>
              </w:rPr>
            </w:pPr>
            <w:r w:rsidRPr="004C33FB">
              <w:rPr>
                <w:sz w:val="20"/>
                <w:szCs w:val="20"/>
                <w:lang w:val="pl-PL"/>
              </w:rPr>
              <w:t>analizna pumpa, sa priključnim kablom</w:t>
            </w:r>
          </w:p>
        </w:tc>
        <w:tc>
          <w:tcPr>
            <w:tcW w:w="11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10002806</w:t>
            </w:r>
          </w:p>
        </w:tc>
        <w:tc>
          <w:tcPr>
            <w:tcW w:w="848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kompl.</w:t>
            </w:r>
          </w:p>
        </w:tc>
        <w:tc>
          <w:tcPr>
            <w:tcW w:w="1106" w:type="dxa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4C33FB">
        <w:tc>
          <w:tcPr>
            <w:tcW w:w="534" w:type="dxa"/>
            <w:vAlign w:val="center"/>
          </w:tcPr>
          <w:p w:rsidR="006A74A2" w:rsidRPr="004C33FB" w:rsidRDefault="006A74A2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  <w:lang w:val="pl-PL"/>
              </w:rPr>
            </w:pPr>
            <w:r w:rsidRPr="004C33FB">
              <w:rPr>
                <w:sz w:val="20"/>
                <w:szCs w:val="20"/>
                <w:lang w:val="pl-PL"/>
              </w:rPr>
              <w:t xml:space="preserve">Komplet delova za pedijatrijsku upotrebu koji sadrži: </w:t>
            </w:r>
          </w:p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 crevo za doziranje, EKU-No. 10002461</w:t>
            </w:r>
          </w:p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 vodeni trap, EKU-No. 10002058</w:t>
            </w:r>
          </w:p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 analizno crevo, EKU-No. 10002056</w:t>
            </w:r>
          </w:p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 T-komad AD22/ID22, EKU-No. 10002245</w:t>
            </w:r>
          </w:p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 T-komad AD15/ID15, EKU-No. 10002410</w:t>
            </w:r>
          </w:p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 T-komad AD10/ID10, EKU-No. 10002540</w:t>
            </w:r>
          </w:p>
        </w:tc>
        <w:tc>
          <w:tcPr>
            <w:tcW w:w="11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10002076</w:t>
            </w:r>
          </w:p>
        </w:tc>
        <w:tc>
          <w:tcPr>
            <w:tcW w:w="848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kompl.</w:t>
            </w:r>
          </w:p>
        </w:tc>
        <w:tc>
          <w:tcPr>
            <w:tcW w:w="1106" w:type="dxa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4C33FB">
        <w:tc>
          <w:tcPr>
            <w:tcW w:w="534" w:type="dxa"/>
            <w:vAlign w:val="center"/>
          </w:tcPr>
          <w:p w:rsidR="006A74A2" w:rsidRPr="004C33FB" w:rsidRDefault="006A74A2" w:rsidP="00F171EC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NO/NO2 filter sa priključnim cevima</w:t>
            </w:r>
          </w:p>
        </w:tc>
        <w:tc>
          <w:tcPr>
            <w:tcW w:w="11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10001703</w:t>
            </w:r>
          </w:p>
        </w:tc>
        <w:tc>
          <w:tcPr>
            <w:tcW w:w="848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kompl.</w:t>
            </w:r>
          </w:p>
        </w:tc>
        <w:tc>
          <w:tcPr>
            <w:tcW w:w="1106" w:type="dxa"/>
            <w:vAlign w:val="bottom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6A74A2" w:rsidRPr="00521E58" w:rsidRDefault="006A74A2" w:rsidP="00F171EC">
      <w:pPr>
        <w:rPr>
          <w:rFonts w:ascii="Arial" w:hAnsi="Arial" w:cs="Arial"/>
          <w:sz w:val="20"/>
          <w:szCs w:val="20"/>
        </w:rPr>
      </w:pPr>
    </w:p>
    <w:p w:rsidR="006A74A2" w:rsidRPr="00621893" w:rsidRDefault="006A74A2" w:rsidP="00F171EC">
      <w:pPr>
        <w:rPr>
          <w:rFonts w:ascii="Arial" w:hAnsi="Arial" w:cs="Arial"/>
          <w:sz w:val="20"/>
          <w:szCs w:val="20"/>
        </w:rPr>
      </w:pPr>
    </w:p>
    <w:p w:rsidR="006A74A2" w:rsidRPr="004C33FB" w:rsidRDefault="006A74A2" w:rsidP="00F171EC">
      <w:pPr>
        <w:rPr>
          <w:sz w:val="22"/>
          <w:szCs w:val="22"/>
        </w:rPr>
      </w:pPr>
      <w:r w:rsidRPr="005A6C13">
        <w:rPr>
          <w:rFonts w:ascii="Arial" w:hAnsi="Arial" w:cs="Arial"/>
          <w:sz w:val="22"/>
          <w:szCs w:val="22"/>
        </w:rPr>
        <w:t xml:space="preserve">   </w:t>
      </w:r>
      <w:r w:rsidRPr="004C33FB">
        <w:rPr>
          <w:sz w:val="22"/>
          <w:szCs w:val="22"/>
        </w:rPr>
        <w:t>Cena radnog sata:</w:t>
      </w:r>
    </w:p>
    <w:p w:rsidR="006A74A2" w:rsidRPr="00621893" w:rsidRDefault="006A74A2" w:rsidP="00F171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2997"/>
      </w:tblGrid>
      <w:tr w:rsidR="006A74A2" w:rsidRPr="004C33FB">
        <w:tc>
          <w:tcPr>
            <w:tcW w:w="5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 xml:space="preserve">Cena radnog sata sata </w:t>
            </w:r>
            <w:r>
              <w:rPr>
                <w:sz w:val="20"/>
                <w:szCs w:val="20"/>
              </w:rPr>
              <w:t xml:space="preserve"> u dinarima bez PDV-a</w:t>
            </w:r>
          </w:p>
        </w:tc>
        <w:tc>
          <w:tcPr>
            <w:tcW w:w="2997" w:type="dxa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6A74A2" w:rsidRPr="00521E58" w:rsidRDefault="006A74A2" w:rsidP="00F171EC">
      <w:pPr>
        <w:rPr>
          <w:rFonts w:ascii="Arial" w:hAnsi="Arial" w:cs="Arial"/>
          <w:sz w:val="20"/>
          <w:szCs w:val="20"/>
        </w:rPr>
      </w:pPr>
    </w:p>
    <w:p w:rsidR="006A74A2" w:rsidRPr="005A6C13" w:rsidRDefault="006A74A2" w:rsidP="00F171EC">
      <w:pPr>
        <w:ind w:firstLine="720"/>
        <w:rPr>
          <w:rFonts w:ascii="Arial" w:hAnsi="Arial" w:cs="Arial"/>
          <w:sz w:val="22"/>
          <w:szCs w:val="22"/>
        </w:rPr>
      </w:pPr>
    </w:p>
    <w:p w:rsidR="006A74A2" w:rsidRDefault="006A74A2" w:rsidP="00BC3EFA">
      <w:pPr>
        <w:rPr>
          <w:rFonts w:ascii="Arial" w:hAnsi="Arial" w:cs="Arial"/>
          <w:sz w:val="22"/>
          <w:szCs w:val="22"/>
        </w:rPr>
      </w:pPr>
    </w:p>
    <w:p w:rsidR="006A74A2" w:rsidRDefault="006A74A2" w:rsidP="00BC3EFA">
      <w:pPr>
        <w:rPr>
          <w:rFonts w:ascii="Arial" w:hAnsi="Arial" w:cs="Arial"/>
          <w:sz w:val="22"/>
          <w:szCs w:val="22"/>
        </w:rPr>
      </w:pPr>
    </w:p>
    <w:p w:rsidR="006A74A2" w:rsidRDefault="006A74A2" w:rsidP="00BC3EFA">
      <w:pPr>
        <w:rPr>
          <w:rFonts w:ascii="Arial" w:hAnsi="Arial" w:cs="Arial"/>
          <w:sz w:val="22"/>
          <w:szCs w:val="22"/>
        </w:rPr>
      </w:pPr>
    </w:p>
    <w:p w:rsidR="006A74A2" w:rsidRDefault="006A74A2" w:rsidP="00BC3EFA">
      <w:pPr>
        <w:rPr>
          <w:b/>
          <w:bCs/>
          <w:lang w:val="pt-PT"/>
        </w:rPr>
      </w:pPr>
      <w:r w:rsidRPr="00665E1A">
        <w:rPr>
          <w:b/>
          <w:bCs/>
          <w:lang w:val="pt-PT"/>
        </w:rPr>
        <w:t>Aparat PulmonoxMini, proizvođača Messer Griesheim, Austrija</w:t>
      </w:r>
    </w:p>
    <w:p w:rsidR="006A74A2" w:rsidRPr="00665E1A" w:rsidRDefault="006A74A2" w:rsidP="00BC3EFA">
      <w:pPr>
        <w:rPr>
          <w:rFonts w:ascii="Arial" w:hAnsi="Arial" w:cs="Arial"/>
          <w:b/>
          <w:bCs/>
          <w:sz w:val="22"/>
          <w:szCs w:val="22"/>
        </w:rPr>
      </w:pPr>
    </w:p>
    <w:p w:rsidR="006A74A2" w:rsidRDefault="006A74A2" w:rsidP="00BC3EFA">
      <w:pPr>
        <w:rPr>
          <w:sz w:val="22"/>
          <w:szCs w:val="22"/>
        </w:rPr>
      </w:pPr>
      <w:r w:rsidRPr="00F171EC">
        <w:rPr>
          <w:sz w:val="22"/>
          <w:szCs w:val="22"/>
        </w:rPr>
        <w:t>Spisak rezervnih delova koji se perodično menjaju, prema preporuci proizvođača</w:t>
      </w:r>
      <w:r>
        <w:rPr>
          <w:sz w:val="22"/>
          <w:szCs w:val="22"/>
        </w:rPr>
        <w:t>:</w:t>
      </w:r>
    </w:p>
    <w:p w:rsidR="006A74A2" w:rsidRPr="00F171EC" w:rsidRDefault="006A74A2" w:rsidP="00BC3EFA">
      <w:pPr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14"/>
        <w:gridCol w:w="1260"/>
        <w:gridCol w:w="1800"/>
      </w:tblGrid>
      <w:tr w:rsidR="006A74A2" w:rsidRPr="00F171EC">
        <w:tc>
          <w:tcPr>
            <w:tcW w:w="534" w:type="dxa"/>
            <w:vAlign w:val="center"/>
          </w:tcPr>
          <w:p w:rsidR="006A74A2" w:rsidRPr="00F171EC" w:rsidRDefault="006A74A2" w:rsidP="00665E1A">
            <w:pPr>
              <w:jc w:val="center"/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Br.</w:t>
            </w:r>
          </w:p>
        </w:tc>
        <w:tc>
          <w:tcPr>
            <w:tcW w:w="4614" w:type="dxa"/>
            <w:vAlign w:val="center"/>
          </w:tcPr>
          <w:p w:rsidR="006A74A2" w:rsidRPr="00F171EC" w:rsidRDefault="006A74A2" w:rsidP="00665E1A">
            <w:pPr>
              <w:jc w:val="center"/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Opis</w:t>
            </w:r>
          </w:p>
        </w:tc>
        <w:tc>
          <w:tcPr>
            <w:tcW w:w="1260" w:type="dxa"/>
            <w:vAlign w:val="center"/>
          </w:tcPr>
          <w:p w:rsidR="006A74A2" w:rsidRPr="00F171EC" w:rsidRDefault="006A74A2" w:rsidP="00665E1A">
            <w:pPr>
              <w:jc w:val="center"/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Mera</w:t>
            </w:r>
          </w:p>
        </w:tc>
        <w:tc>
          <w:tcPr>
            <w:tcW w:w="1800" w:type="dxa"/>
            <w:vAlign w:val="center"/>
          </w:tcPr>
          <w:p w:rsidR="006A74A2" w:rsidRPr="00F171EC" w:rsidRDefault="006A74A2" w:rsidP="00665E1A">
            <w:pPr>
              <w:jc w:val="center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Jedinična cena</w:t>
            </w:r>
            <w:r>
              <w:rPr>
                <w:sz w:val="20"/>
                <w:szCs w:val="20"/>
              </w:rPr>
              <w:t xml:space="preserve"> u dinarima</w:t>
            </w:r>
            <w:r w:rsidRPr="004C33FB">
              <w:rPr>
                <w:sz w:val="20"/>
                <w:szCs w:val="20"/>
              </w:rPr>
              <w:t xml:space="preserve"> bez PDV-a</w:t>
            </w:r>
          </w:p>
        </w:tc>
      </w:tr>
      <w:tr w:rsidR="006A74A2" w:rsidRPr="00F171EC">
        <w:tc>
          <w:tcPr>
            <w:tcW w:w="534" w:type="dxa"/>
          </w:tcPr>
          <w:p w:rsidR="006A74A2" w:rsidRPr="00F171EC" w:rsidRDefault="006A74A2" w:rsidP="00CA1CA3">
            <w:pPr>
              <w:rPr>
                <w:sz w:val="20"/>
                <w:szCs w:val="20"/>
              </w:rPr>
            </w:pPr>
          </w:p>
        </w:tc>
        <w:tc>
          <w:tcPr>
            <w:tcW w:w="4614" w:type="dxa"/>
          </w:tcPr>
          <w:p w:rsidR="006A74A2" w:rsidRDefault="006A74A2" w:rsidP="00665E1A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Komplet delova za servis </w:t>
            </w:r>
            <w:r>
              <w:rPr>
                <w:sz w:val="20"/>
                <w:szCs w:val="20"/>
              </w:rPr>
              <w:t xml:space="preserve"> sa ugradnjom:</w:t>
            </w:r>
          </w:p>
          <w:p w:rsidR="006A74A2" w:rsidRDefault="006A74A2" w:rsidP="00665E1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Senzor NO</w:t>
            </w:r>
          </w:p>
          <w:p w:rsidR="006A74A2" w:rsidRDefault="006A74A2" w:rsidP="00665E1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Senzor NO2</w:t>
            </w:r>
          </w:p>
          <w:p w:rsidR="006A74A2" w:rsidRDefault="006A74A2" w:rsidP="00665E1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Filter</w:t>
            </w:r>
          </w:p>
          <w:p w:rsidR="006A74A2" w:rsidRPr="00665E1A" w:rsidRDefault="006A74A2" w:rsidP="00CA1CA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Baterije(2 komada)</w:t>
            </w:r>
          </w:p>
        </w:tc>
        <w:tc>
          <w:tcPr>
            <w:tcW w:w="1260" w:type="dxa"/>
          </w:tcPr>
          <w:p w:rsidR="006A74A2" w:rsidRPr="002B5C41" w:rsidRDefault="006A74A2" w:rsidP="00CA1CA3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>kom</w:t>
            </w:r>
            <w:r>
              <w:rPr>
                <w:sz w:val="20"/>
                <w:szCs w:val="20"/>
              </w:rPr>
              <w:t>plet</w:t>
            </w:r>
          </w:p>
        </w:tc>
        <w:tc>
          <w:tcPr>
            <w:tcW w:w="1800" w:type="dxa"/>
          </w:tcPr>
          <w:p w:rsidR="006A74A2" w:rsidRPr="00F171EC" w:rsidRDefault="006A74A2" w:rsidP="00CA1CA3">
            <w:pPr>
              <w:rPr>
                <w:sz w:val="20"/>
                <w:szCs w:val="20"/>
              </w:rPr>
            </w:pPr>
          </w:p>
        </w:tc>
      </w:tr>
      <w:tr w:rsidR="006A74A2" w:rsidRPr="00F171EC">
        <w:tc>
          <w:tcPr>
            <w:tcW w:w="6408" w:type="dxa"/>
            <w:gridSpan w:val="3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BEZ PDV-a</w:t>
            </w:r>
          </w:p>
        </w:tc>
        <w:tc>
          <w:tcPr>
            <w:tcW w:w="1800" w:type="dxa"/>
            <w:vAlign w:val="bottom"/>
          </w:tcPr>
          <w:p w:rsidR="006A74A2" w:rsidRPr="00F171EC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F171EC">
        <w:tc>
          <w:tcPr>
            <w:tcW w:w="6408" w:type="dxa"/>
            <w:gridSpan w:val="3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PDV</w:t>
            </w:r>
          </w:p>
        </w:tc>
        <w:tc>
          <w:tcPr>
            <w:tcW w:w="1800" w:type="dxa"/>
            <w:vAlign w:val="bottom"/>
          </w:tcPr>
          <w:p w:rsidR="006A74A2" w:rsidRPr="00F171EC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F171EC">
        <w:tc>
          <w:tcPr>
            <w:tcW w:w="6408" w:type="dxa"/>
            <w:gridSpan w:val="3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SA PDV-om</w:t>
            </w:r>
          </w:p>
        </w:tc>
        <w:tc>
          <w:tcPr>
            <w:tcW w:w="1800" w:type="dxa"/>
            <w:vAlign w:val="bottom"/>
          </w:tcPr>
          <w:p w:rsidR="006A74A2" w:rsidRPr="00F171EC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</w:tbl>
    <w:p w:rsidR="006A74A2" w:rsidRDefault="006A74A2" w:rsidP="00BC3EFA">
      <w:pPr>
        <w:rPr>
          <w:rFonts w:ascii="Arial" w:hAnsi="Arial" w:cs="Arial"/>
          <w:sz w:val="20"/>
          <w:szCs w:val="20"/>
        </w:rPr>
      </w:pPr>
    </w:p>
    <w:p w:rsidR="006A74A2" w:rsidRDefault="006A74A2" w:rsidP="00BC3EFA">
      <w:pPr>
        <w:rPr>
          <w:rFonts w:ascii="Arial" w:hAnsi="Arial" w:cs="Arial"/>
          <w:sz w:val="22"/>
          <w:szCs w:val="22"/>
        </w:rPr>
      </w:pPr>
    </w:p>
    <w:p w:rsidR="006A74A2" w:rsidRPr="00665E1A" w:rsidRDefault="006A74A2" w:rsidP="00BC3EFA">
      <w:pPr>
        <w:rPr>
          <w:sz w:val="22"/>
          <w:szCs w:val="22"/>
        </w:rPr>
      </w:pPr>
      <w:r w:rsidRPr="00665E1A">
        <w:rPr>
          <w:sz w:val="22"/>
          <w:szCs w:val="22"/>
        </w:rPr>
        <w:t>Spisak potrošnog materijala za povezivanje PulmonoxMini - respirator:</w:t>
      </w:r>
    </w:p>
    <w:p w:rsidR="006A74A2" w:rsidRPr="00621893" w:rsidRDefault="006A74A2" w:rsidP="00BC3E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1134"/>
        <w:gridCol w:w="972"/>
      </w:tblGrid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 xml:space="preserve">Br. </w:t>
            </w:r>
          </w:p>
        </w:tc>
        <w:tc>
          <w:tcPr>
            <w:tcW w:w="4677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 xml:space="preserve">Opis </w:t>
            </w:r>
          </w:p>
        </w:tc>
        <w:tc>
          <w:tcPr>
            <w:tcW w:w="11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Mera</w:t>
            </w:r>
          </w:p>
        </w:tc>
        <w:tc>
          <w:tcPr>
            <w:tcW w:w="972" w:type="dxa"/>
          </w:tcPr>
          <w:p w:rsidR="006A74A2" w:rsidRPr="002B5C41" w:rsidRDefault="006A74A2" w:rsidP="00CA1CA3">
            <w:p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Jedinična cena u dinarima bez PDV-a</w:t>
            </w: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Rotametar</w:t>
            </w:r>
          </w:p>
        </w:tc>
        <w:tc>
          <w:tcPr>
            <w:tcW w:w="1134" w:type="dxa"/>
          </w:tcPr>
          <w:p w:rsidR="006A74A2" w:rsidRPr="00665E1A" w:rsidRDefault="006A74A2" w:rsidP="00200808">
            <w:r w:rsidRPr="00665E1A">
              <w:rPr>
                <w:sz w:val="20"/>
                <w:szCs w:val="20"/>
              </w:rPr>
              <w:t>kom.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6A74A2" w:rsidRPr="00665E1A" w:rsidRDefault="006A74A2" w:rsidP="00200808">
            <w:pPr>
              <w:rPr>
                <w:rStyle w:val="BookTitle"/>
              </w:rPr>
            </w:pPr>
            <w:r w:rsidRPr="00665E1A">
              <w:rPr>
                <w:sz w:val="20"/>
                <w:szCs w:val="20"/>
              </w:rPr>
              <w:t>Analizna pumpa</w:t>
            </w:r>
          </w:p>
        </w:tc>
        <w:tc>
          <w:tcPr>
            <w:tcW w:w="1134" w:type="dxa"/>
          </w:tcPr>
          <w:p w:rsidR="006A74A2" w:rsidRPr="00665E1A" w:rsidRDefault="006A74A2" w:rsidP="00200808">
            <w:r w:rsidRPr="00665E1A">
              <w:rPr>
                <w:sz w:val="20"/>
                <w:szCs w:val="20"/>
              </w:rPr>
              <w:t>kom.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Presostat MPL 503</w:t>
            </w:r>
          </w:p>
        </w:tc>
        <w:tc>
          <w:tcPr>
            <w:tcW w:w="1134" w:type="dxa"/>
          </w:tcPr>
          <w:p w:rsidR="006A74A2" w:rsidRPr="00665E1A" w:rsidRDefault="006A74A2" w:rsidP="00200808">
            <w:r w:rsidRPr="00665E1A">
              <w:rPr>
                <w:sz w:val="20"/>
                <w:szCs w:val="20"/>
              </w:rPr>
              <w:t>kom.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Presostat MPL 600</w:t>
            </w:r>
          </w:p>
        </w:tc>
        <w:tc>
          <w:tcPr>
            <w:tcW w:w="1134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kom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Ventilator 40x40, sa priključnim kablom</w:t>
            </w:r>
          </w:p>
        </w:tc>
        <w:tc>
          <w:tcPr>
            <w:tcW w:w="1134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kom.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Unutrašnja i spoljnja creva</w:t>
            </w:r>
          </w:p>
        </w:tc>
        <w:tc>
          <w:tcPr>
            <w:tcW w:w="1134" w:type="dxa"/>
          </w:tcPr>
          <w:p w:rsidR="006A74A2" w:rsidRPr="00665E1A" w:rsidRDefault="006A74A2" w:rsidP="00200808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pauš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10mm T-adapter set,40cm koji sadrži: crevo za doziranje i analizu, delove za povezivanje na respirator, disk filter</w:t>
            </w:r>
          </w:p>
        </w:tc>
        <w:tc>
          <w:tcPr>
            <w:tcW w:w="11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kompl.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22mm T-adapter set,40cm koji sadrži: crevo za doziranje i analizu, delove za povezivanje na respirator, disk filter</w:t>
            </w:r>
          </w:p>
        </w:tc>
        <w:tc>
          <w:tcPr>
            <w:tcW w:w="11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kompl.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  <w:tr w:rsidR="006A74A2" w:rsidRPr="00665E1A">
        <w:tc>
          <w:tcPr>
            <w:tcW w:w="5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9</w:t>
            </w:r>
          </w:p>
        </w:tc>
        <w:tc>
          <w:tcPr>
            <w:tcW w:w="4677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disk filter</w:t>
            </w:r>
          </w:p>
        </w:tc>
        <w:tc>
          <w:tcPr>
            <w:tcW w:w="1134" w:type="dxa"/>
          </w:tcPr>
          <w:p w:rsidR="006A74A2" w:rsidRPr="00665E1A" w:rsidRDefault="006A74A2" w:rsidP="00CA1CA3">
            <w:pPr>
              <w:rPr>
                <w:sz w:val="20"/>
                <w:szCs w:val="20"/>
              </w:rPr>
            </w:pPr>
            <w:r w:rsidRPr="00665E1A">
              <w:rPr>
                <w:sz w:val="20"/>
                <w:szCs w:val="20"/>
              </w:rPr>
              <w:t>kom.</w:t>
            </w:r>
          </w:p>
        </w:tc>
        <w:tc>
          <w:tcPr>
            <w:tcW w:w="972" w:type="dxa"/>
            <w:vAlign w:val="bottom"/>
          </w:tcPr>
          <w:p w:rsidR="006A74A2" w:rsidRPr="00665E1A" w:rsidRDefault="006A74A2" w:rsidP="00CA1CA3">
            <w:pPr>
              <w:jc w:val="right"/>
              <w:rPr>
                <w:sz w:val="20"/>
                <w:szCs w:val="20"/>
              </w:rPr>
            </w:pPr>
          </w:p>
        </w:tc>
      </w:tr>
    </w:tbl>
    <w:p w:rsidR="006A74A2" w:rsidRPr="002B5C41" w:rsidRDefault="006A74A2" w:rsidP="00BC3EFA">
      <w:pPr>
        <w:rPr>
          <w:rFonts w:ascii="Arial" w:hAnsi="Arial" w:cs="Arial"/>
          <w:sz w:val="22"/>
          <w:szCs w:val="22"/>
        </w:rPr>
      </w:pPr>
    </w:p>
    <w:p w:rsidR="006A74A2" w:rsidRPr="004C33FB" w:rsidRDefault="006A74A2" w:rsidP="002B5C41">
      <w:pPr>
        <w:rPr>
          <w:sz w:val="22"/>
          <w:szCs w:val="22"/>
        </w:rPr>
      </w:pPr>
      <w:r w:rsidRPr="004C33FB">
        <w:rPr>
          <w:sz w:val="22"/>
          <w:szCs w:val="22"/>
        </w:rPr>
        <w:t>Cena radnog sata:</w:t>
      </w:r>
    </w:p>
    <w:p w:rsidR="006A74A2" w:rsidRPr="00621893" w:rsidRDefault="006A74A2" w:rsidP="002B5C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677"/>
        <w:gridCol w:w="2997"/>
      </w:tblGrid>
      <w:tr w:rsidR="006A74A2" w:rsidRPr="004C33FB">
        <w:tc>
          <w:tcPr>
            <w:tcW w:w="534" w:type="dxa"/>
          </w:tcPr>
          <w:p w:rsidR="006A74A2" w:rsidRPr="004C33FB" w:rsidRDefault="006A74A2" w:rsidP="00200808">
            <w:pPr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6A74A2" w:rsidRPr="004C33FB" w:rsidRDefault="006A74A2" w:rsidP="002008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33FB">
              <w:rPr>
                <w:sz w:val="20"/>
                <w:szCs w:val="20"/>
              </w:rPr>
              <w:t xml:space="preserve">Cena radnog sata sata </w:t>
            </w:r>
            <w:r>
              <w:rPr>
                <w:sz w:val="20"/>
                <w:szCs w:val="20"/>
              </w:rPr>
              <w:t xml:space="preserve"> u dinarima bez PDV-a</w:t>
            </w:r>
          </w:p>
        </w:tc>
        <w:tc>
          <w:tcPr>
            <w:tcW w:w="2997" w:type="dxa"/>
          </w:tcPr>
          <w:p w:rsidR="006A74A2" w:rsidRPr="004C33FB" w:rsidRDefault="006A74A2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6A74A2" w:rsidRPr="002B5C41" w:rsidRDefault="006A74A2" w:rsidP="001974C7"/>
    <w:p w:rsidR="006A74A2" w:rsidRPr="006B3364" w:rsidRDefault="006A74A2" w:rsidP="0076626B">
      <w:pPr>
        <w:tabs>
          <w:tab w:val="left" w:pos="2805"/>
        </w:tabs>
        <w:jc w:val="both"/>
        <w:rPr>
          <w:lang w:val="en-US"/>
        </w:rPr>
      </w:pPr>
    </w:p>
    <w:p w:rsidR="006A74A2" w:rsidRDefault="006A74A2" w:rsidP="0076626B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6A74A2" w:rsidRDefault="006A74A2" w:rsidP="0076626B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6A74A2" w:rsidRDefault="006A74A2" w:rsidP="0076626B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6A74A2" w:rsidRDefault="006A74A2" w:rsidP="0076626B">
      <w:pPr>
        <w:ind w:left="5760"/>
        <w:jc w:val="both"/>
        <w:rPr>
          <w:lang w:val="sr-Latn-CS"/>
        </w:rPr>
      </w:pPr>
    </w:p>
    <w:p w:rsidR="006A74A2" w:rsidRDefault="006A74A2" w:rsidP="0076626B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6A74A2" w:rsidRDefault="006A74A2" w:rsidP="007323B4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6A74A2" w:rsidRDefault="006A74A2" w:rsidP="006E4856">
      <w:pPr>
        <w:rPr>
          <w:lang w:val="sr-Latn-CS"/>
        </w:rPr>
      </w:pPr>
    </w:p>
    <w:p w:rsidR="006A74A2" w:rsidRDefault="006A74A2" w:rsidP="006E4856">
      <w:pPr>
        <w:rPr>
          <w:lang w:val="sr-Latn-CS"/>
        </w:rPr>
      </w:pPr>
    </w:p>
    <w:p w:rsidR="006A74A2" w:rsidRDefault="006A74A2" w:rsidP="006E4856">
      <w:pPr>
        <w:rPr>
          <w:lang w:val="sr-Latn-CS"/>
        </w:rPr>
      </w:pPr>
    </w:p>
    <w:p w:rsidR="006A74A2" w:rsidRDefault="006A74A2" w:rsidP="006E4856">
      <w:pPr>
        <w:rPr>
          <w:lang w:val="sr-Latn-CS"/>
        </w:rPr>
      </w:pPr>
    </w:p>
    <w:p w:rsidR="006A74A2" w:rsidRDefault="006A74A2" w:rsidP="006E4856">
      <w:pPr>
        <w:rPr>
          <w:lang w:val="sr-Latn-CS"/>
        </w:rPr>
      </w:pPr>
    </w:p>
    <w:p w:rsidR="006A74A2" w:rsidRDefault="006A74A2" w:rsidP="00DD7F90">
      <w:pPr>
        <w:jc w:val="center"/>
        <w:rPr>
          <w:lang w:val="sr-Latn-CS"/>
        </w:rPr>
      </w:pPr>
    </w:p>
    <w:p w:rsidR="006A74A2" w:rsidRPr="000310FE" w:rsidRDefault="006A74A2" w:rsidP="00DD7F90">
      <w:pPr>
        <w:jc w:val="center"/>
        <w:rPr>
          <w:b/>
          <w:bCs/>
          <w:lang w:val="sr-Latn-CS"/>
        </w:rPr>
      </w:pPr>
      <w:r w:rsidRPr="000310FE">
        <w:rPr>
          <w:b/>
          <w:bCs/>
          <w:lang w:val="sr-Latn-CS"/>
        </w:rPr>
        <w:t>TEHNIČKA SPECIFIKACIJA</w:t>
      </w:r>
    </w:p>
    <w:p w:rsidR="006A74A2" w:rsidRDefault="006A74A2" w:rsidP="002B5C41">
      <w:pPr>
        <w:rPr>
          <w:lang w:val="sr-Latn-CS"/>
        </w:rPr>
      </w:pPr>
    </w:p>
    <w:p w:rsidR="006A74A2" w:rsidRDefault="006A74A2" w:rsidP="00DD7F90">
      <w:pPr>
        <w:jc w:val="center"/>
        <w:rPr>
          <w:lang w:val="sr-Latn-CS"/>
        </w:rPr>
      </w:pPr>
      <w:r>
        <w:rPr>
          <w:lang w:val="sr-Latn-CS"/>
        </w:rPr>
        <w:t>javna nabavka male vrednosti 43/2014</w:t>
      </w:r>
    </w:p>
    <w:p w:rsidR="006A74A2" w:rsidRPr="000310FE" w:rsidRDefault="006A74A2" w:rsidP="005D19D6">
      <w:pPr>
        <w:rPr>
          <w:lang w:val="sr-Latn-CS"/>
        </w:rPr>
      </w:pPr>
    </w:p>
    <w:p w:rsidR="006A74A2" w:rsidRPr="000310FE" w:rsidRDefault="006A74A2" w:rsidP="005D19D6">
      <w:pPr>
        <w:rPr>
          <w:lang w:val="sr-Latn-CS"/>
        </w:rPr>
      </w:pPr>
      <w:r w:rsidRPr="000310FE">
        <w:rPr>
          <w:lang w:val="sr-Latn-CS"/>
        </w:rPr>
        <w:tab/>
        <w:t>Spisak opreme koja se servisira :</w:t>
      </w:r>
    </w:p>
    <w:p w:rsidR="006A74A2" w:rsidRDefault="006A74A2" w:rsidP="002B5C41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- </w:t>
      </w:r>
      <w:r w:rsidRPr="00F171EC">
        <w:rPr>
          <w:b/>
          <w:bCs/>
          <w:lang w:val="pt-PT"/>
        </w:rPr>
        <w:t>Aparat za primenu inhalatornog azot oksida, tip NO-A, proizvođača EKU Elektronik, Nemačka</w:t>
      </w:r>
    </w:p>
    <w:p w:rsidR="006A74A2" w:rsidRDefault="006A74A2" w:rsidP="002B5C41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- </w:t>
      </w:r>
      <w:r w:rsidRPr="00665E1A">
        <w:rPr>
          <w:b/>
          <w:bCs/>
          <w:lang w:val="pt-PT"/>
        </w:rPr>
        <w:t>Aparat PulmonoxMini, proizvođača Messer Griesheim, Austrija</w:t>
      </w:r>
    </w:p>
    <w:p w:rsidR="006A74A2" w:rsidRDefault="006A74A2" w:rsidP="005D19D6">
      <w:pPr>
        <w:rPr>
          <w:lang w:val="sr-Latn-CS"/>
        </w:rPr>
      </w:pPr>
    </w:p>
    <w:p w:rsidR="006A74A2" w:rsidRDefault="006A74A2" w:rsidP="005D19D6">
      <w:pPr>
        <w:rPr>
          <w:lang w:val="sr-Latn-CS"/>
        </w:rPr>
      </w:pPr>
    </w:p>
    <w:p w:rsidR="006A74A2" w:rsidRDefault="006A74A2" w:rsidP="000310FE">
      <w:pPr>
        <w:rPr>
          <w:lang w:val="sr-Latn-CS"/>
        </w:rPr>
      </w:pPr>
      <w:r>
        <w:rPr>
          <w:lang w:val="sr-Latn-CS"/>
        </w:rPr>
        <w:tab/>
        <w:t>Tehnička specifikacija odgovara podacima iz Obrasca ponude  - Obrazac broj 1.</w:t>
      </w:r>
    </w:p>
    <w:p w:rsidR="006A74A2" w:rsidRDefault="006A74A2" w:rsidP="000310FE">
      <w:pPr>
        <w:rPr>
          <w:lang w:val="sr-Latn-CS"/>
        </w:rPr>
      </w:pPr>
    </w:p>
    <w:p w:rsidR="006A74A2" w:rsidRPr="000310FE" w:rsidRDefault="006A74A2" w:rsidP="000310FE">
      <w:pPr>
        <w:rPr>
          <w:lang w:val="sr-Latn-CS"/>
        </w:rPr>
        <w:sectPr w:rsidR="006A74A2" w:rsidRPr="000310FE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6A74A2" w:rsidRDefault="006A74A2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6A74A2" w:rsidRDefault="006A74A2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6A74A2">
        <w:trPr>
          <w:trHeight w:val="1125"/>
        </w:trPr>
        <w:tc>
          <w:tcPr>
            <w:tcW w:w="5070" w:type="dxa"/>
            <w:vAlign w:val="center"/>
          </w:tcPr>
          <w:p w:rsidR="006A74A2" w:rsidRDefault="006A74A2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6A74A2" w:rsidRDefault="006A74A2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6A74A2" w:rsidRDefault="006A74A2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6A74A2">
        <w:trPr>
          <w:trHeight w:val="1125"/>
        </w:trPr>
        <w:tc>
          <w:tcPr>
            <w:tcW w:w="5070" w:type="dxa"/>
            <w:vAlign w:val="center"/>
          </w:tcPr>
          <w:p w:rsidR="006A74A2" w:rsidRDefault="006A74A2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6A74A2" w:rsidRDefault="006A74A2" w:rsidP="008C7B5F">
            <w:r>
              <w:t xml:space="preserve">MESTO: </w:t>
            </w:r>
          </w:p>
          <w:p w:rsidR="006A74A2" w:rsidRDefault="006A74A2" w:rsidP="008C7B5F">
            <w:r>
              <w:t>ADRESA:</w:t>
            </w:r>
          </w:p>
        </w:tc>
      </w:tr>
    </w:tbl>
    <w:p w:rsidR="006A74A2" w:rsidRDefault="006A74A2" w:rsidP="00D15A90">
      <w:pPr>
        <w:ind w:firstLine="360"/>
        <w:rPr>
          <w:b/>
          <w:bCs/>
          <w:lang w:val="sr-Latn-CS"/>
        </w:rPr>
      </w:pPr>
    </w:p>
    <w:p w:rsidR="006A74A2" w:rsidRPr="002B5C41" w:rsidRDefault="006A74A2" w:rsidP="00D15A90">
      <w:pPr>
        <w:jc w:val="center"/>
        <w:rPr>
          <w:b/>
          <w:bCs/>
          <w:sz w:val="32"/>
          <w:szCs w:val="32"/>
        </w:rPr>
      </w:pPr>
      <w:r w:rsidRPr="002B5C41">
        <w:rPr>
          <w:b/>
          <w:bCs/>
          <w:sz w:val="32"/>
          <w:szCs w:val="32"/>
        </w:rPr>
        <w:t>OBRAZAC STRUKTURE CENE</w:t>
      </w:r>
    </w:p>
    <w:p w:rsidR="006A74A2" w:rsidRPr="003A5FC3" w:rsidRDefault="006A74A2" w:rsidP="00D15A90">
      <w:pPr>
        <w:jc w:val="center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6A74A2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6A74A2" w:rsidRPr="00D827E4" w:rsidRDefault="006A74A2" w:rsidP="008C7B5F">
            <w:pPr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  <w:lang w:val="sr-Latn-CS"/>
              </w:rPr>
              <w:t>RB</w:t>
            </w:r>
            <w:r w:rsidRPr="00D827E4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ZA</w:t>
            </w:r>
            <w:r w:rsidRPr="00D827E4">
              <w:rPr>
                <w:sz w:val="16"/>
                <w:szCs w:val="16"/>
                <w:lang w:val="sr-Latn-CS"/>
              </w:rPr>
              <w:t>V</w:t>
            </w:r>
            <w:r w:rsidRPr="00D827E4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MAR</w:t>
            </w:r>
            <w:r w:rsidRPr="00D827E4">
              <w:rPr>
                <w:sz w:val="16"/>
                <w:szCs w:val="16"/>
                <w:lang w:val="sr-Latn-CS"/>
              </w:rPr>
              <w:t>Ž</w:t>
            </w:r>
            <w:r w:rsidRPr="00D827E4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6A74A2" w:rsidRPr="00D827E4" w:rsidRDefault="006A74A2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 xml:space="preserve">UKUPNA VREDNOST BEZ PDV-a </w:t>
            </w:r>
            <w:r w:rsidRPr="00D827E4">
              <w:rPr>
                <w:sz w:val="16"/>
                <w:szCs w:val="16"/>
                <w:lang w:val="sr-Latn-CS"/>
              </w:rPr>
              <w:t xml:space="preserve"> </w:t>
            </w:r>
            <w:r w:rsidRPr="00D827E4">
              <w:rPr>
                <w:sz w:val="16"/>
                <w:szCs w:val="16"/>
              </w:rPr>
              <w:t>PO JED. MER. SA RABATOM</w:t>
            </w:r>
          </w:p>
        </w:tc>
      </w:tr>
      <w:tr w:rsidR="006A74A2">
        <w:trPr>
          <w:trHeight w:val="430"/>
        </w:trPr>
        <w:tc>
          <w:tcPr>
            <w:tcW w:w="648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6A74A2" w:rsidRPr="00D827E4" w:rsidRDefault="006A74A2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12 (4*11)</w:t>
            </w:r>
          </w:p>
        </w:tc>
      </w:tr>
    </w:tbl>
    <w:p w:rsidR="006A74A2" w:rsidRDefault="006A74A2" w:rsidP="002B5C41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6A74A2" w:rsidRPr="00525F2F">
        <w:trPr>
          <w:trHeight w:val="430"/>
        </w:trPr>
        <w:tc>
          <w:tcPr>
            <w:tcW w:w="648" w:type="dxa"/>
            <w:vAlign w:val="center"/>
          </w:tcPr>
          <w:p w:rsidR="006A74A2" w:rsidRPr="00525F2F" w:rsidRDefault="006A74A2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980" w:type="dxa"/>
          </w:tcPr>
          <w:p w:rsidR="006A74A2" w:rsidRPr="002B5C41" w:rsidRDefault="006A74A2" w:rsidP="002B5C41">
            <w:p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Komplet delova za servis nakon dve godine sa ugradnjom: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senzori NO,NO2,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  <w:lang w:val="pl-PL"/>
              </w:rPr>
              <w:t>aku. baterije 12V2,3Ah, sa kablom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držač skupljača vode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vijak M3x6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filter 60x35</w:t>
            </w:r>
          </w:p>
          <w:p w:rsidR="006A74A2" w:rsidRPr="002B5C41" w:rsidRDefault="006A74A2" w:rsidP="002B5C41">
            <w:pPr>
              <w:spacing w:line="360" w:lineRule="auto"/>
              <w:rPr>
                <w:sz w:val="16"/>
                <w:szCs w:val="16"/>
                <w:lang w:val="sl-SI"/>
              </w:rPr>
            </w:pPr>
            <w:r w:rsidRPr="002B5C41">
              <w:rPr>
                <w:sz w:val="16"/>
                <w:szCs w:val="16"/>
              </w:rPr>
              <w:t>filter ulazni</w:t>
            </w:r>
          </w:p>
        </w:tc>
        <w:tc>
          <w:tcPr>
            <w:tcW w:w="900" w:type="dxa"/>
            <w:vAlign w:val="center"/>
          </w:tcPr>
          <w:p w:rsidR="006A74A2" w:rsidRPr="002B5C41" w:rsidRDefault="006A74A2" w:rsidP="002B5C41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2B5C41">
              <w:rPr>
                <w:sz w:val="16"/>
                <w:szCs w:val="16"/>
                <w:lang w:val="sl-SI"/>
              </w:rPr>
              <w:t>komplet</w:t>
            </w:r>
          </w:p>
        </w:tc>
        <w:tc>
          <w:tcPr>
            <w:tcW w:w="720" w:type="dxa"/>
            <w:vAlign w:val="center"/>
          </w:tcPr>
          <w:p w:rsidR="006A74A2" w:rsidRPr="002B5C41" w:rsidRDefault="006A74A2" w:rsidP="002B5C41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2B5C41">
              <w:rPr>
                <w:sz w:val="16"/>
                <w:szCs w:val="16"/>
                <w:lang w:val="sl-SI"/>
              </w:rPr>
              <w:t>1</w:t>
            </w:r>
          </w:p>
        </w:tc>
        <w:tc>
          <w:tcPr>
            <w:tcW w:w="900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</w:tr>
      <w:tr w:rsidR="006A74A2" w:rsidRPr="00525F2F">
        <w:trPr>
          <w:trHeight w:val="430"/>
        </w:trPr>
        <w:tc>
          <w:tcPr>
            <w:tcW w:w="648" w:type="dxa"/>
            <w:vAlign w:val="center"/>
          </w:tcPr>
          <w:p w:rsidR="006A74A2" w:rsidRPr="00525F2F" w:rsidRDefault="006A74A2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980" w:type="dxa"/>
          </w:tcPr>
          <w:p w:rsidR="006A74A2" w:rsidRPr="002B5C41" w:rsidRDefault="006A74A2" w:rsidP="002B5C41">
            <w:p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Komplet delova za servis  sa ugradnjom: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Senzor NO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Senzor NO2</w:t>
            </w:r>
          </w:p>
          <w:p w:rsidR="006A74A2" w:rsidRPr="002B5C41" w:rsidRDefault="006A74A2" w:rsidP="002B5C41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2B5C41">
              <w:rPr>
                <w:sz w:val="16"/>
                <w:szCs w:val="16"/>
              </w:rPr>
              <w:t>Filter</w:t>
            </w:r>
          </w:p>
          <w:p w:rsidR="006A74A2" w:rsidRPr="007323B4" w:rsidRDefault="006A74A2" w:rsidP="002B5C41">
            <w:pPr>
              <w:spacing w:line="360" w:lineRule="auto"/>
              <w:rPr>
                <w:sz w:val="16"/>
                <w:szCs w:val="16"/>
                <w:lang w:val="sl-SI"/>
              </w:rPr>
            </w:pPr>
            <w:r w:rsidRPr="002B5C41">
              <w:rPr>
                <w:sz w:val="16"/>
                <w:szCs w:val="16"/>
              </w:rPr>
              <w:t>Baterije(2 komada)</w:t>
            </w:r>
          </w:p>
        </w:tc>
        <w:tc>
          <w:tcPr>
            <w:tcW w:w="900" w:type="dxa"/>
            <w:vAlign w:val="center"/>
          </w:tcPr>
          <w:p w:rsidR="006A74A2" w:rsidRPr="002B5C41" w:rsidRDefault="006A74A2" w:rsidP="002B5C41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2B5C41">
              <w:rPr>
                <w:sz w:val="16"/>
                <w:szCs w:val="16"/>
                <w:lang w:val="sl-SI"/>
              </w:rPr>
              <w:t>komplet</w:t>
            </w:r>
          </w:p>
        </w:tc>
        <w:tc>
          <w:tcPr>
            <w:tcW w:w="720" w:type="dxa"/>
            <w:vAlign w:val="center"/>
          </w:tcPr>
          <w:p w:rsidR="006A74A2" w:rsidRPr="002B5C41" w:rsidRDefault="006A74A2" w:rsidP="002B5C41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2B5C41">
              <w:rPr>
                <w:sz w:val="16"/>
                <w:szCs w:val="16"/>
                <w:lang w:val="sl-SI"/>
              </w:rPr>
              <w:t>1</w:t>
            </w:r>
          </w:p>
        </w:tc>
        <w:tc>
          <w:tcPr>
            <w:tcW w:w="900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6A74A2" w:rsidRPr="00525F2F" w:rsidRDefault="006A74A2" w:rsidP="008C7B5F">
            <w:pPr>
              <w:jc w:val="center"/>
            </w:pPr>
          </w:p>
        </w:tc>
      </w:tr>
    </w:tbl>
    <w:p w:rsidR="006A74A2" w:rsidRDefault="006A74A2" w:rsidP="003B25B3">
      <w:pPr>
        <w:rPr>
          <w:b/>
          <w:bCs/>
          <w:lang w:val="sr-Latn-CS"/>
        </w:rPr>
      </w:pPr>
    </w:p>
    <w:p w:rsidR="006A74A2" w:rsidRDefault="006A74A2" w:rsidP="007323B4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6A74A2" w:rsidRDefault="006A74A2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6A74A2" w:rsidRDefault="006A74A2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6A74A2" w:rsidRDefault="006A74A2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6A74A2" w:rsidRDefault="006A74A2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6A74A2" w:rsidRDefault="006A74A2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6A74A2" w:rsidRDefault="006A74A2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                   </w:t>
      </w:r>
      <w:r>
        <w:t>(pečat i potpis ovlašćenog li</w:t>
      </w:r>
      <w:r>
        <w:rPr>
          <w:lang w:val="sr-Latn-CS"/>
        </w:rPr>
        <w:t>ca)</w:t>
      </w:r>
    </w:p>
    <w:p w:rsidR="006A74A2" w:rsidRDefault="006A74A2" w:rsidP="007323B4">
      <w:pPr>
        <w:rPr>
          <w:b/>
          <w:bCs/>
          <w:lang w:val="sr-Latn-CS"/>
        </w:rPr>
      </w:pPr>
    </w:p>
    <w:p w:rsidR="006A74A2" w:rsidRDefault="006A74A2" w:rsidP="00040143">
      <w:pPr>
        <w:rPr>
          <w:b/>
          <w:bCs/>
          <w:lang w:val="sr-Latn-CS"/>
        </w:rPr>
        <w:sectPr w:rsidR="006A74A2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6A74A2" w:rsidRDefault="006A74A2" w:rsidP="00DC3930">
      <w:pPr>
        <w:rPr>
          <w:b/>
          <w:bCs/>
          <w:lang w:val="sr-Latn-CS"/>
        </w:rPr>
      </w:pPr>
    </w:p>
    <w:p w:rsidR="006A74A2" w:rsidRDefault="006A74A2" w:rsidP="00DC3930">
      <w:pPr>
        <w:rPr>
          <w:b/>
          <w:bCs/>
          <w:lang w:val="sr-Latn-CS"/>
        </w:rPr>
      </w:pPr>
    </w:p>
    <w:p w:rsidR="006A74A2" w:rsidRDefault="006A74A2" w:rsidP="00DC3930">
      <w:pPr>
        <w:rPr>
          <w:b/>
          <w:bCs/>
          <w:lang w:val="sr-Latn-CS"/>
        </w:rPr>
      </w:pPr>
    </w:p>
    <w:p w:rsidR="006A74A2" w:rsidRPr="0071698F" w:rsidRDefault="006A74A2" w:rsidP="00363D4B">
      <w:pPr>
        <w:ind w:left="6480" w:firstLine="720"/>
        <w:jc w:val="both"/>
        <w:outlineLvl w:val="0"/>
        <w:rPr>
          <w:b/>
          <w:bCs/>
          <w:lang w:val="sr-Latn-CS"/>
        </w:rPr>
      </w:pPr>
      <w:r w:rsidRPr="0071698F">
        <w:rPr>
          <w:b/>
          <w:bCs/>
          <w:lang w:val="sr-Latn-CS"/>
        </w:rPr>
        <w:t xml:space="preserve">           OBRAZAC 3</w:t>
      </w:r>
    </w:p>
    <w:p w:rsidR="006A74A2" w:rsidRPr="0071698F" w:rsidRDefault="006A74A2" w:rsidP="00363D4B">
      <w:pPr>
        <w:rPr>
          <w:lang w:val="sl-SI"/>
        </w:rPr>
      </w:pPr>
    </w:p>
    <w:p w:rsidR="006A74A2" w:rsidRPr="0071698F" w:rsidRDefault="006A74A2" w:rsidP="00363D4B">
      <w:pPr>
        <w:jc w:val="both"/>
        <w:rPr>
          <w:sz w:val="28"/>
          <w:szCs w:val="28"/>
        </w:rPr>
      </w:pPr>
      <w:r w:rsidRPr="0071698F">
        <w:rPr>
          <w:sz w:val="28"/>
          <w:szCs w:val="28"/>
        </w:rPr>
        <w:t>____________________________</w:t>
      </w:r>
    </w:p>
    <w:p w:rsidR="006A74A2" w:rsidRPr="0071698F" w:rsidRDefault="006A74A2" w:rsidP="00363D4B">
      <w:pPr>
        <w:ind w:firstLine="720"/>
        <w:jc w:val="both"/>
        <w:rPr>
          <w:sz w:val="22"/>
          <w:szCs w:val="22"/>
        </w:rPr>
      </w:pPr>
      <w:r w:rsidRPr="0071698F">
        <w:rPr>
          <w:sz w:val="22"/>
          <w:szCs w:val="22"/>
          <w:lang w:val="sl-SI"/>
        </w:rPr>
        <w:t xml:space="preserve"> </w:t>
      </w:r>
      <w:r w:rsidRPr="0071698F">
        <w:rPr>
          <w:sz w:val="22"/>
          <w:szCs w:val="22"/>
        </w:rPr>
        <w:t xml:space="preserve">      (Naziv ponu</w:t>
      </w:r>
      <w:r w:rsidRPr="0071698F">
        <w:rPr>
          <w:sz w:val="22"/>
          <w:szCs w:val="22"/>
          <w:lang w:val="sl-SI"/>
        </w:rPr>
        <w:t>đ</w:t>
      </w:r>
      <w:r w:rsidRPr="0071698F">
        <w:rPr>
          <w:sz w:val="22"/>
          <w:szCs w:val="22"/>
        </w:rPr>
        <w:t>ača)</w:t>
      </w:r>
    </w:p>
    <w:p w:rsidR="006A74A2" w:rsidRPr="0071698F" w:rsidRDefault="006A74A2" w:rsidP="00363D4B">
      <w:pPr>
        <w:jc w:val="both"/>
        <w:rPr>
          <w:sz w:val="28"/>
          <w:szCs w:val="28"/>
        </w:rPr>
      </w:pPr>
      <w:r w:rsidRPr="0071698F">
        <w:rPr>
          <w:sz w:val="22"/>
          <w:szCs w:val="22"/>
        </w:rPr>
        <w:t>Br:</w:t>
      </w:r>
      <w:r w:rsidRPr="0071698F">
        <w:rPr>
          <w:sz w:val="28"/>
          <w:szCs w:val="28"/>
        </w:rPr>
        <w:t>__________________________</w:t>
      </w:r>
    </w:p>
    <w:p w:rsidR="006A74A2" w:rsidRPr="0071698F" w:rsidRDefault="006A74A2" w:rsidP="00363D4B">
      <w:pPr>
        <w:jc w:val="both"/>
        <w:rPr>
          <w:sz w:val="28"/>
          <w:szCs w:val="28"/>
          <w:lang w:val="sl-SI"/>
        </w:rPr>
      </w:pPr>
      <w:r w:rsidRPr="0071698F">
        <w:rPr>
          <w:sz w:val="22"/>
          <w:szCs w:val="22"/>
        </w:rPr>
        <w:t>Datum:</w:t>
      </w:r>
      <w:r w:rsidRPr="0071698F">
        <w:rPr>
          <w:sz w:val="28"/>
          <w:szCs w:val="28"/>
        </w:rPr>
        <w:t>_______________________</w:t>
      </w:r>
      <w:r w:rsidRPr="0071698F">
        <w:rPr>
          <w:sz w:val="28"/>
          <w:szCs w:val="28"/>
          <w:lang w:val="sl-SI"/>
        </w:rPr>
        <w:t>_</w:t>
      </w:r>
    </w:p>
    <w:p w:rsidR="006A74A2" w:rsidRPr="0071698F" w:rsidRDefault="006A74A2" w:rsidP="00363D4B">
      <w:pPr>
        <w:jc w:val="both"/>
        <w:rPr>
          <w:sz w:val="28"/>
          <w:szCs w:val="28"/>
        </w:rPr>
      </w:pPr>
    </w:p>
    <w:p w:rsidR="006A74A2" w:rsidRPr="0071698F" w:rsidRDefault="006A74A2" w:rsidP="00363D4B">
      <w:pPr>
        <w:jc w:val="both"/>
        <w:rPr>
          <w:sz w:val="28"/>
          <w:szCs w:val="28"/>
        </w:rPr>
      </w:pPr>
    </w:p>
    <w:p w:rsidR="006A74A2" w:rsidRPr="0071698F" w:rsidRDefault="006A74A2" w:rsidP="00363D4B">
      <w:pPr>
        <w:jc w:val="both"/>
        <w:rPr>
          <w:sz w:val="28"/>
          <w:szCs w:val="28"/>
        </w:rPr>
      </w:pPr>
    </w:p>
    <w:p w:rsidR="006A74A2" w:rsidRPr="00414D8A" w:rsidRDefault="006A74A2" w:rsidP="00363D4B">
      <w:pPr>
        <w:jc w:val="center"/>
        <w:rPr>
          <w:b/>
          <w:bCs/>
          <w:i/>
          <w:iCs/>
          <w:lang w:val="sr-Latn-CS"/>
        </w:rPr>
      </w:pPr>
    </w:p>
    <w:p w:rsidR="006A74A2" w:rsidRPr="00D9784B" w:rsidRDefault="006A74A2" w:rsidP="00363D4B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135860" w:rsidRDefault="006A74A2" w:rsidP="00363D4B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Pr="00F83BBD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Pr="00363D4B" w:rsidRDefault="006A74A2" w:rsidP="002B5C41">
      <w:pPr>
        <w:jc w:val="center"/>
        <w:rPr>
          <w:b/>
          <w:bCs/>
          <w:lang w:val="sr-Latn-CS"/>
        </w:rPr>
      </w:pPr>
    </w:p>
    <w:p w:rsidR="006A74A2" w:rsidRDefault="006A74A2" w:rsidP="00363D4B">
      <w:pPr>
        <w:jc w:val="center"/>
        <w:rPr>
          <w:b/>
          <w:bCs/>
          <w:lang w:val="sr-Latn-CS"/>
        </w:rPr>
      </w:pPr>
    </w:p>
    <w:p w:rsidR="006A74A2" w:rsidRPr="00414D8A" w:rsidRDefault="006A74A2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IZJAVA PONUĐAČA O ISPUNJENOSTI USLOVA</w:t>
      </w:r>
    </w:p>
    <w:p w:rsidR="006A74A2" w:rsidRPr="00414D8A" w:rsidRDefault="006A74A2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ZA UČEŠĆE U POSTUPKU JAVNE NABAVKE MALE VREDNOSTI</w:t>
      </w:r>
    </w:p>
    <w:p w:rsidR="006A74A2" w:rsidRPr="00363D4B" w:rsidRDefault="006A74A2" w:rsidP="00363D4B">
      <w:pPr>
        <w:jc w:val="both"/>
        <w:rPr>
          <w:lang w:val="sr-Latn-CS"/>
        </w:rPr>
      </w:pPr>
    </w:p>
    <w:p w:rsidR="006A74A2" w:rsidRPr="00414D8A" w:rsidRDefault="006A74A2" w:rsidP="00363D4B">
      <w:pPr>
        <w:jc w:val="both"/>
      </w:pPr>
    </w:p>
    <w:p w:rsidR="006A74A2" w:rsidRPr="00221E6D" w:rsidRDefault="006A74A2" w:rsidP="00363D4B">
      <w:pPr>
        <w:ind w:left="720" w:firstLine="720"/>
        <w:jc w:val="both"/>
        <w:rPr>
          <w:lang w:val="sr-Latn-CS"/>
        </w:rPr>
      </w:pPr>
      <w:r w:rsidRPr="00221E6D">
        <w:t xml:space="preserve">Pod punom materijalnom i krivičnom odgovornošću </w:t>
      </w:r>
      <w:r w:rsidRPr="00221E6D">
        <w:rPr>
          <w:lang w:val="sr-Latn-CS"/>
        </w:rPr>
        <w:t>ponuđač</w:t>
      </w:r>
      <w:r w:rsidRPr="00221E6D">
        <w:t xml:space="preserve"> potvr</w:t>
      </w:r>
      <w:r w:rsidRPr="00221E6D">
        <w:rPr>
          <w:lang w:val="sl-SI"/>
        </w:rPr>
        <w:t>đ</w:t>
      </w:r>
      <w:r w:rsidRPr="00221E6D">
        <w:t>uje</w:t>
      </w:r>
      <w:r w:rsidRPr="00221E6D">
        <w:rPr>
          <w:lang w:val="sr-Latn-CS"/>
        </w:rPr>
        <w:t xml:space="preserve">: </w:t>
      </w:r>
    </w:p>
    <w:p w:rsidR="006A74A2" w:rsidRPr="00221E6D" w:rsidRDefault="006A74A2" w:rsidP="00363D4B">
      <w:pPr>
        <w:ind w:left="720" w:firstLine="720"/>
        <w:jc w:val="both"/>
        <w:rPr>
          <w:lang w:val="sr-Latn-CS"/>
        </w:rPr>
      </w:pPr>
    </w:p>
    <w:p w:rsidR="006A74A2" w:rsidRPr="005A6160" w:rsidRDefault="006A74A2" w:rsidP="00010688">
      <w:pPr>
        <w:widowControl w:val="0"/>
        <w:autoSpaceDE w:val="0"/>
        <w:autoSpaceDN w:val="0"/>
        <w:adjustRightInd w:val="0"/>
        <w:ind w:firstLine="420"/>
        <w:jc w:val="both"/>
        <w:rPr>
          <w:lang w:val="sr-Latn-CS"/>
        </w:rPr>
      </w:pPr>
      <w:r w:rsidRPr="00221E6D">
        <w:t xml:space="preserve"> </w:t>
      </w:r>
      <w:r>
        <w:t xml:space="preserve">- </w:t>
      </w:r>
      <w:r w:rsidRPr="00221E6D">
        <w:rPr>
          <w:lang w:val="sr-Latn-CS"/>
        </w:rPr>
        <w:t xml:space="preserve">da </w:t>
      </w:r>
      <w:r w:rsidRPr="00221E6D">
        <w:t>za</w:t>
      </w:r>
      <w:r>
        <w:rPr>
          <w:lang w:val="sl-SI"/>
        </w:rPr>
        <w:t xml:space="preserve"> javnu nabavku</w:t>
      </w:r>
      <w:r w:rsidRPr="00221E6D">
        <w:rPr>
          <w:lang w:val="sl-SI"/>
        </w:rPr>
        <w:t xml:space="preserve"> </w:t>
      </w:r>
      <w:r>
        <w:rPr>
          <w:lang w:val="pt-PT"/>
        </w:rPr>
        <w:t>dobara – originalnih rezervnih delova, potrošnog materijala i usluga servisiranja aparata za primenu inhalatornog azot oksida, tip NO-A, proizvođača EKU Elektronik, Nemačka</w:t>
      </w:r>
      <w:r>
        <w:rPr>
          <w:lang w:val="sl-SI"/>
        </w:rPr>
        <w:t xml:space="preserve"> i </w:t>
      </w:r>
      <w:r>
        <w:rPr>
          <w:lang w:val="pt-PT"/>
        </w:rPr>
        <w:t>i aparata PulmonoxMini, proizvođača Messer Griesheim, Austrija,</w:t>
      </w:r>
      <w:r w:rsidRPr="00F83BBD">
        <w:rPr>
          <w:lang w:val="sl-SI"/>
        </w:rPr>
        <w:t xml:space="preserve"> </w:t>
      </w:r>
      <w:r w:rsidRPr="00F83BBD">
        <w:rPr>
          <w:lang w:val="sr-Latn-CS"/>
        </w:rPr>
        <w:t>za period od dvanaest meseci</w:t>
      </w:r>
      <w:r w:rsidRPr="00221E6D">
        <w:rPr>
          <w:b/>
          <w:bCs/>
          <w:lang w:val="sl-SI"/>
        </w:rPr>
        <w:t xml:space="preserve">, </w:t>
      </w:r>
      <w:r w:rsidRPr="00221E6D">
        <w:rPr>
          <w:lang w:val="sl-SI"/>
        </w:rPr>
        <w:t>koja se sprovodi kao 4</w:t>
      </w:r>
      <w:r>
        <w:rPr>
          <w:lang w:val="sl-SI"/>
        </w:rPr>
        <w:t>3</w:t>
      </w:r>
      <w:r w:rsidRPr="00221E6D">
        <w:rPr>
          <w:lang w:val="sl-SI"/>
        </w:rPr>
        <w:t>.</w:t>
      </w:r>
      <w:r w:rsidRPr="00221E6D">
        <w:rPr>
          <w:b/>
          <w:bCs/>
          <w:lang w:val="sr-Latn-CS"/>
        </w:rPr>
        <w:t xml:space="preserve"> </w:t>
      </w:r>
      <w:r w:rsidRPr="00221E6D">
        <w:t>javna nabavka male vrednosti</w:t>
      </w:r>
      <w:r w:rsidRPr="00221E6D">
        <w:rPr>
          <w:lang w:val="sr-Latn-CS"/>
        </w:rPr>
        <w:t xml:space="preserve"> Instituta za neonatologiju</w:t>
      </w:r>
      <w:r w:rsidRPr="00221E6D">
        <w:t xml:space="preserve"> u 20</w:t>
      </w:r>
      <w:r w:rsidRPr="00221E6D">
        <w:rPr>
          <w:lang w:val="sr-Latn-CS"/>
        </w:rPr>
        <w:t>14</w:t>
      </w:r>
      <w:r w:rsidRPr="00221E6D">
        <w:t>. godini</w:t>
      </w:r>
      <w:r w:rsidRPr="00221E6D">
        <w:rPr>
          <w:lang w:val="sr-Latn-CS"/>
        </w:rPr>
        <w:t>, pored traženih minimalnih uslova iz konkursne dokumentacije, ispunjava i uslove iz člana 75. i poseduje dokaze iz člana 77.</w:t>
      </w:r>
      <w:r w:rsidRPr="00221E6D">
        <w:t xml:space="preserve"> Zakona o javnim nabavkama</w:t>
      </w:r>
      <w:r w:rsidRPr="00221E6D">
        <w:rPr>
          <w:lang w:val="sr-Latn-CS"/>
        </w:rPr>
        <w:t>.</w:t>
      </w:r>
    </w:p>
    <w:p w:rsidR="006A74A2" w:rsidRPr="00221E6D" w:rsidRDefault="006A74A2" w:rsidP="00EB7018">
      <w:pPr>
        <w:numPr>
          <w:ilvl w:val="0"/>
          <w:numId w:val="27"/>
        </w:numPr>
        <w:jc w:val="both"/>
        <w:rPr>
          <w:b/>
          <w:bCs/>
          <w:lang w:val="sl-SI"/>
        </w:rPr>
      </w:pPr>
      <w:r w:rsidRPr="00221E6D">
        <w:rPr>
          <w:lang w:val="sl-SI"/>
        </w:rPr>
        <w:t>da će ukoliko ponuda potpisnika ove izjave, bude  ocenjena kao najpovoljnija, na osnovu</w:t>
      </w:r>
      <w:r w:rsidRPr="00221E6D">
        <w:rPr>
          <w:b/>
          <w:bCs/>
          <w:lang w:val="sl-SI"/>
        </w:rPr>
        <w:t xml:space="preserve"> </w:t>
      </w:r>
    </w:p>
    <w:p w:rsidR="006A74A2" w:rsidRPr="00221E6D" w:rsidRDefault="006A74A2" w:rsidP="00EB7018">
      <w:pPr>
        <w:jc w:val="both"/>
        <w:rPr>
          <w:b/>
          <w:bCs/>
          <w:lang w:val="sl-SI"/>
        </w:rPr>
      </w:pPr>
      <w:r w:rsidRPr="00221E6D">
        <w:rPr>
          <w:lang w:val="sl-SI"/>
        </w:rPr>
        <w:t>izveštaja</w:t>
      </w:r>
      <w:r w:rsidRPr="00221E6D">
        <w:rPr>
          <w:b/>
          <w:bCs/>
          <w:lang w:val="sl-SI"/>
        </w:rPr>
        <w:t xml:space="preserve"> </w:t>
      </w:r>
      <w:r w:rsidRPr="00221E6D">
        <w:rPr>
          <w:lang w:val="sl-SI"/>
        </w:rPr>
        <w:t>komisije za javnu nabavku, dostaviti original ili overenu kopiju svih ili pojedinih dokaza, ako naručilac pre donošenja odluke o dodeli ugovora to  zahteva od ponuđača.</w:t>
      </w:r>
    </w:p>
    <w:p w:rsidR="006A74A2" w:rsidRDefault="006A74A2" w:rsidP="00EB7018">
      <w:pPr>
        <w:numPr>
          <w:ilvl w:val="0"/>
          <w:numId w:val="27"/>
        </w:numPr>
        <w:jc w:val="both"/>
        <w:rPr>
          <w:lang w:val="sl-SI"/>
        </w:rPr>
      </w:pPr>
      <w:r w:rsidRPr="00221E6D">
        <w:rPr>
          <w:lang w:val="sl-SI"/>
        </w:rPr>
        <w:t xml:space="preserve">da prihvata da ukoliko u ostavljenom, primerenom roku koji ne </w:t>
      </w:r>
      <w:r>
        <w:rPr>
          <w:lang w:val="sl-SI"/>
        </w:rPr>
        <w:t>može biti kraći od pet</w:t>
      </w:r>
    </w:p>
    <w:p w:rsidR="006A74A2" w:rsidRPr="00221E6D" w:rsidRDefault="006A74A2" w:rsidP="00EB7018">
      <w:pPr>
        <w:jc w:val="both"/>
        <w:rPr>
          <w:lang w:val="sl-SI"/>
        </w:rPr>
      </w:pPr>
      <w:r>
        <w:rPr>
          <w:lang w:val="sl-SI"/>
        </w:rPr>
        <w:t xml:space="preserve">dana, ne </w:t>
      </w:r>
      <w:r w:rsidRPr="00221E6D">
        <w:rPr>
          <w:lang w:val="sl-SI"/>
        </w:rPr>
        <w:t>dostavi na uvid original ili overenu kopiju traženih dokaza, naručilac će njegovu ponudu odbiti kao neprihvatljivu.</w:t>
      </w:r>
    </w:p>
    <w:p w:rsidR="006A74A2" w:rsidRPr="00221E6D" w:rsidRDefault="006A74A2" w:rsidP="00363D4B">
      <w:pPr>
        <w:jc w:val="both"/>
        <w:rPr>
          <w:lang w:val="sl-SI"/>
        </w:rPr>
      </w:pPr>
    </w:p>
    <w:p w:rsidR="006A74A2" w:rsidRDefault="006A74A2" w:rsidP="00363D4B">
      <w:pPr>
        <w:jc w:val="both"/>
        <w:rPr>
          <w:lang w:val="sl-SI"/>
        </w:rPr>
      </w:pPr>
    </w:p>
    <w:p w:rsidR="006A74A2" w:rsidRDefault="006A74A2" w:rsidP="00363D4B">
      <w:pPr>
        <w:jc w:val="both"/>
        <w:rPr>
          <w:lang w:val="sr-Latn-CS"/>
        </w:rPr>
      </w:pPr>
    </w:p>
    <w:p w:rsidR="006A74A2" w:rsidRDefault="006A74A2" w:rsidP="00363D4B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</w:t>
      </w:r>
      <w:r>
        <w:rPr>
          <w:lang w:val="sr-Latn-CS"/>
        </w:rPr>
        <w:tab/>
        <w:t xml:space="preserve"> </w:t>
      </w:r>
      <w:r>
        <w:t>________________________</w:t>
      </w:r>
    </w:p>
    <w:p w:rsidR="006A74A2" w:rsidRDefault="006A74A2" w:rsidP="00363D4B">
      <w:pPr>
        <w:ind w:left="4320"/>
        <w:rPr>
          <w:lang w:val="sr-Latn-CS"/>
        </w:rPr>
      </w:pPr>
      <w:r>
        <w:rPr>
          <w:lang w:val="sr-Latn-CS"/>
        </w:rPr>
        <w:t xml:space="preserve">            </w:t>
      </w:r>
      <w:r>
        <w:rPr>
          <w:lang w:val="sr-Latn-CS"/>
        </w:rPr>
        <w:tab/>
      </w:r>
      <w:r>
        <w:t>(pečat i potpis ovlašćenog lica)</w:t>
      </w: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Default="006A74A2" w:rsidP="002B5C41">
      <w:pPr>
        <w:rPr>
          <w:b/>
          <w:bCs/>
          <w:lang w:val="sr-Latn-CS"/>
        </w:rPr>
      </w:pPr>
    </w:p>
    <w:p w:rsidR="006A74A2" w:rsidRDefault="006A74A2" w:rsidP="00EE5AFE">
      <w:pPr>
        <w:ind w:left="7920"/>
        <w:rPr>
          <w:b/>
          <w:bCs/>
          <w:lang w:val="sr-Latn-CS"/>
        </w:rPr>
      </w:pPr>
    </w:p>
    <w:p w:rsidR="006A74A2" w:rsidRPr="006E3561" w:rsidRDefault="006A74A2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4</w:t>
      </w:r>
    </w:p>
    <w:p w:rsidR="006A74A2" w:rsidRDefault="006A74A2" w:rsidP="00EE5AFE">
      <w:pPr>
        <w:jc w:val="center"/>
        <w:rPr>
          <w:b/>
          <w:bCs/>
          <w:i/>
          <w:iCs/>
          <w:lang w:val="sr-Latn-CS"/>
        </w:rPr>
      </w:pPr>
    </w:p>
    <w:p w:rsidR="006A74A2" w:rsidRDefault="006A74A2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05797E">
      <w:pPr>
        <w:ind w:firstLine="708"/>
        <w:jc w:val="both"/>
      </w:pPr>
      <w:r>
        <w:t xml:space="preserve">  (Naziv ponuđača)</w:t>
      </w:r>
    </w:p>
    <w:p w:rsidR="006A74A2" w:rsidRDefault="006A74A2" w:rsidP="0005797E">
      <w:pPr>
        <w:jc w:val="both"/>
      </w:pPr>
      <w:r>
        <w:t>Br:__________________________</w:t>
      </w:r>
    </w:p>
    <w:p w:rsidR="006A74A2" w:rsidRDefault="006A74A2" w:rsidP="0005797E">
      <w:pPr>
        <w:jc w:val="both"/>
      </w:pPr>
      <w:r>
        <w:t>Datum:_______________________</w:t>
      </w:r>
    </w:p>
    <w:p w:rsidR="006A74A2" w:rsidRDefault="006A74A2" w:rsidP="00135860">
      <w:pPr>
        <w:rPr>
          <w:b/>
          <w:bCs/>
          <w:i/>
          <w:iCs/>
          <w:lang w:val="sr-Latn-CS"/>
        </w:rPr>
      </w:pPr>
    </w:p>
    <w:p w:rsidR="006A74A2" w:rsidRPr="00D9784B" w:rsidRDefault="006A74A2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F83BBD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5A6160">
      <w:pPr>
        <w:ind w:left="720" w:firstLine="720"/>
        <w:rPr>
          <w:b/>
          <w:bCs/>
          <w:lang w:val="sr-Latn-CS"/>
        </w:rPr>
      </w:pPr>
    </w:p>
    <w:p w:rsidR="006A74A2" w:rsidRPr="00135860" w:rsidRDefault="006A74A2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Pr="00F42360" w:rsidRDefault="006A74A2" w:rsidP="00EE5AFE">
      <w:pPr>
        <w:jc w:val="center"/>
        <w:rPr>
          <w:b/>
          <w:bCs/>
          <w:i/>
          <w:iCs/>
          <w:lang w:val="sr-Latn-CS"/>
        </w:rPr>
      </w:pPr>
    </w:p>
    <w:p w:rsidR="006A74A2" w:rsidRDefault="006A74A2" w:rsidP="0013586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6A74A2" w:rsidRPr="00A93CC8" w:rsidRDefault="006A74A2" w:rsidP="00135860">
      <w:pPr>
        <w:pStyle w:val="Default"/>
        <w:jc w:val="center"/>
        <w:rPr>
          <w:color w:val="auto"/>
          <w:sz w:val="28"/>
          <w:szCs w:val="28"/>
        </w:rPr>
      </w:pPr>
    </w:p>
    <w:p w:rsidR="006A74A2" w:rsidRDefault="006A74A2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6A74A2" w:rsidRDefault="006A74A2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6A74A2" w:rsidRDefault="006A74A2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6A74A2" w:rsidRDefault="006A74A2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6A74A2" w:rsidRPr="00135860" w:rsidRDefault="006A74A2" w:rsidP="0013586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6A74A2" w:rsidRPr="009B1FE2" w:rsidRDefault="006A74A2" w:rsidP="00EE5AFE">
      <w:pPr>
        <w:rPr>
          <w:b/>
          <w:bCs/>
          <w:lang w:val="sr-Latn-CS"/>
        </w:rPr>
      </w:pPr>
    </w:p>
    <w:p w:rsidR="006A74A2" w:rsidRPr="009B1FE2" w:rsidRDefault="006A74A2" w:rsidP="00EE5AFE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6A74A2" w:rsidRPr="009B1FE2" w:rsidRDefault="006A74A2" w:rsidP="00EE5AFE">
      <w:pPr>
        <w:rPr>
          <w:lang w:val="sr-Latn-CS"/>
        </w:rPr>
      </w:pPr>
    </w:p>
    <w:p w:rsidR="006A74A2" w:rsidRPr="009B1FE2" w:rsidRDefault="006A74A2" w:rsidP="00EE5AFE">
      <w:pPr>
        <w:rPr>
          <w:lang w:val="sr-Latn-CS"/>
        </w:rPr>
      </w:pPr>
    </w:p>
    <w:p w:rsidR="006A74A2" w:rsidRPr="009B1FE2" w:rsidRDefault="006A74A2" w:rsidP="00EE5AFE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6A74A2" w:rsidRDefault="006A74A2" w:rsidP="00363D4B">
      <w:pPr>
        <w:rPr>
          <w:lang w:val="sl-SI"/>
        </w:rPr>
      </w:pPr>
    </w:p>
    <w:p w:rsidR="006A74A2" w:rsidRPr="009B1FE2" w:rsidRDefault="006A74A2" w:rsidP="00363D4B">
      <w:pPr>
        <w:pStyle w:val="BodyText"/>
        <w:rPr>
          <w:b/>
          <w:bCs/>
          <w:lang w:val="sl-SI"/>
        </w:rPr>
      </w:pPr>
    </w:p>
    <w:p w:rsidR="006A74A2" w:rsidRDefault="006A74A2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6A74A2" w:rsidRDefault="006A74A2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6A74A2" w:rsidRPr="006D59D2" w:rsidRDefault="006A74A2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6A74A2" w:rsidRDefault="006A74A2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05797E">
      <w:pPr>
        <w:ind w:firstLine="708"/>
        <w:jc w:val="both"/>
      </w:pPr>
      <w:r>
        <w:t xml:space="preserve">  (Naziv ponuđača)</w:t>
      </w:r>
    </w:p>
    <w:p w:rsidR="006A74A2" w:rsidRDefault="006A74A2" w:rsidP="0005797E">
      <w:pPr>
        <w:jc w:val="both"/>
      </w:pPr>
      <w:r>
        <w:t>Br:__________________________</w:t>
      </w:r>
    </w:p>
    <w:p w:rsidR="006A74A2" w:rsidRDefault="006A74A2" w:rsidP="0005797E">
      <w:pPr>
        <w:jc w:val="both"/>
      </w:pPr>
      <w:r>
        <w:t>Datum:_______________________</w:t>
      </w:r>
    </w:p>
    <w:p w:rsidR="006A74A2" w:rsidRDefault="006A74A2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6A74A2" w:rsidRPr="00D9784B" w:rsidRDefault="006A74A2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F83BBD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5A6160">
      <w:pPr>
        <w:ind w:left="720" w:firstLine="720"/>
        <w:rPr>
          <w:b/>
          <w:bCs/>
          <w:lang w:val="sr-Latn-CS"/>
        </w:rPr>
      </w:pPr>
    </w:p>
    <w:p w:rsidR="006A74A2" w:rsidRPr="00135860" w:rsidRDefault="006A74A2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B1243D">
      <w:pPr>
        <w:jc w:val="center"/>
        <w:rPr>
          <w:b/>
          <w:bCs/>
          <w:lang w:val="sr-Latn-CS"/>
        </w:rPr>
      </w:pPr>
    </w:p>
    <w:p w:rsidR="006A74A2" w:rsidRDefault="006A74A2" w:rsidP="00B1243D">
      <w:pPr>
        <w:jc w:val="center"/>
        <w:rPr>
          <w:b/>
          <w:bCs/>
          <w:lang w:val="sr-Latn-CS"/>
        </w:rPr>
      </w:pPr>
    </w:p>
    <w:p w:rsidR="006A74A2" w:rsidRPr="00F42360" w:rsidRDefault="006A74A2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6A74A2" w:rsidRPr="00F42360" w:rsidRDefault="006A74A2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6A74A2" w:rsidRPr="00F42360" w:rsidRDefault="006A74A2" w:rsidP="00B1243D">
      <w:pPr>
        <w:jc w:val="center"/>
        <w:rPr>
          <w:b/>
          <w:bCs/>
          <w:lang w:val="sr-Latn-CS"/>
        </w:rPr>
      </w:pPr>
    </w:p>
    <w:p w:rsidR="006A74A2" w:rsidRPr="009B1FE2" w:rsidRDefault="006A74A2" w:rsidP="00040143">
      <w:pPr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6A74A2" w:rsidRPr="009B1FE2" w:rsidRDefault="006A74A2" w:rsidP="00B1243D">
      <w:pPr>
        <w:rPr>
          <w:lang w:val="sr-Latn-CS"/>
        </w:rPr>
      </w:pPr>
    </w:p>
    <w:p w:rsidR="006A74A2" w:rsidRPr="009B1FE2" w:rsidRDefault="006A74A2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6A74A2" w:rsidRPr="009B1FE2" w:rsidRDefault="006A74A2" w:rsidP="00B1243D">
      <w:pPr>
        <w:rPr>
          <w:lang w:val="sr-Latn-CS"/>
        </w:rPr>
      </w:pPr>
    </w:p>
    <w:p w:rsidR="006A74A2" w:rsidRPr="009B1FE2" w:rsidRDefault="006A74A2" w:rsidP="00B1243D">
      <w:pPr>
        <w:rPr>
          <w:lang w:val="sr-Latn-CS"/>
        </w:rPr>
      </w:pPr>
    </w:p>
    <w:p w:rsidR="006A74A2" w:rsidRPr="009B1FE2" w:rsidRDefault="006A74A2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6A74A2" w:rsidRPr="009B1FE2" w:rsidRDefault="006A74A2" w:rsidP="00B1243D">
      <w:pPr>
        <w:rPr>
          <w:lang w:val="sr-Latn-CS"/>
        </w:rPr>
      </w:pPr>
    </w:p>
    <w:p w:rsidR="006A74A2" w:rsidRPr="009B1FE2" w:rsidRDefault="006A74A2" w:rsidP="00B1243D">
      <w:pPr>
        <w:jc w:val="both"/>
        <w:rPr>
          <w:lang w:val="sr-Latn-CS"/>
        </w:rPr>
      </w:pPr>
    </w:p>
    <w:p w:rsidR="006A74A2" w:rsidRPr="009B1FE2" w:rsidRDefault="006A74A2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6A74A2" w:rsidRPr="009B1FE2" w:rsidRDefault="006A74A2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6A74A2" w:rsidRPr="009B1FE2" w:rsidRDefault="006A74A2" w:rsidP="00B1243D">
      <w:pPr>
        <w:jc w:val="both"/>
        <w:rPr>
          <w:b/>
          <w:bCs/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Pr="00F42360" w:rsidRDefault="006A74A2" w:rsidP="002719B5">
      <w:pPr>
        <w:jc w:val="both"/>
        <w:rPr>
          <w:lang w:val="sr-Latn-CS"/>
        </w:rPr>
      </w:pPr>
    </w:p>
    <w:p w:rsidR="006A74A2" w:rsidRPr="00F42360" w:rsidRDefault="006A74A2" w:rsidP="002719B5">
      <w:pPr>
        <w:outlineLvl w:val="0"/>
        <w:rPr>
          <w:b/>
          <w:bCs/>
          <w:lang w:val="sr-Latn-CS"/>
        </w:rPr>
      </w:pPr>
    </w:p>
    <w:p w:rsidR="006A74A2" w:rsidRPr="006D59D2" w:rsidRDefault="006A74A2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6A74A2" w:rsidRPr="009B1FE2" w:rsidRDefault="006A74A2" w:rsidP="002719B5">
      <w:pPr>
        <w:rPr>
          <w:b/>
          <w:bCs/>
          <w:lang w:val="sr-Latn-CS"/>
        </w:rPr>
      </w:pPr>
    </w:p>
    <w:p w:rsidR="006A74A2" w:rsidRPr="00F42360" w:rsidRDefault="006A74A2" w:rsidP="002719B5">
      <w:pPr>
        <w:ind w:left="3540" w:firstLine="708"/>
        <w:rPr>
          <w:b/>
          <w:bCs/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Default="006A74A2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6A74A2" w:rsidRDefault="006A74A2" w:rsidP="002719B5">
      <w:pPr>
        <w:ind w:left="3540" w:firstLine="708"/>
        <w:rPr>
          <w:b/>
          <w:bCs/>
          <w:lang w:val="sl-SI"/>
        </w:rPr>
      </w:pPr>
    </w:p>
    <w:p w:rsidR="006A74A2" w:rsidRPr="002B5C41" w:rsidRDefault="006A74A2" w:rsidP="002B5C41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F83BBD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5A6160">
      <w:pPr>
        <w:ind w:left="720" w:firstLine="720"/>
        <w:rPr>
          <w:b/>
          <w:bCs/>
          <w:lang w:val="sr-Latn-CS"/>
        </w:rPr>
      </w:pPr>
    </w:p>
    <w:p w:rsidR="006A74A2" w:rsidRPr="00135860" w:rsidRDefault="006A74A2" w:rsidP="005A6160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2719B5">
      <w:pPr>
        <w:ind w:left="3540" w:firstLine="708"/>
        <w:rPr>
          <w:b/>
          <w:bCs/>
          <w:lang w:val="sl-SI"/>
        </w:rPr>
      </w:pPr>
    </w:p>
    <w:p w:rsidR="006A74A2" w:rsidRDefault="006A74A2" w:rsidP="002719B5">
      <w:pPr>
        <w:ind w:left="3540" w:firstLine="708"/>
        <w:rPr>
          <w:b/>
          <w:bCs/>
          <w:lang w:val="sl-SI"/>
        </w:rPr>
      </w:pPr>
    </w:p>
    <w:p w:rsidR="006A74A2" w:rsidRPr="00F42360" w:rsidRDefault="006A74A2" w:rsidP="00010688">
      <w:pPr>
        <w:ind w:left="3540" w:firstLine="60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6A74A2" w:rsidRPr="00F42360" w:rsidRDefault="006A74A2" w:rsidP="00010688">
      <w:pPr>
        <w:ind w:left="1440" w:firstLine="720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6A74A2" w:rsidRPr="009B1FE2" w:rsidRDefault="006A74A2" w:rsidP="002719B5">
      <w:pPr>
        <w:rPr>
          <w:b/>
          <w:bCs/>
          <w:lang w:val="sl-SI"/>
        </w:rPr>
      </w:pPr>
    </w:p>
    <w:p w:rsidR="006A74A2" w:rsidRPr="002E3B98" w:rsidRDefault="006A74A2" w:rsidP="002719B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6A74A2" w:rsidRDefault="006A74A2" w:rsidP="002719B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6A74A2" w:rsidRDefault="006A74A2" w:rsidP="002719B5">
      <w:pPr>
        <w:spacing w:line="480" w:lineRule="auto"/>
        <w:ind w:left="720"/>
        <w:jc w:val="right"/>
        <w:rPr>
          <w:b/>
          <w:bCs/>
          <w:lang w:val="sl-SI"/>
        </w:rPr>
      </w:pPr>
    </w:p>
    <w:p w:rsidR="006A74A2" w:rsidRPr="009B1FE2" w:rsidRDefault="006A74A2" w:rsidP="002719B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6A74A2" w:rsidRDefault="006A74A2" w:rsidP="002719B5">
      <w:pPr>
        <w:pStyle w:val="Heading3"/>
        <w:jc w:val="right"/>
        <w:rPr>
          <w:lang w:val="sr-Latn-CS"/>
        </w:rPr>
      </w:pPr>
    </w:p>
    <w:p w:rsidR="006A74A2" w:rsidRPr="009B1FE2" w:rsidRDefault="006A74A2" w:rsidP="002719B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6A74A2" w:rsidRPr="007A422E" w:rsidRDefault="006A74A2" w:rsidP="002719B5">
      <w:pPr>
        <w:rPr>
          <w:lang w:val="sl-SI"/>
        </w:rPr>
      </w:pPr>
      <w:r w:rsidRPr="007A422E">
        <w:rPr>
          <w:lang w:val="sl-SI"/>
        </w:rPr>
        <w:t>NAPOMENA:</w:t>
      </w:r>
    </w:p>
    <w:p w:rsidR="006A74A2" w:rsidRPr="007A422E" w:rsidRDefault="006A74A2" w:rsidP="002719B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</w:p>
    <w:p w:rsidR="006A74A2" w:rsidRDefault="006A74A2" w:rsidP="002719B5">
      <w:pPr>
        <w:rPr>
          <w:b/>
          <w:bCs/>
          <w:lang w:val="sl-SI"/>
        </w:rPr>
      </w:pPr>
    </w:p>
    <w:p w:rsidR="006A74A2" w:rsidRPr="009B1FE2" w:rsidRDefault="006A74A2" w:rsidP="002719B5">
      <w:pPr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lang w:val="sr-Latn-CS"/>
        </w:rPr>
      </w:pPr>
    </w:p>
    <w:p w:rsidR="006A74A2" w:rsidRPr="006A01AD" w:rsidRDefault="006A74A2" w:rsidP="002719B5">
      <w:pPr>
        <w:rPr>
          <w:lang w:val="sr-Latn-CS"/>
        </w:rPr>
      </w:pPr>
    </w:p>
    <w:p w:rsidR="006A74A2" w:rsidRPr="0042576F" w:rsidRDefault="006A74A2" w:rsidP="002719B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6A74A2" w:rsidRDefault="006A74A2" w:rsidP="002719B5">
      <w:pPr>
        <w:rPr>
          <w:lang w:val="sr-Latn-CS"/>
        </w:rPr>
      </w:pPr>
    </w:p>
    <w:p w:rsidR="006A74A2" w:rsidRPr="006A01AD" w:rsidRDefault="006A74A2" w:rsidP="002719B5">
      <w:pPr>
        <w:rPr>
          <w:lang w:val="sr-Latn-CS"/>
        </w:rPr>
      </w:pPr>
    </w:p>
    <w:p w:rsidR="006A74A2" w:rsidRPr="006A01AD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Pr="006A01AD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Pr="006A01AD" w:rsidRDefault="006A74A2" w:rsidP="002719B5">
      <w:pPr>
        <w:rPr>
          <w:lang w:val="sr-Latn-CS"/>
        </w:rPr>
      </w:pPr>
    </w:p>
    <w:p w:rsidR="006A74A2" w:rsidRPr="006D59D2" w:rsidRDefault="006A74A2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Default="006A74A2" w:rsidP="002719B5">
      <w:pPr>
        <w:ind w:left="4248"/>
        <w:rPr>
          <w:b/>
          <w:bCs/>
          <w:lang w:val="sl-SI"/>
        </w:rPr>
      </w:pPr>
    </w:p>
    <w:p w:rsidR="006A74A2" w:rsidRPr="00D9784B" w:rsidRDefault="006A74A2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2B5C41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Pr="00135860" w:rsidRDefault="006A74A2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Pr="006D59D2" w:rsidRDefault="006A74A2" w:rsidP="002719B5">
      <w:pPr>
        <w:ind w:left="720" w:firstLine="720"/>
        <w:rPr>
          <w:b/>
          <w:bCs/>
          <w:lang w:val="sr-Latn-CS"/>
        </w:rPr>
      </w:pPr>
    </w:p>
    <w:p w:rsidR="006A74A2" w:rsidRDefault="006A74A2" w:rsidP="002719B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6A74A2" w:rsidRDefault="006A74A2" w:rsidP="002719B5">
      <w:pPr>
        <w:jc w:val="both"/>
        <w:rPr>
          <w:lang w:val="sl-SI"/>
        </w:rPr>
      </w:pPr>
    </w:p>
    <w:p w:rsidR="006A74A2" w:rsidRPr="004659C3" w:rsidRDefault="006A74A2" w:rsidP="002719B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6A74A2" w:rsidRDefault="006A74A2" w:rsidP="005A6160">
      <w:pPr>
        <w:rPr>
          <w:lang w:val="sl-SI"/>
        </w:rPr>
      </w:pPr>
    </w:p>
    <w:p w:rsidR="006A74A2" w:rsidRPr="005A6160" w:rsidRDefault="006A74A2" w:rsidP="005A6160">
      <w:pPr>
        <w:ind w:firstLine="720"/>
        <w:jc w:val="both"/>
        <w:rPr>
          <w:b/>
          <w:bCs/>
          <w:lang w:val="sr-Latn-CS"/>
        </w:rPr>
      </w:pPr>
      <w:r>
        <w:rPr>
          <w:lang w:val="sl-SI"/>
        </w:rPr>
        <w:t>Pod punom materijalnom i krivičnom odgovornošću potvrđuje se, da je ponuđač u postupku javne nabavke</w:t>
      </w:r>
      <w:r w:rsidRPr="00E03EC8">
        <w:rPr>
          <w:b/>
          <w:bCs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 w:rsidRPr="005A6160">
        <w:rPr>
          <w:lang w:val="pt-PT"/>
        </w:rPr>
        <w:t xml:space="preserve"> </w:t>
      </w:r>
      <w:r>
        <w:rPr>
          <w:lang w:val="pt-PT"/>
        </w:rPr>
        <w:t>dobara – originalnih rezervnih delova, potrošnog materijala i usluga servisiranja aparata za primenu inhalatornog azot oksida, tip NO-A, proizvođača EKU Elektronik, Nemačka</w:t>
      </w:r>
      <w:r>
        <w:rPr>
          <w:lang w:val="sl-SI"/>
        </w:rPr>
        <w:t xml:space="preserve"> i </w:t>
      </w:r>
      <w:r>
        <w:rPr>
          <w:lang w:val="pt-PT"/>
        </w:rPr>
        <w:t>i aparata PulmonoxMini, proizvođača Messer Griesheim, Austrija</w:t>
      </w:r>
      <w:r w:rsidRPr="00F83BBD">
        <w:rPr>
          <w:lang w:val="sl-SI"/>
        </w:rPr>
        <w:t xml:space="preserve"> </w:t>
      </w:r>
      <w:r w:rsidRPr="00F83BBD">
        <w:rPr>
          <w:lang w:val="sr-Latn-CS"/>
        </w:rPr>
        <w:t>za period od dvanaest meseci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62733E">
        <w:rPr>
          <w:lang w:val="sr-Latn-CS"/>
        </w:rPr>
        <w:t>4</w:t>
      </w:r>
      <w:r>
        <w:rPr>
          <w:lang w:val="sr-Latn-CS"/>
        </w:rPr>
        <w:t>3</w:t>
      </w:r>
      <w:r w:rsidRPr="003F50C9">
        <w:rPr>
          <w:lang w:val="sl-SI"/>
        </w:rPr>
        <w:t>/2014</w:t>
      </w:r>
      <w:r>
        <w:rPr>
          <w:lang w:val="sl-SI"/>
        </w:rPr>
        <w:t>, koji sprovodi Institut za neonatologiju, kao naručilac, ponudu podneo nezavisno, bez dogovora sa drugim ponuđačem ili zainteresovanim licima.</w:t>
      </w:r>
    </w:p>
    <w:p w:rsidR="006A74A2" w:rsidRPr="004659C3" w:rsidRDefault="006A74A2" w:rsidP="002719B5">
      <w:pPr>
        <w:rPr>
          <w:lang w:val="sl-SI"/>
        </w:rPr>
      </w:pPr>
    </w:p>
    <w:p w:rsidR="006A74A2" w:rsidRPr="00EF3615" w:rsidRDefault="006A74A2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</w:t>
      </w:r>
      <w:r>
        <w:rPr>
          <w:lang w:val="sr-Latn-CS"/>
        </w:rPr>
        <w:t>g</w:t>
      </w:r>
      <w:r w:rsidRPr="00EF3615">
        <w:rPr>
          <w:lang w:val="sr-Latn-CS"/>
        </w:rPr>
        <w:t>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6A74A2" w:rsidRPr="008E21EB" w:rsidRDefault="006A74A2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6A74A2" w:rsidRDefault="006A74A2" w:rsidP="002719B5">
      <w:pPr>
        <w:rPr>
          <w:lang w:val="sl-SI"/>
        </w:rPr>
      </w:pPr>
    </w:p>
    <w:p w:rsidR="006A74A2" w:rsidRDefault="006A74A2" w:rsidP="002719B5">
      <w:pPr>
        <w:ind w:left="5760"/>
        <w:jc w:val="both"/>
        <w:rPr>
          <w:lang w:val="sr-Latn-CS"/>
        </w:rPr>
      </w:pPr>
    </w:p>
    <w:p w:rsidR="006A74A2" w:rsidRDefault="006A74A2" w:rsidP="002719B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6A74A2" w:rsidRPr="003E63EF" w:rsidRDefault="006A74A2" w:rsidP="002719B5">
      <w:pPr>
        <w:spacing w:before="240"/>
        <w:ind w:left="5040"/>
        <w:jc w:val="both"/>
        <w:rPr>
          <w:lang w:val="sr-Latn-CS"/>
        </w:rPr>
        <w:sectPr w:rsidR="006A74A2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6A74A2" w:rsidRDefault="006A74A2" w:rsidP="002719B5">
      <w:pPr>
        <w:ind w:left="1080"/>
        <w:jc w:val="both"/>
        <w:rPr>
          <w:lang w:val="pl-PL"/>
        </w:rPr>
      </w:pPr>
    </w:p>
    <w:p w:rsidR="006A74A2" w:rsidRDefault="006A74A2" w:rsidP="002719B5">
      <w:pPr>
        <w:ind w:left="1080"/>
        <w:jc w:val="both"/>
        <w:rPr>
          <w:lang w:val="pl-PL"/>
        </w:rPr>
      </w:pPr>
    </w:p>
    <w:p w:rsidR="006A74A2" w:rsidRDefault="006A74A2" w:rsidP="002719B5">
      <w:pPr>
        <w:ind w:left="1080"/>
        <w:jc w:val="both"/>
        <w:rPr>
          <w:lang w:val="pl-PL"/>
        </w:rPr>
      </w:pPr>
    </w:p>
    <w:p w:rsidR="006A74A2" w:rsidRPr="006D59D2" w:rsidRDefault="006A74A2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6A74A2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Pr="006A01AD" w:rsidRDefault="006A74A2" w:rsidP="002719B5">
      <w:pPr>
        <w:rPr>
          <w:lang w:val="sr-Latn-CS"/>
        </w:rPr>
      </w:pP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Pr="00D94F9E" w:rsidRDefault="006A74A2" w:rsidP="002719B5">
      <w:pPr>
        <w:rPr>
          <w:lang w:val="sr-Latn-CS"/>
        </w:rPr>
      </w:pPr>
    </w:p>
    <w:p w:rsidR="006A74A2" w:rsidRPr="00D94F9E" w:rsidRDefault="006A74A2" w:rsidP="002719B5">
      <w:pPr>
        <w:rPr>
          <w:lang w:val="sr-Latn-CS"/>
        </w:rPr>
      </w:pPr>
    </w:p>
    <w:p w:rsidR="006A74A2" w:rsidRPr="00D9784B" w:rsidRDefault="006A74A2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2B5C41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5A6160">
      <w:pPr>
        <w:ind w:left="720" w:firstLine="720"/>
        <w:jc w:val="center"/>
        <w:rPr>
          <w:b/>
          <w:bCs/>
          <w:lang w:val="sr-Latn-CS"/>
        </w:rPr>
      </w:pPr>
    </w:p>
    <w:p w:rsidR="006A74A2" w:rsidRPr="00135860" w:rsidRDefault="006A74A2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2719B5">
      <w:pPr>
        <w:ind w:left="4248"/>
        <w:jc w:val="center"/>
        <w:rPr>
          <w:b/>
          <w:bCs/>
          <w:lang w:val="sl-SI"/>
        </w:rPr>
      </w:pPr>
    </w:p>
    <w:p w:rsidR="006A74A2" w:rsidRDefault="006A74A2" w:rsidP="002719B5">
      <w:pPr>
        <w:rPr>
          <w:b/>
          <w:bCs/>
          <w:lang w:val="sr-Latn-CS"/>
        </w:rPr>
      </w:pPr>
    </w:p>
    <w:p w:rsidR="006A74A2" w:rsidRDefault="006A74A2" w:rsidP="002719B5">
      <w:pPr>
        <w:rPr>
          <w:b/>
          <w:bCs/>
          <w:lang w:val="sr-Latn-CS"/>
        </w:rPr>
      </w:pPr>
    </w:p>
    <w:p w:rsidR="006A74A2" w:rsidRDefault="006A74A2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6A74A2" w:rsidRDefault="006A74A2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6A74A2" w:rsidRDefault="006A74A2" w:rsidP="005A6160">
      <w:pPr>
        <w:jc w:val="both"/>
        <w:rPr>
          <w:b/>
          <w:bCs/>
          <w:lang w:val="sr-Latn-CS"/>
        </w:rPr>
      </w:pPr>
    </w:p>
    <w:p w:rsidR="006A74A2" w:rsidRPr="005A6160" w:rsidRDefault="006A74A2" w:rsidP="005A6160">
      <w:pPr>
        <w:ind w:firstLine="720"/>
        <w:jc w:val="both"/>
        <w:rPr>
          <w:b/>
          <w:bCs/>
          <w:lang w:val="sr-Latn-CS"/>
        </w:rPr>
      </w:pPr>
      <w:r w:rsidRPr="009908D7">
        <w:rPr>
          <w:lang w:val="sl-SI"/>
        </w:rPr>
        <w:t xml:space="preserve">Pod punom materijalnom i krivičnom odgovornošću potvrđuje se, da ponuđač u postupku javne </w:t>
      </w:r>
      <w:r>
        <w:rPr>
          <w:lang w:val="pt-PT"/>
        </w:rPr>
        <w:t>dobara – originalnih rezervnih delova, potrošnog materijala i usluga servisiranja aparata za primenu inhalatornog azot oksida, tip NO-A, proizvođača EKU Elektronik, Nemačka</w:t>
      </w:r>
      <w:r>
        <w:rPr>
          <w:lang w:val="sl-SI"/>
        </w:rPr>
        <w:t xml:space="preserve"> i </w:t>
      </w:r>
      <w:r>
        <w:rPr>
          <w:lang w:val="pt-PT"/>
        </w:rPr>
        <w:t>i aparata PulmonoxMini, proizvođača Messer Griesheim, Austrija</w:t>
      </w:r>
      <w:r w:rsidRPr="00F83BBD">
        <w:rPr>
          <w:lang w:val="sl-SI"/>
        </w:rPr>
        <w:t xml:space="preserve"> </w:t>
      </w:r>
      <w:r w:rsidRPr="00F83BBD">
        <w:rPr>
          <w:lang w:val="sr-Latn-CS"/>
        </w:rPr>
        <w:t>za period od dvanaest meseci</w:t>
      </w:r>
      <w:r>
        <w:rPr>
          <w:b/>
          <w:bCs/>
          <w:lang w:val="sr-Latn-CS"/>
        </w:rPr>
        <w:t xml:space="preserve">,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43</w:t>
      </w:r>
      <w:r w:rsidRPr="003F50C9">
        <w:rPr>
          <w:b/>
          <w:bCs/>
          <w:lang w:val="sl-SI"/>
        </w:rPr>
        <w:t>/2014</w:t>
      </w:r>
      <w:r w:rsidRPr="009908D7">
        <w:rPr>
          <w:lang w:val="sl-SI"/>
        </w:rPr>
        <w:t>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6A74A2" w:rsidRPr="00E70950" w:rsidRDefault="006A74A2" w:rsidP="002719B5">
      <w:pPr>
        <w:pStyle w:val="BodyText"/>
        <w:rPr>
          <w:b/>
          <w:bCs/>
          <w:color w:val="FF0000"/>
          <w:lang w:val="pl-PL"/>
        </w:rPr>
      </w:pPr>
    </w:p>
    <w:p w:rsidR="006A74A2" w:rsidRPr="00010688" w:rsidRDefault="006A74A2" w:rsidP="002719B5">
      <w:pPr>
        <w:jc w:val="both"/>
        <w:rPr>
          <w:lang w:val="pl-PL"/>
        </w:rPr>
      </w:pPr>
      <w:r w:rsidRPr="00010688">
        <w:rPr>
          <w:lang w:val="pl-PL"/>
        </w:rPr>
        <w:t xml:space="preserve">- da ponuđač raspolaže dovoljnim </w:t>
      </w:r>
      <w:r w:rsidRPr="00010688">
        <w:rPr>
          <w:b/>
          <w:bCs/>
          <w:lang w:val="pl-PL"/>
        </w:rPr>
        <w:t>poslovnim i tehničkim kapacitetom</w:t>
      </w:r>
      <w:r w:rsidRPr="00010688">
        <w:rPr>
          <w:lang w:val="pl-PL"/>
        </w:rPr>
        <w:t xml:space="preserve"> se dokazuje:</w:t>
      </w:r>
    </w:p>
    <w:p w:rsidR="006A74A2" w:rsidRPr="00010688" w:rsidRDefault="006A74A2" w:rsidP="003F50C9">
      <w:pPr>
        <w:jc w:val="both"/>
        <w:rPr>
          <w:lang w:val="sr-Latn-CS"/>
        </w:rPr>
      </w:pPr>
      <w:r w:rsidRPr="00010688">
        <w:rPr>
          <w:lang w:val="pl-PL"/>
        </w:rPr>
        <w:t xml:space="preserve">a) izjavom da poseduje sopstveni servis, </w:t>
      </w:r>
      <w:r w:rsidRPr="00010688">
        <w:rPr>
          <w:lang w:val="sr-Latn-CS"/>
        </w:rPr>
        <w:t>uz koju treba priložiti vlasnički list ili ugovor o iznajmljivanju prostora,</w:t>
      </w:r>
    </w:p>
    <w:p w:rsidR="006A74A2" w:rsidRPr="00010688" w:rsidRDefault="006A74A2" w:rsidP="003F50C9">
      <w:pPr>
        <w:jc w:val="both"/>
        <w:rPr>
          <w:lang w:val="pl-PL"/>
        </w:rPr>
      </w:pPr>
      <w:r w:rsidRPr="00010688">
        <w:rPr>
          <w:lang w:val="sr-Latn-CS"/>
        </w:rPr>
        <w:t xml:space="preserve">b) </w:t>
      </w:r>
      <w:r w:rsidRPr="00010688">
        <w:rPr>
          <w:lang w:val="pl-PL"/>
        </w:rPr>
        <w:t>izjavom da ponuđač ima u vlasništu minimum 2 vozila, za koje je potrebno dostaviti fotokopije saobraćajnih dozvola.</w:t>
      </w:r>
    </w:p>
    <w:p w:rsidR="006A74A2" w:rsidRPr="0062733E" w:rsidRDefault="006A74A2" w:rsidP="002719B5">
      <w:pPr>
        <w:jc w:val="both"/>
        <w:rPr>
          <w:color w:val="FF0000"/>
          <w:lang w:val="pl-PL"/>
        </w:rPr>
      </w:pPr>
    </w:p>
    <w:p w:rsidR="006A74A2" w:rsidRPr="0062733E" w:rsidRDefault="006A74A2" w:rsidP="002719B5">
      <w:pPr>
        <w:jc w:val="both"/>
        <w:rPr>
          <w:color w:val="FF0000"/>
          <w:lang w:val="pl-PL"/>
        </w:rPr>
      </w:pPr>
    </w:p>
    <w:p w:rsidR="006A74A2" w:rsidRPr="0062733E" w:rsidRDefault="006A74A2" w:rsidP="002719B5">
      <w:pPr>
        <w:jc w:val="both"/>
        <w:rPr>
          <w:color w:val="FF0000"/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6A74A2" w:rsidRDefault="006A74A2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Default="006A74A2" w:rsidP="002719B5">
      <w:pPr>
        <w:jc w:val="both"/>
        <w:rPr>
          <w:lang w:val="sl-SI"/>
        </w:rPr>
      </w:pPr>
    </w:p>
    <w:p w:rsidR="006A74A2" w:rsidRPr="006D59D2" w:rsidRDefault="006A74A2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9</w:t>
      </w:r>
    </w:p>
    <w:p w:rsidR="006A74A2" w:rsidRDefault="006A74A2" w:rsidP="002719B5">
      <w:pPr>
        <w:rPr>
          <w:lang w:val="sr-Latn-CS"/>
        </w:rPr>
      </w:pPr>
    </w:p>
    <w:p w:rsidR="006A74A2" w:rsidRPr="006A01AD" w:rsidRDefault="006A74A2" w:rsidP="002719B5">
      <w:pPr>
        <w:rPr>
          <w:lang w:val="sr-Latn-CS"/>
        </w:rPr>
      </w:pP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Pr="004B5033" w:rsidRDefault="006A74A2" w:rsidP="002719B5">
      <w:pPr>
        <w:rPr>
          <w:lang w:val="sr-Latn-CS"/>
        </w:rPr>
      </w:pPr>
    </w:p>
    <w:p w:rsidR="006A74A2" w:rsidRPr="004B5033" w:rsidRDefault="006A74A2" w:rsidP="002719B5">
      <w:pPr>
        <w:rPr>
          <w:lang w:val="sr-Latn-CS"/>
        </w:rPr>
      </w:pPr>
    </w:p>
    <w:p w:rsidR="006A74A2" w:rsidRPr="00D9784B" w:rsidRDefault="006A74A2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2B5C41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2B5C41">
      <w:pPr>
        <w:rPr>
          <w:b/>
          <w:bCs/>
          <w:lang w:val="sr-Latn-CS"/>
        </w:rPr>
      </w:pPr>
    </w:p>
    <w:p w:rsidR="006A74A2" w:rsidRPr="00135860" w:rsidRDefault="006A74A2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5A6160">
      <w:pPr>
        <w:widowControl w:val="0"/>
        <w:autoSpaceDE w:val="0"/>
        <w:autoSpaceDN w:val="0"/>
        <w:adjustRightInd w:val="0"/>
        <w:spacing w:before="29"/>
        <w:ind w:right="51"/>
        <w:rPr>
          <w:b/>
          <w:bCs/>
          <w:lang w:val="sr-Latn-CS"/>
        </w:rPr>
      </w:pPr>
    </w:p>
    <w:p w:rsidR="006A74A2" w:rsidRDefault="006A74A2" w:rsidP="002719B5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6A74A2" w:rsidRPr="00D9784B" w:rsidRDefault="006A74A2" w:rsidP="002719B5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6A74A2" w:rsidRPr="00D9784B" w:rsidRDefault="006A74A2" w:rsidP="002719B5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6A74A2" w:rsidRPr="00D9784B" w:rsidRDefault="006A74A2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6A74A2" w:rsidRPr="00D9784B" w:rsidRDefault="006A74A2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6A74A2" w:rsidRPr="00040143" w:rsidRDefault="006A74A2" w:rsidP="005A6160">
      <w:pPr>
        <w:ind w:firstLine="720"/>
        <w:jc w:val="both"/>
        <w:rPr>
          <w:lang w:val="sr-Latn-CS"/>
        </w:rPr>
      </w:pPr>
      <w:r w:rsidRPr="00D9784B">
        <w:t>Pod punom moralnom, materijalnom i krivi</w:t>
      </w:r>
      <w:r>
        <w:t>č</w:t>
      </w:r>
      <w:r w:rsidRPr="00D9784B">
        <w:t xml:space="preserve">nom odgovornošću u ponudi za javnu nabavku broj </w:t>
      </w:r>
      <w:r w:rsidRPr="00D9784B">
        <w:rPr>
          <w:spacing w:val="24"/>
        </w:rPr>
        <w:t xml:space="preserve"> </w:t>
      </w:r>
      <w:r>
        <w:rPr>
          <w:spacing w:val="24"/>
        </w:rPr>
        <w:t>43/</w:t>
      </w:r>
      <w:r w:rsidRPr="00D9784B">
        <w:t>201</w:t>
      </w:r>
      <w:r>
        <w:t>4</w:t>
      </w:r>
      <w:r w:rsidRPr="00D9784B">
        <w:t xml:space="preserve"> </w:t>
      </w:r>
      <w:r>
        <w:t>–</w:t>
      </w:r>
      <w:r w:rsidRPr="00D9784B">
        <w:t xml:space="preserve"> nabavka</w:t>
      </w:r>
      <w:r>
        <w:t xml:space="preserve"> </w:t>
      </w:r>
      <w:r>
        <w:rPr>
          <w:lang w:val="pt-PT"/>
        </w:rPr>
        <w:t>dobara – originalnih rezervnih delova, potrošnog materijala i usluga servisiranja aparata za primenu inhalatornog azot oksida, tip NO-A, proizvođača EKU Elektronik, Nemačka</w:t>
      </w:r>
      <w:r>
        <w:rPr>
          <w:lang w:val="sl-SI"/>
        </w:rPr>
        <w:t xml:space="preserve"> i </w:t>
      </w:r>
      <w:r>
        <w:rPr>
          <w:lang w:val="pt-PT"/>
        </w:rPr>
        <w:t>i aparata PulmonoxMini, proizvođača Messer Griesheim, Austrija</w:t>
      </w:r>
      <w:r w:rsidRPr="00F83BBD">
        <w:rPr>
          <w:lang w:val="sl-SI"/>
        </w:rPr>
        <w:t xml:space="preserve"> </w:t>
      </w:r>
      <w:r w:rsidRPr="00F83BBD">
        <w:rPr>
          <w:lang w:val="sr-Latn-CS"/>
        </w:rPr>
        <w:t>za period od dvanaest meseci</w:t>
      </w:r>
      <w:r>
        <w:rPr>
          <w:lang w:val="sl-SI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6A74A2" w:rsidRDefault="006A74A2" w:rsidP="002719B5">
      <w:pPr>
        <w:jc w:val="both"/>
        <w:rPr>
          <w:lang w:val="pl-PL"/>
        </w:rPr>
      </w:pPr>
    </w:p>
    <w:p w:rsidR="006A74A2" w:rsidRPr="00A718C1" w:rsidRDefault="006A74A2" w:rsidP="002719B5">
      <w:pPr>
        <w:ind w:firstLine="720"/>
        <w:jc w:val="both"/>
        <w:rPr>
          <w:lang w:val="pl-PL"/>
        </w:rPr>
      </w:pPr>
      <w:r w:rsidRPr="00A718C1">
        <w:rPr>
          <w:lang w:val="pl-PL"/>
        </w:rPr>
        <w:t xml:space="preserve">da ponuđač raspolaže dovoljnim </w:t>
      </w:r>
      <w:r w:rsidRPr="00A718C1">
        <w:rPr>
          <w:b/>
          <w:bCs/>
          <w:lang w:val="pl-PL"/>
        </w:rPr>
        <w:t>kadrovskim kapacitetom</w:t>
      </w:r>
      <w:r w:rsidRPr="00A718C1">
        <w:rPr>
          <w:lang w:val="pl-PL"/>
        </w:rPr>
        <w:t xml:space="preserve"> se dokazuje izjavom:</w:t>
      </w:r>
    </w:p>
    <w:p w:rsidR="006A74A2" w:rsidRPr="00A718C1" w:rsidRDefault="006A74A2" w:rsidP="003F50C9">
      <w:pPr>
        <w:jc w:val="both"/>
      </w:pPr>
      <w:r w:rsidRPr="00A718C1">
        <w:rPr>
          <w:lang w:val="pl-PL"/>
        </w:rPr>
        <w:t>da ima minimum 2 servisera sa sertifikatima</w:t>
      </w:r>
      <w:r w:rsidRPr="00A718C1">
        <w:rPr>
          <w:lang w:val="sr-Latn-CS"/>
        </w:rPr>
        <w:t>,</w:t>
      </w:r>
      <w:r w:rsidRPr="00A718C1">
        <w:t xml:space="preserve"> </w:t>
      </w:r>
      <w:r w:rsidRPr="00A718C1">
        <w:rPr>
          <w:lang w:val="sr-Latn-CS"/>
        </w:rPr>
        <w:t>koji</w:t>
      </w:r>
      <w:r w:rsidRPr="00A718C1">
        <w:t xml:space="preserve"> </w:t>
      </w:r>
      <w:r w:rsidRPr="00A718C1">
        <w:rPr>
          <w:lang w:val="sr-Latn-CS"/>
        </w:rPr>
        <w:t>su</w:t>
      </w:r>
      <w:r w:rsidRPr="00A718C1">
        <w:t xml:space="preserve"> </w:t>
      </w:r>
      <w:r w:rsidRPr="00A718C1">
        <w:rPr>
          <w:lang w:val="sr-Latn-CS"/>
        </w:rPr>
        <w:t>u</w:t>
      </w:r>
      <w:r w:rsidRPr="00A718C1">
        <w:t xml:space="preserve"> </w:t>
      </w:r>
      <w:r w:rsidRPr="00A718C1">
        <w:rPr>
          <w:lang w:val="sr-Latn-CS"/>
        </w:rPr>
        <w:t>radnom</w:t>
      </w:r>
      <w:r w:rsidRPr="00A718C1">
        <w:t xml:space="preserve"> </w:t>
      </w:r>
      <w:r w:rsidRPr="00A718C1">
        <w:rPr>
          <w:lang w:val="sr-Latn-CS"/>
        </w:rPr>
        <w:t>odnosu</w:t>
      </w:r>
      <w:r w:rsidRPr="00A718C1">
        <w:t xml:space="preserve"> </w:t>
      </w:r>
      <w:r w:rsidRPr="00A718C1">
        <w:rPr>
          <w:lang w:val="sr-Latn-CS"/>
        </w:rPr>
        <w:t>kod</w:t>
      </w:r>
      <w:r w:rsidRPr="00A718C1">
        <w:t xml:space="preserve"> </w:t>
      </w:r>
      <w:r w:rsidRPr="00A718C1">
        <w:rPr>
          <w:lang w:val="sr-Latn-CS"/>
        </w:rPr>
        <w:t>ponu</w:t>
      </w:r>
      <w:r w:rsidRPr="00A718C1">
        <w:t>đ</w:t>
      </w:r>
      <w:r w:rsidRPr="00A718C1">
        <w:rPr>
          <w:lang w:val="sr-Latn-CS"/>
        </w:rPr>
        <w:t>a</w:t>
      </w:r>
      <w:r w:rsidRPr="00A718C1">
        <w:t>č</w:t>
      </w:r>
      <w:r w:rsidRPr="00A718C1">
        <w:rPr>
          <w:lang w:val="sr-Latn-CS"/>
        </w:rPr>
        <w:t>a</w:t>
      </w:r>
      <w:r w:rsidRPr="00A718C1">
        <w:t>,</w:t>
      </w:r>
      <w:r w:rsidRPr="00A718C1">
        <w:rPr>
          <w:lang w:val="sr-Latn-CS"/>
        </w:rPr>
        <w:t xml:space="preserve"> što se dokazuje kopijama ugovora o radu sa </w:t>
      </w:r>
      <w:r w:rsidRPr="00A718C1">
        <w:rPr>
          <w:lang w:val="pl-PL"/>
        </w:rPr>
        <w:t>kopijama</w:t>
      </w:r>
      <w:r w:rsidRPr="00A718C1">
        <w:t xml:space="preserve"> </w:t>
      </w:r>
      <w:r w:rsidRPr="00A718C1">
        <w:rPr>
          <w:lang w:val="pl-PL"/>
        </w:rPr>
        <w:t>sertifikata</w:t>
      </w:r>
      <w:r w:rsidRPr="00A718C1">
        <w:t xml:space="preserve"> </w:t>
      </w:r>
      <w:r w:rsidRPr="00A718C1">
        <w:rPr>
          <w:lang w:val="pl-PL"/>
        </w:rPr>
        <w:t>izdatim</w:t>
      </w:r>
      <w:r w:rsidRPr="00A718C1">
        <w:t xml:space="preserve"> </w:t>
      </w:r>
      <w:r w:rsidRPr="00A718C1">
        <w:rPr>
          <w:lang w:val="pl-PL"/>
        </w:rPr>
        <w:t>na</w:t>
      </w:r>
      <w:r w:rsidRPr="00A718C1">
        <w:t xml:space="preserve"> </w:t>
      </w:r>
      <w:r w:rsidRPr="00A718C1">
        <w:rPr>
          <w:lang w:val="pl-PL"/>
        </w:rPr>
        <w:t>ime</w:t>
      </w:r>
      <w:r w:rsidRPr="00A718C1">
        <w:t xml:space="preserve"> </w:t>
      </w:r>
      <w:r w:rsidRPr="00A718C1">
        <w:rPr>
          <w:lang w:val="pl-PL"/>
        </w:rPr>
        <w:t>servisera</w:t>
      </w:r>
      <w:r w:rsidRPr="00A718C1">
        <w:t xml:space="preserve">, </w:t>
      </w:r>
      <w:r w:rsidRPr="00A718C1">
        <w:rPr>
          <w:lang w:val="pl-PL"/>
        </w:rPr>
        <w:t>koje</w:t>
      </w:r>
      <w:r w:rsidRPr="00A718C1">
        <w:t xml:space="preserve"> </w:t>
      </w:r>
      <w:r w:rsidRPr="00A718C1">
        <w:rPr>
          <w:lang w:val="pl-PL"/>
        </w:rPr>
        <w:t>je</w:t>
      </w:r>
      <w:r w:rsidRPr="00A718C1">
        <w:t xml:space="preserve"> </w:t>
      </w:r>
      <w:r w:rsidRPr="00A718C1">
        <w:rPr>
          <w:lang w:val="pl-PL"/>
        </w:rPr>
        <w:t>izdao</w:t>
      </w:r>
      <w:r w:rsidRPr="00A718C1">
        <w:t xml:space="preserve"> </w:t>
      </w:r>
      <w:r w:rsidRPr="00A718C1">
        <w:rPr>
          <w:lang w:val="pl-PL"/>
        </w:rPr>
        <w:t>proizvo</w:t>
      </w:r>
      <w:r w:rsidRPr="00A718C1">
        <w:t>đ</w:t>
      </w:r>
      <w:r w:rsidRPr="00A718C1">
        <w:rPr>
          <w:lang w:val="pl-PL"/>
        </w:rPr>
        <w:t>a</w:t>
      </w:r>
      <w:r w:rsidRPr="00A718C1">
        <w:t>č</w:t>
      </w:r>
      <w:r w:rsidRPr="00A718C1">
        <w:rPr>
          <w:lang w:val="sr-Latn-CS"/>
        </w:rPr>
        <w:t xml:space="preserve"> ili su angažovani po drugom osnovu kod ponuđača, što se dokazuje aktom o angažovanju servisera i </w:t>
      </w:r>
      <w:r w:rsidRPr="00A718C1">
        <w:rPr>
          <w:lang w:val="pl-PL"/>
        </w:rPr>
        <w:t>kopijama</w:t>
      </w:r>
      <w:r w:rsidRPr="00A718C1">
        <w:t xml:space="preserve"> </w:t>
      </w:r>
      <w:r w:rsidRPr="00A718C1">
        <w:rPr>
          <w:lang w:val="pl-PL"/>
        </w:rPr>
        <w:t>sertifikata</w:t>
      </w:r>
      <w:r w:rsidRPr="00A718C1">
        <w:t xml:space="preserve"> </w:t>
      </w:r>
      <w:r w:rsidRPr="00A718C1">
        <w:rPr>
          <w:lang w:val="pl-PL"/>
        </w:rPr>
        <w:t>izdatim</w:t>
      </w:r>
      <w:r w:rsidRPr="00A718C1">
        <w:t xml:space="preserve"> </w:t>
      </w:r>
      <w:r w:rsidRPr="00A718C1">
        <w:rPr>
          <w:lang w:val="pl-PL"/>
        </w:rPr>
        <w:t>na</w:t>
      </w:r>
      <w:r w:rsidRPr="00A718C1">
        <w:t xml:space="preserve"> </w:t>
      </w:r>
      <w:r w:rsidRPr="00A718C1">
        <w:rPr>
          <w:lang w:val="pl-PL"/>
        </w:rPr>
        <w:t>ime</w:t>
      </w:r>
      <w:r w:rsidRPr="00A718C1">
        <w:t xml:space="preserve"> </w:t>
      </w:r>
      <w:r w:rsidRPr="00A718C1">
        <w:rPr>
          <w:lang w:val="pl-PL"/>
        </w:rPr>
        <w:t>servisera</w:t>
      </w:r>
      <w:r w:rsidRPr="00A718C1">
        <w:t xml:space="preserve">, </w:t>
      </w:r>
      <w:r w:rsidRPr="00A718C1">
        <w:rPr>
          <w:lang w:val="pl-PL"/>
        </w:rPr>
        <w:t>koje</w:t>
      </w:r>
      <w:r w:rsidRPr="00A718C1">
        <w:t xml:space="preserve"> </w:t>
      </w:r>
      <w:r w:rsidRPr="00A718C1">
        <w:rPr>
          <w:lang w:val="pl-PL"/>
        </w:rPr>
        <w:t>je</w:t>
      </w:r>
      <w:r w:rsidRPr="00A718C1">
        <w:t xml:space="preserve"> </w:t>
      </w:r>
      <w:r w:rsidRPr="00A718C1">
        <w:rPr>
          <w:lang w:val="pl-PL"/>
        </w:rPr>
        <w:t>izdao</w:t>
      </w:r>
      <w:r w:rsidRPr="00A718C1">
        <w:t xml:space="preserve"> </w:t>
      </w:r>
      <w:r w:rsidRPr="00A718C1">
        <w:rPr>
          <w:lang w:val="pl-PL"/>
        </w:rPr>
        <w:t>proizvo</w:t>
      </w:r>
      <w:r w:rsidRPr="00A718C1">
        <w:t>đ</w:t>
      </w:r>
      <w:r w:rsidRPr="00A718C1">
        <w:rPr>
          <w:lang w:val="pl-PL"/>
        </w:rPr>
        <w:t>a</w:t>
      </w:r>
      <w:r w:rsidRPr="00A718C1">
        <w:t>č.</w:t>
      </w:r>
    </w:p>
    <w:p w:rsidR="006A74A2" w:rsidRPr="005A6160" w:rsidRDefault="006A74A2" w:rsidP="002719B5">
      <w:pPr>
        <w:jc w:val="both"/>
        <w:rPr>
          <w:color w:val="FF0000"/>
        </w:rPr>
      </w:pPr>
    </w:p>
    <w:p w:rsidR="006A74A2" w:rsidRPr="0062733E" w:rsidRDefault="006A74A2" w:rsidP="002719B5">
      <w:pPr>
        <w:rPr>
          <w:color w:val="FF0000"/>
        </w:rPr>
      </w:pPr>
    </w:p>
    <w:p w:rsidR="006A74A2" w:rsidRPr="0062733E" w:rsidRDefault="006A74A2" w:rsidP="002719B5">
      <w:pPr>
        <w:rPr>
          <w:color w:val="FF0000"/>
        </w:rPr>
      </w:pPr>
    </w:p>
    <w:p w:rsidR="006A74A2" w:rsidRPr="0062733E" w:rsidRDefault="006A74A2" w:rsidP="002719B5">
      <w:pPr>
        <w:rPr>
          <w:color w:val="FF0000"/>
        </w:rPr>
      </w:pPr>
    </w:p>
    <w:p w:rsidR="006A74A2" w:rsidRPr="00A718C1" w:rsidRDefault="006A74A2" w:rsidP="002719B5">
      <w:pPr>
        <w:rPr>
          <w:lang w:val="sr-Latn-CS"/>
        </w:rPr>
      </w:pPr>
    </w:p>
    <w:p w:rsidR="006A74A2" w:rsidRDefault="006A74A2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6A74A2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Default="006A74A2" w:rsidP="002719B5">
      <w:pPr>
        <w:rPr>
          <w:lang w:val="sr-Latn-CS"/>
        </w:rPr>
      </w:pPr>
    </w:p>
    <w:p w:rsidR="006A74A2" w:rsidRPr="0062733E" w:rsidRDefault="006A74A2" w:rsidP="0062733E">
      <w:pPr>
        <w:rPr>
          <w:lang w:val="sl-SI"/>
        </w:rPr>
      </w:pPr>
    </w:p>
    <w:p w:rsidR="006A74A2" w:rsidRDefault="006A74A2" w:rsidP="002719B5">
      <w:pPr>
        <w:ind w:left="2880" w:firstLine="720"/>
        <w:outlineLvl w:val="0"/>
        <w:rPr>
          <w:b/>
          <w:bCs/>
          <w:lang w:val="sr-Latn-CS"/>
        </w:rPr>
      </w:pP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Pr="006C2F78" w:rsidRDefault="006A74A2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OBRAZAC 10</w:t>
      </w: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Pr="006C2F78" w:rsidRDefault="006A74A2" w:rsidP="002719B5">
      <w:pPr>
        <w:ind w:left="2880" w:firstLine="720"/>
        <w:outlineLvl w:val="0"/>
        <w:rPr>
          <w:b/>
          <w:bCs/>
        </w:rPr>
      </w:pPr>
    </w:p>
    <w:p w:rsidR="006A74A2" w:rsidRPr="00D9784B" w:rsidRDefault="006A74A2" w:rsidP="005A6160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2B5C41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5A6160">
      <w:pPr>
        <w:ind w:left="720" w:firstLine="720"/>
        <w:jc w:val="center"/>
        <w:rPr>
          <w:b/>
          <w:bCs/>
          <w:lang w:val="sr-Latn-CS"/>
        </w:rPr>
      </w:pPr>
    </w:p>
    <w:p w:rsidR="006A74A2" w:rsidRPr="00135860" w:rsidRDefault="006A74A2" w:rsidP="005A6160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5A6160">
      <w:pPr>
        <w:widowControl w:val="0"/>
        <w:autoSpaceDE w:val="0"/>
        <w:autoSpaceDN w:val="0"/>
        <w:adjustRightInd w:val="0"/>
        <w:spacing w:before="29"/>
        <w:ind w:right="51"/>
        <w:rPr>
          <w:b/>
          <w:bCs/>
          <w:lang w:val="sr-Latn-CS"/>
        </w:rPr>
      </w:pPr>
    </w:p>
    <w:p w:rsidR="006A74A2" w:rsidRPr="006D59D2" w:rsidRDefault="006A74A2" w:rsidP="002719B5">
      <w:pPr>
        <w:ind w:left="4248"/>
        <w:rPr>
          <w:b/>
          <w:bCs/>
          <w:lang w:val="sl-SI"/>
        </w:rPr>
      </w:pPr>
    </w:p>
    <w:p w:rsidR="006A74A2" w:rsidRDefault="006A74A2" w:rsidP="002719B5">
      <w:pPr>
        <w:ind w:left="4320"/>
        <w:rPr>
          <w:b/>
          <w:bCs/>
          <w:lang w:val="sr-Latn-CS"/>
        </w:rPr>
      </w:pPr>
    </w:p>
    <w:p w:rsidR="006A74A2" w:rsidRPr="006D59D2" w:rsidRDefault="006A74A2" w:rsidP="002719B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6A74A2" w:rsidRDefault="006A74A2" w:rsidP="002719B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6A74A2" w:rsidRPr="006D59D2" w:rsidRDefault="006A74A2" w:rsidP="002719B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6A74A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Pr="00040143" w:rsidRDefault="006A74A2" w:rsidP="00736687">
      <w:pPr>
        <w:pStyle w:val="Default"/>
        <w:ind w:firstLine="720"/>
        <w:jc w:val="both"/>
        <w:rPr>
          <w:color w:val="auto"/>
          <w:sz w:val="18"/>
          <w:szCs w:val="18"/>
        </w:rPr>
      </w:pPr>
      <w:r w:rsidRPr="006D59D2">
        <w:t>U vezi sa pozivom za dostavljanje</w:t>
      </w:r>
      <w:r>
        <w:t xml:space="preserve"> ponude za  </w:t>
      </w:r>
      <w:r w:rsidRPr="00B13963">
        <w:rPr>
          <w:lang w:val="sl-SI"/>
        </w:rPr>
        <w:t>javnu nabavku</w:t>
      </w:r>
      <w:r w:rsidRPr="004B5033">
        <w:t xml:space="preserve"> </w:t>
      </w:r>
      <w:r>
        <w:rPr>
          <w:lang w:val="pt-PT"/>
        </w:rPr>
        <w:t>dobara – originalnih rezervnih delova, potrošnog materijala i usluga servisiranja aparata za primenu inhalatornog azot oksida, tip NO-A, proizvođača EKU Elektronik, Nemačka</w:t>
      </w:r>
      <w:r>
        <w:rPr>
          <w:lang w:val="sl-SI"/>
        </w:rPr>
        <w:t xml:space="preserve"> i </w:t>
      </w:r>
      <w:r>
        <w:rPr>
          <w:lang w:val="pt-PT"/>
        </w:rPr>
        <w:t>i aparata PulmonoxMini, proizvođača Messer Griesheim, Austrija</w:t>
      </w:r>
      <w:r w:rsidRPr="00F83BBD">
        <w:rPr>
          <w:lang w:val="sl-SI"/>
        </w:rPr>
        <w:t xml:space="preserve"> </w:t>
      </w:r>
      <w:r w:rsidRPr="00F83BBD">
        <w:t>za period od dvanaest meseci</w:t>
      </w:r>
      <w:r>
        <w:t xml:space="preserve"> </w:t>
      </w:r>
      <w:r w:rsidRPr="00B13963">
        <w:t>u</w:t>
      </w:r>
      <w:r w:rsidRPr="00B13963">
        <w:rPr>
          <w:b/>
          <w:bCs/>
          <w:lang w:val="sl-SI"/>
        </w:rPr>
        <w:t xml:space="preserve"> </w:t>
      </w:r>
      <w:r w:rsidRPr="0062733E">
        <w:rPr>
          <w:lang w:val="sl-SI"/>
        </w:rPr>
        <w:t>post</w:t>
      </w:r>
      <w:r w:rsidRPr="00B13963">
        <w:rPr>
          <w:lang w:val="sl-SI"/>
        </w:rPr>
        <w:t>upku javne nabavke</w:t>
      </w:r>
      <w:r>
        <w:rPr>
          <w:lang w:val="sl-SI"/>
        </w:rPr>
        <w:t xml:space="preserve"> male vrednosti</w:t>
      </w:r>
      <w:r w:rsidRPr="00B13963">
        <w:rPr>
          <w:lang w:val="sl-SI"/>
        </w:rPr>
        <w:t xml:space="preserve">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43</w:t>
      </w:r>
      <w:r w:rsidRPr="00B13963">
        <w:rPr>
          <w:b/>
          <w:bCs/>
          <w:lang w:val="sl-SI"/>
        </w:rPr>
        <w:t>/2014</w:t>
      </w:r>
      <w:r w:rsidRPr="006D59D2">
        <w:t>, izjavljujemo da nastupamo sa podizvođačem / podizvođačima i u nastavku navodimo njegovo / njihovo učešće po vrednosti:</w:t>
      </w:r>
    </w:p>
    <w:p w:rsidR="006A74A2" w:rsidRPr="006D59D2" w:rsidRDefault="006A74A2" w:rsidP="00736687">
      <w:pPr>
        <w:jc w:val="both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6A74A2" w:rsidRPr="006D59D2" w:rsidRDefault="006A74A2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6A74A2" w:rsidRPr="006D59D2" w:rsidRDefault="006A74A2" w:rsidP="002719B5">
      <w:pPr>
        <w:jc w:val="both"/>
        <w:rPr>
          <w:lang w:val="sr-Latn-CS"/>
        </w:rPr>
      </w:pPr>
      <w:r w:rsidRPr="006D59D2">
        <w:rPr>
          <w:lang w:val="sr-Latn-CS"/>
        </w:rPr>
        <w:t>u ukupnoj vrednosti ponude učestvuje u nabavci</w:t>
      </w:r>
      <w:r>
        <w:rPr>
          <w:lang w:val="sr-Latn-CS"/>
        </w:rPr>
        <w:t xml:space="preserve"> </w:t>
      </w:r>
      <w:r>
        <w:rPr>
          <w:lang w:val="pt-PT"/>
        </w:rPr>
        <w:t>dobara – originalnih rezervnih delova, potrošnog materijala i usluga servisiranja aparata za primenu inhalatornog azot oksida, tip NO-A, proizvođača EKU Elektronik, Nemačka</w:t>
      </w:r>
      <w:r>
        <w:rPr>
          <w:lang w:val="sl-SI"/>
        </w:rPr>
        <w:t xml:space="preserve"> </w:t>
      </w:r>
      <w:r>
        <w:rPr>
          <w:lang w:val="pt-PT"/>
        </w:rPr>
        <w:t>i aparata PulmonoxMini, proizvođača Messer Griesheim, Austrija</w:t>
      </w:r>
      <w:r w:rsidRPr="00F83BBD">
        <w:rPr>
          <w:lang w:val="sl-SI"/>
        </w:rPr>
        <w:t xml:space="preserve"> </w:t>
      </w:r>
      <w:r w:rsidRPr="00F83BBD">
        <w:rPr>
          <w:lang w:val="sr-Latn-CS"/>
        </w:rPr>
        <w:t>za period od dvanaest meseci</w:t>
      </w:r>
      <w:r w:rsidRPr="006D59D2">
        <w:rPr>
          <w:lang w:val="sr-Latn-CS"/>
        </w:rPr>
        <w:t xml:space="preserve"> na sledeći način </w:t>
      </w:r>
      <w:r>
        <w:rPr>
          <w:lang w:val="sr-Latn-CS"/>
        </w:rPr>
        <w:t xml:space="preserve"> _________________________________</w:t>
      </w: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6A74A2" w:rsidRDefault="006A74A2" w:rsidP="002719B5">
      <w:pPr>
        <w:rPr>
          <w:lang w:val="sr-Latn-CS"/>
        </w:rPr>
      </w:pPr>
    </w:p>
    <w:p w:rsidR="006A74A2" w:rsidRPr="006D59D2" w:rsidRDefault="006A74A2" w:rsidP="002719B5">
      <w:pPr>
        <w:rPr>
          <w:lang w:val="sr-Latn-CS"/>
        </w:rPr>
      </w:pPr>
    </w:p>
    <w:p w:rsidR="006A74A2" w:rsidRPr="006D59D2" w:rsidRDefault="006A74A2" w:rsidP="002719B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6A74A2" w:rsidRPr="006D59D2" w:rsidRDefault="006A74A2" w:rsidP="002719B5">
      <w:pPr>
        <w:rPr>
          <w:lang w:val="sr-Latn-CS"/>
        </w:rPr>
      </w:pPr>
    </w:p>
    <w:p w:rsidR="006A74A2" w:rsidRPr="006D59D2" w:rsidRDefault="006A74A2" w:rsidP="002719B5">
      <w:pPr>
        <w:rPr>
          <w:lang w:val="sr-Latn-CS"/>
        </w:rPr>
      </w:pPr>
    </w:p>
    <w:p w:rsidR="006A74A2" w:rsidRPr="006D59D2" w:rsidRDefault="006A74A2" w:rsidP="002719B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6A74A2" w:rsidRPr="006D59D2" w:rsidRDefault="006A74A2" w:rsidP="002719B5">
      <w:pPr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6A74A2" w:rsidRPr="006D59D2" w:rsidRDefault="006A74A2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Default="006A74A2" w:rsidP="002719B5">
      <w:pPr>
        <w:ind w:left="720"/>
        <w:outlineLvl w:val="0"/>
        <w:rPr>
          <w:b/>
          <w:bCs/>
          <w:lang w:val="sr-Latn-CS"/>
        </w:rPr>
      </w:pPr>
    </w:p>
    <w:p w:rsidR="006A74A2" w:rsidRPr="00D9784B" w:rsidRDefault="006A74A2" w:rsidP="00736687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2B5C41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736687">
      <w:pPr>
        <w:ind w:left="720" w:firstLine="720"/>
        <w:jc w:val="center"/>
        <w:rPr>
          <w:b/>
          <w:bCs/>
          <w:lang w:val="sr-Latn-CS"/>
        </w:rPr>
      </w:pPr>
    </w:p>
    <w:p w:rsidR="006A74A2" w:rsidRPr="00135860" w:rsidRDefault="006A74A2" w:rsidP="00736687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2719B5">
      <w:pPr>
        <w:ind w:left="720"/>
        <w:outlineLvl w:val="0"/>
        <w:rPr>
          <w:b/>
          <w:bCs/>
          <w:lang w:val="sr-Latn-CS"/>
        </w:rPr>
      </w:pPr>
    </w:p>
    <w:p w:rsidR="006A74A2" w:rsidRDefault="006A74A2" w:rsidP="002719B5">
      <w:pPr>
        <w:ind w:left="720"/>
        <w:outlineLvl w:val="0"/>
        <w:rPr>
          <w:b/>
          <w:bCs/>
          <w:lang w:val="sr-Latn-CS"/>
        </w:rPr>
      </w:pPr>
    </w:p>
    <w:p w:rsidR="006A74A2" w:rsidRPr="006D59D2" w:rsidRDefault="006A74A2" w:rsidP="002719B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6A74A2" w:rsidRPr="009B1FE2" w:rsidRDefault="006A74A2" w:rsidP="002719B5">
      <w:pPr>
        <w:jc w:val="center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rPr>
          <w:lang w:val="sr-Latn-CS"/>
        </w:rPr>
      </w:pPr>
    </w:p>
    <w:p w:rsidR="006A74A2" w:rsidRPr="009B1FE2" w:rsidRDefault="006A74A2" w:rsidP="002719B5">
      <w:pPr>
        <w:rPr>
          <w:lang w:val="sr-Latn-CS"/>
        </w:rPr>
      </w:pPr>
    </w:p>
    <w:p w:rsidR="006A74A2" w:rsidRPr="009B1FE2" w:rsidRDefault="006A74A2" w:rsidP="002719B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6A74A2" w:rsidRPr="009B1FE2" w:rsidRDefault="006A74A2" w:rsidP="002719B5">
      <w:pPr>
        <w:rPr>
          <w:lang w:val="sr-Latn-CS"/>
        </w:rPr>
      </w:pPr>
    </w:p>
    <w:p w:rsidR="006A74A2" w:rsidRPr="009B1FE2" w:rsidRDefault="006A74A2" w:rsidP="002719B5">
      <w:pPr>
        <w:rPr>
          <w:lang w:val="sr-Latn-CS"/>
        </w:rPr>
      </w:pPr>
    </w:p>
    <w:p w:rsidR="006A74A2" w:rsidRPr="009B1FE2" w:rsidRDefault="006A74A2" w:rsidP="002719B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6A74A2" w:rsidRPr="009B1FE2" w:rsidRDefault="006A74A2" w:rsidP="002719B5">
      <w:pPr>
        <w:jc w:val="both"/>
        <w:rPr>
          <w:lang w:val="sr-Latn-CS"/>
        </w:rPr>
      </w:pPr>
    </w:p>
    <w:p w:rsidR="006A74A2" w:rsidRPr="009B1FE2" w:rsidRDefault="006A74A2" w:rsidP="002719B5">
      <w:pPr>
        <w:jc w:val="both"/>
        <w:rPr>
          <w:lang w:val="sr-Latn-CS"/>
        </w:rPr>
      </w:pP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6A74A2" w:rsidRPr="009B1FE2" w:rsidRDefault="006A74A2" w:rsidP="002719B5">
      <w:pPr>
        <w:jc w:val="both"/>
        <w:rPr>
          <w:b/>
          <w:bCs/>
          <w:lang w:val="sr-Latn-CS"/>
        </w:rPr>
      </w:pPr>
    </w:p>
    <w:p w:rsidR="006A74A2" w:rsidRPr="009B1FE2" w:rsidRDefault="006A74A2" w:rsidP="002719B5">
      <w:pPr>
        <w:rPr>
          <w:b/>
          <w:bCs/>
          <w:lang w:val="sr-Latn-CS"/>
        </w:rPr>
      </w:pP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Default="006A74A2" w:rsidP="002719B5">
      <w:pPr>
        <w:rPr>
          <w:lang w:val="sl-SI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Pr="00D9784B" w:rsidRDefault="006A74A2" w:rsidP="00736687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2B5C41" w:rsidRDefault="006A74A2" w:rsidP="002B5C41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736687">
      <w:pPr>
        <w:ind w:left="720" w:firstLine="720"/>
        <w:jc w:val="center"/>
        <w:rPr>
          <w:b/>
          <w:bCs/>
          <w:lang w:val="sr-Latn-CS"/>
        </w:rPr>
      </w:pPr>
    </w:p>
    <w:p w:rsidR="006A74A2" w:rsidRPr="00135860" w:rsidRDefault="006A74A2" w:rsidP="00736687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Default="006A74A2" w:rsidP="0062733E">
      <w:pPr>
        <w:jc w:val="both"/>
        <w:outlineLvl w:val="0"/>
        <w:rPr>
          <w:b/>
          <w:bCs/>
          <w:lang w:val="sr-Latn-CS"/>
        </w:rPr>
      </w:pPr>
    </w:p>
    <w:p w:rsidR="006A74A2" w:rsidRDefault="006A74A2" w:rsidP="0062733E">
      <w:pPr>
        <w:ind w:firstLine="720"/>
        <w:jc w:val="both"/>
      </w:pPr>
      <w:r>
        <w:t>Na osnovu člana 75.stav 2. Zakona o javnim nabavkama (“Sl. glasnik RS”, br. 124/12), a u skladu sa zahtevima utvrđenim konkursnom dokumentacijom u  postupku javne nabavke male vrednosti broj 43/2014 daje se sledeća</w:t>
      </w:r>
    </w:p>
    <w:p w:rsidR="006A74A2" w:rsidRDefault="006A74A2" w:rsidP="0062733E">
      <w:pPr>
        <w:jc w:val="both"/>
      </w:pPr>
    </w:p>
    <w:p w:rsidR="006A74A2" w:rsidRDefault="006A74A2" w:rsidP="002719B5"/>
    <w:p w:rsidR="006A74A2" w:rsidRPr="007465F9" w:rsidRDefault="006A74A2" w:rsidP="002719B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6A74A2" w:rsidRDefault="006A74A2" w:rsidP="002719B5">
      <w:pPr>
        <w:jc w:val="both"/>
        <w:rPr>
          <w:b/>
          <w:bCs/>
        </w:rPr>
      </w:pPr>
    </w:p>
    <w:p w:rsidR="006A74A2" w:rsidRDefault="006A74A2" w:rsidP="002719B5">
      <w:pPr>
        <w:jc w:val="both"/>
        <w:rPr>
          <w:b/>
          <w:bCs/>
        </w:rPr>
      </w:pPr>
    </w:p>
    <w:p w:rsidR="006A74A2" w:rsidRPr="007465F9" w:rsidRDefault="006A74A2" w:rsidP="002719B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6A74A2" w:rsidRDefault="006A74A2" w:rsidP="002719B5">
      <w:pPr>
        <w:ind w:left="7200"/>
        <w:jc w:val="both"/>
        <w:rPr>
          <w:b/>
          <w:bCs/>
        </w:rPr>
      </w:pPr>
    </w:p>
    <w:p w:rsidR="006A74A2" w:rsidRDefault="006A74A2" w:rsidP="002719B5">
      <w:pPr>
        <w:ind w:left="7200"/>
        <w:jc w:val="both"/>
        <w:rPr>
          <w:b/>
          <w:bCs/>
        </w:rPr>
      </w:pPr>
    </w:p>
    <w:p w:rsidR="006A74A2" w:rsidRDefault="006A74A2" w:rsidP="002719B5">
      <w:pPr>
        <w:ind w:left="7200"/>
        <w:jc w:val="both"/>
        <w:rPr>
          <w:b/>
          <w:bCs/>
        </w:rPr>
      </w:pPr>
    </w:p>
    <w:p w:rsidR="006A74A2" w:rsidRDefault="006A74A2" w:rsidP="002719B5">
      <w:pPr>
        <w:ind w:left="7200"/>
        <w:jc w:val="both"/>
        <w:rPr>
          <w:b/>
          <w:bCs/>
        </w:rPr>
      </w:pPr>
    </w:p>
    <w:p w:rsidR="006A74A2" w:rsidRDefault="006A74A2" w:rsidP="002719B5">
      <w:pPr>
        <w:ind w:left="5760"/>
      </w:pPr>
      <w:r>
        <w:t xml:space="preserve">                  P o n u đ a č,</w:t>
      </w:r>
    </w:p>
    <w:p w:rsidR="006A74A2" w:rsidRDefault="006A74A2" w:rsidP="002719B5">
      <w:pPr>
        <w:ind w:firstLine="720"/>
      </w:pPr>
      <w:r>
        <w:t>M.P.</w:t>
      </w:r>
    </w:p>
    <w:p w:rsidR="006A74A2" w:rsidRPr="007465F9" w:rsidRDefault="006A74A2" w:rsidP="002719B5">
      <w:r>
        <w:t xml:space="preserve">                                                                                                      _____________________</w:t>
      </w:r>
    </w:p>
    <w:p w:rsidR="006A74A2" w:rsidRPr="007465F9" w:rsidRDefault="006A74A2" w:rsidP="002719B5">
      <w:pPr>
        <w:ind w:left="6480" w:firstLine="720"/>
      </w:pPr>
      <w:r w:rsidRPr="007465F9">
        <w:t>(potpis)</w:t>
      </w:r>
    </w:p>
    <w:p w:rsidR="006A74A2" w:rsidRDefault="006A74A2" w:rsidP="002719B5">
      <w:pPr>
        <w:ind w:left="7200"/>
        <w:rPr>
          <w:b/>
          <w:bCs/>
        </w:rPr>
      </w:pPr>
    </w:p>
    <w:p w:rsidR="006A74A2" w:rsidRDefault="006A74A2" w:rsidP="002719B5"/>
    <w:p w:rsidR="006A74A2" w:rsidRDefault="006A74A2" w:rsidP="002719B5">
      <w:pPr>
        <w:rPr>
          <w:lang w:val="sl-SI"/>
        </w:rPr>
      </w:pPr>
    </w:p>
    <w:p w:rsidR="006A74A2" w:rsidRDefault="006A74A2" w:rsidP="002719B5">
      <w:pPr>
        <w:rPr>
          <w:lang w:val="sl-SI"/>
        </w:rPr>
      </w:pPr>
    </w:p>
    <w:p w:rsidR="006A74A2" w:rsidRDefault="006A74A2" w:rsidP="002719B5">
      <w:pPr>
        <w:rPr>
          <w:lang w:val="sl-SI"/>
        </w:rPr>
      </w:pPr>
    </w:p>
    <w:p w:rsidR="006A74A2" w:rsidRPr="002728B1" w:rsidRDefault="006A74A2" w:rsidP="002728B1">
      <w:pPr>
        <w:pStyle w:val="Naslov"/>
        <w:jc w:val="left"/>
        <w:rPr>
          <w:lang w:val="sr-Latn-CS"/>
        </w:rPr>
      </w:pPr>
    </w:p>
    <w:p w:rsidR="006A74A2" w:rsidRPr="006D59D2" w:rsidRDefault="006A74A2" w:rsidP="002719B5">
      <w:pPr>
        <w:jc w:val="both"/>
        <w:rPr>
          <w:lang w:val="sr-Latn-CS"/>
        </w:rPr>
      </w:pPr>
    </w:p>
    <w:p w:rsidR="006A74A2" w:rsidRPr="006D59D2" w:rsidRDefault="006A74A2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13</w:t>
      </w:r>
    </w:p>
    <w:p w:rsidR="006A74A2" w:rsidRDefault="006A74A2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6A74A2" w:rsidRDefault="006A74A2" w:rsidP="002719B5">
      <w:pPr>
        <w:ind w:firstLine="708"/>
        <w:jc w:val="both"/>
      </w:pPr>
      <w:r>
        <w:t xml:space="preserve">  (Naziv ponuđača)</w:t>
      </w:r>
    </w:p>
    <w:p w:rsidR="006A74A2" w:rsidRDefault="006A74A2" w:rsidP="002719B5">
      <w:pPr>
        <w:jc w:val="both"/>
      </w:pPr>
      <w:r>
        <w:t>Br:__________________________</w:t>
      </w:r>
    </w:p>
    <w:p w:rsidR="006A74A2" w:rsidRDefault="006A74A2" w:rsidP="002719B5">
      <w:pPr>
        <w:jc w:val="both"/>
      </w:pPr>
      <w:r>
        <w:t>Datum:_______________________</w:t>
      </w: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Pr="00D9784B" w:rsidRDefault="006A74A2" w:rsidP="00736687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 xml:space="preserve">       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43</w:t>
      </w:r>
      <w:r>
        <w:rPr>
          <w:b/>
          <w:bCs/>
          <w:lang w:val="sr-Latn-CS"/>
        </w:rPr>
        <w:t>/2014</w:t>
      </w:r>
    </w:p>
    <w:p w:rsidR="006A74A2" w:rsidRPr="002B5C41" w:rsidRDefault="006A74A2" w:rsidP="00813348">
      <w:pPr>
        <w:jc w:val="center"/>
        <w:rPr>
          <w:lang w:val="sl-SI"/>
        </w:rPr>
      </w:pPr>
      <w:r w:rsidRPr="002B5C41">
        <w:t xml:space="preserve">Za javnu nabavku </w:t>
      </w:r>
      <w:r w:rsidRPr="002B5C41">
        <w:rPr>
          <w:lang w:val="pt-PT"/>
        </w:rPr>
        <w:t>dobara</w:t>
      </w:r>
      <w:r w:rsidRPr="005A6160">
        <w:rPr>
          <w:b/>
          <w:bCs/>
          <w:lang w:val="pt-PT"/>
        </w:rPr>
        <w:t xml:space="preserve"> –</w:t>
      </w:r>
      <w:r>
        <w:rPr>
          <w:lang w:val="pt-PT"/>
        </w:rPr>
        <w:t>originalnih rezervnih delova, potrošnog materijala i usluga servisiranja aparata za primenu inhalatornog azot oksida, tip NO-A, proizvođača EKU Elektronik, Nemačka i aparata PulmonoxMini, proizvođača Messer Griesheim, Austrija,</w:t>
      </w:r>
      <w:r>
        <w:rPr>
          <w:lang w:val="sl-SI"/>
        </w:rPr>
        <w:t xml:space="preserve"> </w:t>
      </w:r>
      <w:r>
        <w:rPr>
          <w:lang w:val="sr-Latn-CS"/>
        </w:rPr>
        <w:t>za period od dvanaest meseci</w:t>
      </w:r>
    </w:p>
    <w:p w:rsidR="006A74A2" w:rsidRDefault="006A74A2" w:rsidP="00736687">
      <w:pPr>
        <w:ind w:left="720" w:firstLine="720"/>
        <w:jc w:val="center"/>
        <w:rPr>
          <w:b/>
          <w:bCs/>
          <w:lang w:val="sr-Latn-CS"/>
        </w:rPr>
      </w:pPr>
    </w:p>
    <w:p w:rsidR="006A74A2" w:rsidRPr="00135860" w:rsidRDefault="006A74A2" w:rsidP="00736687">
      <w:pPr>
        <w:ind w:left="72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</w:t>
      </w: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6A74A2" w:rsidRDefault="006A74A2" w:rsidP="002719B5">
      <w:pPr>
        <w:ind w:left="2880" w:firstLine="720"/>
        <w:outlineLvl w:val="0"/>
        <w:rPr>
          <w:b/>
          <w:bCs/>
          <w:lang w:val="sr-Latn-CS"/>
        </w:rPr>
      </w:pPr>
    </w:p>
    <w:p w:rsidR="006A74A2" w:rsidRPr="00705767" w:rsidRDefault="006A74A2" w:rsidP="002719B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right"/>
            </w:pPr>
          </w:p>
        </w:tc>
      </w:tr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right"/>
            </w:pPr>
          </w:p>
        </w:tc>
      </w:tr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</w:pPr>
          </w:p>
        </w:tc>
      </w:tr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</w:pPr>
          </w:p>
        </w:tc>
      </w:tr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</w:pPr>
          </w:p>
        </w:tc>
      </w:tr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</w:pPr>
          </w:p>
        </w:tc>
      </w:tr>
      <w:tr w:rsidR="006A74A2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6A74A2" w:rsidRPr="00705767" w:rsidRDefault="006A74A2" w:rsidP="00813F4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4A2" w:rsidRPr="00705767" w:rsidRDefault="006A74A2" w:rsidP="00813F40">
            <w:pPr>
              <w:snapToGrid w:val="0"/>
              <w:rPr>
                <w:lang w:val="ru-RU"/>
              </w:rPr>
            </w:pPr>
          </w:p>
        </w:tc>
      </w:tr>
    </w:tbl>
    <w:p w:rsidR="006A74A2" w:rsidRPr="00705767" w:rsidRDefault="006A74A2" w:rsidP="002719B5">
      <w:pPr>
        <w:outlineLvl w:val="0"/>
        <w:rPr>
          <w:b/>
          <w:bCs/>
          <w:lang w:val="sr-Latn-CS"/>
        </w:rPr>
      </w:pPr>
    </w:p>
    <w:p w:rsidR="006A74A2" w:rsidRPr="00705767" w:rsidRDefault="006A74A2" w:rsidP="002719B5">
      <w:pPr>
        <w:rPr>
          <w:lang w:val="sl-SI"/>
        </w:rPr>
      </w:pPr>
    </w:p>
    <w:p w:rsidR="006A74A2" w:rsidRPr="00705767" w:rsidRDefault="006A74A2" w:rsidP="002719B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6A74A2" w:rsidRPr="00705767" w:rsidRDefault="006A74A2" w:rsidP="002719B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6A74A2" w:rsidRPr="00705767" w:rsidRDefault="006A74A2" w:rsidP="002719B5">
      <w:pPr>
        <w:rPr>
          <w:b/>
          <w:bCs/>
          <w:sz w:val="22"/>
          <w:szCs w:val="22"/>
        </w:rPr>
      </w:pPr>
    </w:p>
    <w:p w:rsidR="006A74A2" w:rsidRPr="00705767" w:rsidRDefault="006A74A2" w:rsidP="002719B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6A74A2" w:rsidRPr="00705767" w:rsidRDefault="006A74A2" w:rsidP="002719B5">
      <w:pPr>
        <w:rPr>
          <w:b/>
          <w:bCs/>
          <w:sz w:val="22"/>
          <w:szCs w:val="22"/>
        </w:rPr>
      </w:pPr>
    </w:p>
    <w:p w:rsidR="006A74A2" w:rsidRPr="00705767" w:rsidRDefault="006A74A2" w:rsidP="002719B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6A74A2" w:rsidRPr="00705767" w:rsidRDefault="006A74A2" w:rsidP="002719B5">
      <w:pPr>
        <w:rPr>
          <w:b/>
          <w:bCs/>
          <w:sz w:val="22"/>
          <w:szCs w:val="22"/>
        </w:rPr>
      </w:pPr>
    </w:p>
    <w:p w:rsidR="006A74A2" w:rsidRPr="00705767" w:rsidRDefault="006A74A2" w:rsidP="002719B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6A74A2" w:rsidRDefault="006A74A2" w:rsidP="002719B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6A74A2" w:rsidRDefault="006A74A2" w:rsidP="002719B5">
      <w:pPr>
        <w:pStyle w:val="Heading1"/>
        <w:ind w:left="3600" w:firstLine="720"/>
        <w:jc w:val="left"/>
      </w:pPr>
    </w:p>
    <w:p w:rsidR="006A74A2" w:rsidRDefault="006A74A2" w:rsidP="002719B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6A74A2" w:rsidRDefault="006A74A2" w:rsidP="002719B5">
      <w:pPr>
        <w:outlineLvl w:val="0"/>
        <w:rPr>
          <w:b/>
          <w:bCs/>
          <w:lang w:val="sr-Latn-CS"/>
        </w:rPr>
      </w:pPr>
    </w:p>
    <w:p w:rsidR="006A74A2" w:rsidRPr="00F42360" w:rsidRDefault="006A74A2" w:rsidP="00A87A03">
      <w:pPr>
        <w:jc w:val="both"/>
        <w:outlineLvl w:val="0"/>
        <w:rPr>
          <w:b/>
          <w:bCs/>
          <w:lang w:val="sr-Latn-CS"/>
        </w:rPr>
      </w:pPr>
    </w:p>
    <w:p w:rsidR="006A74A2" w:rsidRDefault="006A74A2" w:rsidP="00E463ED">
      <w:pPr>
        <w:pStyle w:val="Heading1"/>
        <w:ind w:left="3600" w:firstLine="720"/>
        <w:jc w:val="left"/>
      </w:pPr>
    </w:p>
    <w:p w:rsidR="006A74A2" w:rsidRPr="00736687" w:rsidRDefault="006A74A2" w:rsidP="00592E5E">
      <w:pPr>
        <w:pStyle w:val="Heading1"/>
        <w:ind w:left="3600"/>
        <w:jc w:val="left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PREDLOG</w:t>
      </w:r>
    </w:p>
    <w:p w:rsidR="006A74A2" w:rsidRPr="00736687" w:rsidRDefault="006A74A2" w:rsidP="00E463ED">
      <w:pPr>
        <w:pStyle w:val="Heading1"/>
        <w:rPr>
          <w:sz w:val="23"/>
          <w:szCs w:val="23"/>
        </w:rPr>
      </w:pPr>
      <w:r w:rsidRPr="00736687">
        <w:rPr>
          <w:sz w:val="23"/>
          <w:szCs w:val="23"/>
        </w:rPr>
        <w:t>U  G  O  V  O  R  A</w:t>
      </w:r>
    </w:p>
    <w:p w:rsidR="006A74A2" w:rsidRPr="00736687" w:rsidRDefault="006A74A2" w:rsidP="00E463ED">
      <w:pPr>
        <w:pStyle w:val="Heading2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                                </w:t>
      </w:r>
    </w:p>
    <w:p w:rsidR="006A74A2" w:rsidRPr="00736687" w:rsidRDefault="006A74A2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>Zaključen izme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>u ugovornih stranaka:</w:t>
      </w:r>
    </w:p>
    <w:p w:rsidR="006A74A2" w:rsidRPr="00736687" w:rsidRDefault="006A74A2" w:rsidP="00E463ED">
      <w:pPr>
        <w:jc w:val="both"/>
        <w:rPr>
          <w:sz w:val="23"/>
          <w:szCs w:val="23"/>
        </w:rPr>
      </w:pPr>
    </w:p>
    <w:p w:rsidR="006A74A2" w:rsidRPr="00736687" w:rsidRDefault="006A74A2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1. </w:t>
      </w:r>
      <w:r w:rsidRPr="00736687">
        <w:rPr>
          <w:b/>
          <w:bCs/>
          <w:sz w:val="23"/>
          <w:szCs w:val="23"/>
        </w:rPr>
        <w:t>INSTITUTA  ZA  NEONATOLOGIJU</w:t>
      </w:r>
      <w:r w:rsidRPr="00736687">
        <w:rPr>
          <w:sz w:val="23"/>
          <w:szCs w:val="23"/>
        </w:rPr>
        <w:t xml:space="preserve">,  Beograd,  Ul.  </w:t>
      </w:r>
      <w:r w:rsidRPr="00736687">
        <w:rPr>
          <w:sz w:val="23"/>
          <w:szCs w:val="23"/>
          <w:lang w:val="sl-SI"/>
        </w:rPr>
        <w:t>k</w:t>
      </w:r>
      <w:r w:rsidRPr="00736687">
        <w:rPr>
          <w:sz w:val="23"/>
          <w:szCs w:val="23"/>
        </w:rPr>
        <w:t xml:space="preserve">ralja  Milutina  br. 50 (u daljem </w:t>
      </w:r>
    </w:p>
    <w:p w:rsidR="006A74A2" w:rsidRPr="00736687" w:rsidRDefault="006A74A2" w:rsidP="00E463ED">
      <w:pPr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tekstu: </w:t>
      </w:r>
      <w:r w:rsidRPr="00736687">
        <w:rPr>
          <w:sz w:val="23"/>
          <w:szCs w:val="23"/>
          <w:lang w:val="sr-Latn-CS"/>
        </w:rPr>
        <w:t>naručilac usluge</w:t>
      </w:r>
      <w:r w:rsidRPr="00736687">
        <w:rPr>
          <w:sz w:val="23"/>
          <w:szCs w:val="23"/>
        </w:rPr>
        <w:t>), koga zastupa direktor</w:t>
      </w:r>
      <w:r w:rsidRPr="00736687">
        <w:rPr>
          <w:sz w:val="23"/>
          <w:szCs w:val="23"/>
          <w:lang w:val="sl-SI"/>
        </w:rPr>
        <w:t xml:space="preserve"> Prim Mr sc. med. dr Milica Ranković Janevski</w:t>
      </w:r>
    </w:p>
    <w:p w:rsidR="006A74A2" w:rsidRPr="00736687" w:rsidRDefault="006A74A2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  <w:lang w:val="sr-Latn-CS"/>
        </w:rPr>
        <w:t xml:space="preserve">      </w:t>
      </w:r>
      <w:r w:rsidRPr="00736687">
        <w:rPr>
          <w:sz w:val="23"/>
          <w:szCs w:val="23"/>
        </w:rPr>
        <w:t>i</w:t>
      </w:r>
    </w:p>
    <w:p w:rsidR="006A74A2" w:rsidRPr="00736687" w:rsidRDefault="006A74A2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2. </w:t>
      </w:r>
      <w:r w:rsidRPr="00736687">
        <w:rPr>
          <w:b/>
          <w:bCs/>
          <w:sz w:val="23"/>
          <w:szCs w:val="23"/>
        </w:rPr>
        <w:t>»____________________« ________</w:t>
      </w:r>
      <w:r w:rsidRPr="00736687">
        <w:rPr>
          <w:sz w:val="23"/>
          <w:szCs w:val="23"/>
        </w:rPr>
        <w:t xml:space="preserve">, </w:t>
      </w:r>
      <w:r w:rsidRPr="00736687">
        <w:rPr>
          <w:sz w:val="23"/>
          <w:szCs w:val="23"/>
          <w:lang w:val="sl-SI"/>
        </w:rPr>
        <w:t>U</w:t>
      </w:r>
      <w:r w:rsidRPr="00736687">
        <w:rPr>
          <w:sz w:val="23"/>
          <w:szCs w:val="23"/>
        </w:rPr>
        <w:t xml:space="preserve">l. __________ br. ___ (u daljem tekstu: </w:t>
      </w:r>
      <w:r w:rsidRPr="00736687">
        <w:rPr>
          <w:sz w:val="23"/>
          <w:szCs w:val="23"/>
          <w:lang w:val="sr-Latn-CS"/>
        </w:rPr>
        <w:t>izvršilac usluge</w:t>
      </w:r>
      <w:r w:rsidRPr="00736687">
        <w:rPr>
          <w:sz w:val="23"/>
          <w:szCs w:val="23"/>
        </w:rPr>
        <w:t>) koga zastupa direktor _______________</w:t>
      </w:r>
      <w:r w:rsidRPr="00736687">
        <w:rPr>
          <w:sz w:val="23"/>
          <w:szCs w:val="23"/>
          <w:lang w:val="sl-SI"/>
        </w:rPr>
        <w:t>.</w:t>
      </w:r>
    </w:p>
    <w:p w:rsidR="006A74A2" w:rsidRPr="00736687" w:rsidRDefault="006A74A2" w:rsidP="00E463ED">
      <w:pPr>
        <w:jc w:val="both"/>
        <w:rPr>
          <w:sz w:val="23"/>
          <w:szCs w:val="23"/>
        </w:rPr>
      </w:pPr>
    </w:p>
    <w:p w:rsidR="006A74A2" w:rsidRPr="00736687" w:rsidRDefault="006A74A2" w:rsidP="00E463ED">
      <w:pPr>
        <w:jc w:val="center"/>
        <w:rPr>
          <w:sz w:val="23"/>
          <w:szCs w:val="23"/>
        </w:rPr>
      </w:pPr>
      <w:r w:rsidRPr="00736687">
        <w:rPr>
          <w:sz w:val="23"/>
          <w:szCs w:val="23"/>
        </w:rPr>
        <w:t>Član 1.</w:t>
      </w:r>
    </w:p>
    <w:p w:rsidR="006A74A2" w:rsidRPr="00736687" w:rsidRDefault="006A74A2" w:rsidP="00736687">
      <w:pPr>
        <w:ind w:firstLine="720"/>
        <w:jc w:val="both"/>
        <w:rPr>
          <w:b/>
          <w:bCs/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Predmet ovog ugovora je </w:t>
      </w:r>
      <w:r w:rsidRPr="00736687">
        <w:rPr>
          <w:sz w:val="23"/>
          <w:szCs w:val="23"/>
          <w:lang w:val="sl-SI"/>
        </w:rPr>
        <w:t>nabavka</w:t>
      </w:r>
      <w:r w:rsidRPr="00736687">
        <w:rPr>
          <w:sz w:val="23"/>
          <w:szCs w:val="23"/>
          <w:lang w:val="pt-PT"/>
        </w:rPr>
        <w:t xml:space="preserve"> dobara – originalnih rezervnih delova, potrošnog materijala i usluga servisiranja aparata za primenu inhalatornog azot oksida, tip NO-A, proizvođača EKU Elektronik, Nemačka</w:t>
      </w:r>
      <w:r>
        <w:rPr>
          <w:sz w:val="23"/>
          <w:szCs w:val="23"/>
          <w:lang w:val="sl-SI"/>
        </w:rPr>
        <w:t xml:space="preserve"> </w:t>
      </w:r>
      <w:r>
        <w:rPr>
          <w:lang w:val="pt-PT"/>
        </w:rPr>
        <w:t>i aparata PulmonoxMini, proizvođača Messer Griesheim, Austrija</w:t>
      </w:r>
      <w:r w:rsidRPr="00736687">
        <w:rPr>
          <w:sz w:val="23"/>
          <w:szCs w:val="23"/>
          <w:lang w:val="sl-SI"/>
        </w:rPr>
        <w:t xml:space="preserve"> </w:t>
      </w:r>
      <w:r w:rsidRPr="00736687">
        <w:rPr>
          <w:sz w:val="23"/>
          <w:szCs w:val="23"/>
          <w:lang w:val="sr-Latn-CS"/>
        </w:rPr>
        <w:t>za period od dvanaest meseci</w:t>
      </w:r>
      <w:r w:rsidRPr="00736687">
        <w:rPr>
          <w:sz w:val="23"/>
          <w:szCs w:val="23"/>
          <w:lang w:val="sl-SI"/>
        </w:rPr>
        <w:t>, prema ponudi izvršioca br. _____ od      2014. godine (zavedena kod kupca) i prihvaćenoj odlukom direktora naručioca br. ______ od _______.2014.</w:t>
      </w:r>
    </w:p>
    <w:p w:rsidR="006A74A2" w:rsidRPr="00736687" w:rsidRDefault="006A74A2" w:rsidP="00736687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  <w:lang w:val="sl-SI"/>
        </w:rPr>
        <w:t>Ponuda izvršioca sa Cenovnikom rezervnih delova čini sastavni deo ovog ugovora.</w:t>
      </w:r>
    </w:p>
    <w:p w:rsidR="006A74A2" w:rsidRPr="00736687" w:rsidRDefault="006A74A2" w:rsidP="00736687">
      <w:pPr>
        <w:jc w:val="both"/>
        <w:rPr>
          <w:sz w:val="23"/>
          <w:szCs w:val="23"/>
          <w:lang w:val="sl-SI"/>
        </w:rPr>
      </w:pPr>
    </w:p>
    <w:p w:rsidR="006A74A2" w:rsidRPr="00736687" w:rsidRDefault="006A74A2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2.</w:t>
      </w:r>
    </w:p>
    <w:p w:rsidR="006A74A2" w:rsidRPr="00736687" w:rsidRDefault="006A74A2" w:rsidP="00E463ED">
      <w:pPr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l-SI"/>
        </w:rPr>
        <w:tab/>
      </w:r>
      <w:r w:rsidRPr="00736687">
        <w:rPr>
          <w:sz w:val="23"/>
          <w:szCs w:val="23"/>
        </w:rPr>
        <w:t xml:space="preserve">Izvršilac se obavezuje da za račun naručioca servisira </w:t>
      </w:r>
      <w:r w:rsidRPr="00736687">
        <w:rPr>
          <w:sz w:val="23"/>
          <w:szCs w:val="23"/>
          <w:lang w:val="sr-Latn-CS"/>
        </w:rPr>
        <w:t>i održava opremu</w:t>
      </w:r>
      <w:r>
        <w:rPr>
          <w:sz w:val="23"/>
          <w:szCs w:val="23"/>
          <w:lang w:val="sr-Latn-CS"/>
        </w:rPr>
        <w:t>:</w:t>
      </w:r>
    </w:p>
    <w:p w:rsidR="006A74A2" w:rsidRDefault="006A74A2" w:rsidP="00813348">
      <w:pPr>
        <w:pStyle w:val="NormalJustified"/>
        <w:rPr>
          <w:sz w:val="23"/>
          <w:szCs w:val="23"/>
        </w:rPr>
      </w:pPr>
      <w:r w:rsidRPr="00736687">
        <w:t xml:space="preserve">-  </w:t>
      </w:r>
      <w:r>
        <w:t>A</w:t>
      </w:r>
      <w:r>
        <w:rPr>
          <w:sz w:val="23"/>
          <w:szCs w:val="23"/>
          <w:lang w:val="pt-PT"/>
        </w:rPr>
        <w:t>parat</w:t>
      </w:r>
      <w:r w:rsidRPr="00736687">
        <w:rPr>
          <w:sz w:val="23"/>
          <w:szCs w:val="23"/>
          <w:lang w:val="pt-PT"/>
        </w:rPr>
        <w:t xml:space="preserve"> za primenu inhalatornog azot oksida, tip NO-A, proizvođača EKU Elektronik, Nemačka</w:t>
      </w:r>
    </w:p>
    <w:p w:rsidR="006A74A2" w:rsidRPr="00736687" w:rsidRDefault="006A74A2" w:rsidP="00813348">
      <w:pPr>
        <w:pStyle w:val="NormalJustified"/>
        <w:rPr>
          <w:lang w:val="sr-Latn-CS"/>
        </w:rPr>
      </w:pPr>
      <w:r>
        <w:rPr>
          <w:lang w:val="pt-PT"/>
        </w:rPr>
        <w:t>-  Aparat PulmonoxMini, proizvođača Messer Griesheim, Austrija</w:t>
      </w:r>
    </w:p>
    <w:p w:rsidR="006A74A2" w:rsidRPr="00736687" w:rsidRDefault="006A74A2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  <w:t>Ukupna vrednost predmeta kupoprodaje shodno stavu 1. ovog člana iznosi</w:t>
      </w:r>
    </w:p>
    <w:p w:rsidR="006A74A2" w:rsidRPr="00736687" w:rsidRDefault="006A74A2" w:rsidP="00E463ED">
      <w:pPr>
        <w:jc w:val="center"/>
        <w:rPr>
          <w:sz w:val="23"/>
          <w:szCs w:val="23"/>
          <w:lang w:val="sl-SI"/>
        </w:rPr>
      </w:pPr>
    </w:p>
    <w:p w:rsidR="006A74A2" w:rsidRPr="00736687" w:rsidRDefault="006A74A2" w:rsidP="00E463ED">
      <w:pPr>
        <w:jc w:val="center"/>
        <w:rPr>
          <w:sz w:val="23"/>
          <w:szCs w:val="23"/>
          <w:u w:val="single"/>
          <w:lang w:val="sl-SI"/>
        </w:rPr>
      </w:pPr>
      <w:r w:rsidRPr="00736687">
        <w:rPr>
          <w:b/>
          <w:bCs/>
          <w:sz w:val="23"/>
          <w:szCs w:val="23"/>
          <w:u w:val="single"/>
          <w:lang w:val="sl-SI"/>
        </w:rPr>
        <w:t>_________ din., bez PDV-a</w:t>
      </w:r>
    </w:p>
    <w:p w:rsidR="006A74A2" w:rsidRPr="00736687" w:rsidRDefault="006A74A2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</w:r>
    </w:p>
    <w:p w:rsidR="006A74A2" w:rsidRDefault="006A74A2" w:rsidP="00A718C1">
      <w:pPr>
        <w:ind w:firstLine="720"/>
        <w:jc w:val="both"/>
        <w:rPr>
          <w:lang w:val="sl-SI"/>
        </w:rPr>
      </w:pPr>
      <w:r w:rsidRPr="00736687">
        <w:rPr>
          <w:sz w:val="23"/>
          <w:szCs w:val="23"/>
          <w:lang w:val="sl-SI"/>
        </w:rPr>
        <w:t>Cena je fiksna do kraja ugovorenog posla, u cenu uračunati t</w:t>
      </w:r>
      <w:r w:rsidRPr="00736687">
        <w:rPr>
          <w:sz w:val="23"/>
          <w:szCs w:val="23"/>
          <w:lang w:val="sl-SI" w:eastAsia="en-US"/>
        </w:rPr>
        <w:t xml:space="preserve">roškovi transporta robe, pribavljanja dozvola i saglasnosti, carina, </w:t>
      </w:r>
      <w:r w:rsidRPr="00736687">
        <w:rPr>
          <w:sz w:val="23"/>
          <w:szCs w:val="23"/>
          <w:lang w:val="sl-SI"/>
        </w:rPr>
        <w:t xml:space="preserve">atesti i svih drugih </w:t>
      </w:r>
      <w:r w:rsidRPr="00736687">
        <w:rPr>
          <w:sz w:val="23"/>
          <w:szCs w:val="23"/>
          <w:lang w:val="sl-SI" w:eastAsia="en-US"/>
        </w:rPr>
        <w:t>sličnih troškova vezano</w:t>
      </w:r>
      <w:r w:rsidRPr="00736687">
        <w:rPr>
          <w:sz w:val="23"/>
          <w:szCs w:val="23"/>
          <w:lang w:val="sl-SI"/>
        </w:rPr>
        <w:t xml:space="preserve"> za isporuku predmeta nabavke. Cene iz Cenovnika su fiksne do kraja ugovorenog perioda.</w:t>
      </w:r>
      <w:r w:rsidRPr="00736687">
        <w:rPr>
          <w:b/>
          <w:bCs/>
          <w:sz w:val="23"/>
          <w:szCs w:val="23"/>
          <w:lang w:val="sr-Latn-CS"/>
        </w:rPr>
        <w:tab/>
      </w:r>
      <w:r>
        <w:rPr>
          <w:b/>
          <w:bCs/>
          <w:sz w:val="23"/>
          <w:szCs w:val="23"/>
          <w:lang w:val="sr-Latn-CS"/>
        </w:rPr>
        <w:t xml:space="preserve"> </w:t>
      </w:r>
      <w:r>
        <w:rPr>
          <w:lang w:val="sl-SI"/>
        </w:rPr>
        <w:t>Cena radnog sata fiksna do kraja ugovorenog perioda.</w:t>
      </w:r>
    </w:p>
    <w:p w:rsidR="006A74A2" w:rsidRPr="00736687" w:rsidRDefault="006A74A2" w:rsidP="008A4EC8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b/>
          <w:bCs/>
          <w:sz w:val="23"/>
          <w:szCs w:val="23"/>
          <w:lang w:val="sr-Latn-CS"/>
        </w:rPr>
        <w:tab/>
      </w:r>
    </w:p>
    <w:p w:rsidR="006A74A2" w:rsidRPr="00736687" w:rsidRDefault="006A74A2" w:rsidP="00E463ED">
      <w:pPr>
        <w:ind w:left="3600" w:firstLine="720"/>
        <w:rPr>
          <w:sz w:val="23"/>
          <w:szCs w:val="23"/>
          <w:lang w:val="sl-SI"/>
        </w:rPr>
      </w:pPr>
    </w:p>
    <w:p w:rsidR="006A74A2" w:rsidRPr="00736687" w:rsidRDefault="006A74A2" w:rsidP="00E463ED">
      <w:pPr>
        <w:ind w:left="3600" w:firstLine="720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3.</w:t>
      </w:r>
    </w:p>
    <w:p w:rsidR="006A74A2" w:rsidRPr="00736687" w:rsidRDefault="006A74A2" w:rsidP="00E463ED">
      <w:pPr>
        <w:ind w:left="3600" w:firstLine="720"/>
        <w:rPr>
          <w:sz w:val="23"/>
          <w:szCs w:val="23"/>
          <w:lang w:val="sr-Latn-CS"/>
        </w:rPr>
      </w:pPr>
    </w:p>
    <w:p w:rsidR="006A74A2" w:rsidRPr="00736687" w:rsidRDefault="006A74A2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Ugovorne stranke su saglasne da se usluge koje su predmet ovog ugovora </w:t>
      </w:r>
      <w:r w:rsidRPr="00736687">
        <w:rPr>
          <w:sz w:val="23"/>
          <w:szCs w:val="23"/>
          <w:lang w:val="sl-SI"/>
        </w:rPr>
        <w:t xml:space="preserve">izvršavaju </w:t>
      </w:r>
      <w:r w:rsidRPr="00736687">
        <w:rPr>
          <w:sz w:val="23"/>
          <w:szCs w:val="23"/>
        </w:rPr>
        <w:t>sukcesivno – prema potrebi naručioca.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Izvršilac se obavezuje da po nalogu naručioca, odmah, a najkasnije </w:t>
      </w:r>
      <w:r w:rsidRPr="00736687">
        <w:rPr>
          <w:sz w:val="23"/>
          <w:szCs w:val="23"/>
          <w:lang w:val="sr-Latn-CS"/>
        </w:rPr>
        <w:t xml:space="preserve">sledećom dinamikom </w:t>
      </w:r>
      <w:r w:rsidRPr="00736687">
        <w:rPr>
          <w:sz w:val="23"/>
          <w:szCs w:val="23"/>
        </w:rPr>
        <w:t xml:space="preserve"> izvrši naručenu servisnu uslugu</w:t>
      </w:r>
      <w:r w:rsidRPr="00736687">
        <w:rPr>
          <w:sz w:val="23"/>
          <w:szCs w:val="23"/>
          <w:lang w:val="sr-Latn-CS"/>
        </w:rPr>
        <w:t>, i to:</w:t>
      </w:r>
    </w:p>
    <w:p w:rsidR="006A74A2" w:rsidRPr="00736687" w:rsidRDefault="006A74A2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urgentne intervencije 4 sata,</w:t>
      </w:r>
    </w:p>
    <w:p w:rsidR="006A74A2" w:rsidRPr="00736687" w:rsidRDefault="006A74A2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za servisne intervencije (koje podrazumevaju rad u servisu i/ili uvoz delova)</w:t>
      </w:r>
    </w:p>
    <w:p w:rsidR="006A74A2" w:rsidRPr="00736687" w:rsidRDefault="006A74A2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   do 20 dana,</w:t>
      </w:r>
    </w:p>
    <w:p w:rsidR="006A74A2" w:rsidRPr="00736687" w:rsidRDefault="006A74A2" w:rsidP="008A4EC8">
      <w:pPr>
        <w:numPr>
          <w:ilvl w:val="0"/>
          <w:numId w:val="2"/>
        </w:numPr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ostale intervencije 24 sata.</w:t>
      </w:r>
    </w:p>
    <w:p w:rsidR="006A74A2" w:rsidRPr="00736687" w:rsidRDefault="006A74A2" w:rsidP="008A4EC8">
      <w:pPr>
        <w:ind w:firstLine="705"/>
        <w:jc w:val="both"/>
        <w:rPr>
          <w:sz w:val="23"/>
          <w:szCs w:val="23"/>
          <w:lang w:val="sr-Latn-CS"/>
        </w:rPr>
      </w:pPr>
    </w:p>
    <w:p w:rsidR="006A74A2" w:rsidRPr="00736687" w:rsidRDefault="006A74A2" w:rsidP="008A4EC8">
      <w:pPr>
        <w:ind w:firstLine="705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6A74A2" w:rsidRPr="00736687" w:rsidRDefault="006A74A2" w:rsidP="008A4EC8">
      <w:pPr>
        <w:numPr>
          <w:ilvl w:val="0"/>
          <w:numId w:val="26"/>
        </w:numPr>
        <w:tabs>
          <w:tab w:val="clear" w:pos="1065"/>
          <w:tab w:val="num" w:pos="720"/>
        </w:tabs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usluge vrši u okviru propisanih normativa radova  kvalitetno i u dogovorenim rokovima,</w:t>
      </w:r>
    </w:p>
    <w:p w:rsidR="006A74A2" w:rsidRPr="00736687" w:rsidRDefault="006A74A2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garantuje za izvršene radove, prema opšte važećim pravilima garancije,</w:t>
      </w:r>
    </w:p>
    <w:p w:rsidR="006A74A2" w:rsidRPr="00736687" w:rsidRDefault="006A74A2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obezbeđuje originalne rezervne delove i pribor, po specifikacijima naručioca,</w:t>
      </w:r>
    </w:p>
    <w:p w:rsidR="006A74A2" w:rsidRPr="00736687" w:rsidRDefault="006A74A2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na zahtev naručioca izvrši doobuku osoblja za rukovanje opremom,</w:t>
      </w:r>
    </w:p>
    <w:p w:rsidR="006A74A2" w:rsidRPr="00736687" w:rsidRDefault="006A74A2" w:rsidP="008A4EC8">
      <w:pPr>
        <w:ind w:firstLine="705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6A74A2" w:rsidRPr="00A718C1" w:rsidRDefault="006A74A2" w:rsidP="008A4EC8">
      <w:pPr>
        <w:ind w:left="3600" w:firstLine="720"/>
        <w:rPr>
          <w:sz w:val="23"/>
          <w:szCs w:val="23"/>
          <w:lang w:val="sr-Latn-CS"/>
        </w:rPr>
      </w:pPr>
    </w:p>
    <w:p w:rsidR="006A74A2" w:rsidRPr="00736687" w:rsidRDefault="006A74A2" w:rsidP="008A4EC8">
      <w:pPr>
        <w:ind w:left="3600" w:firstLine="720"/>
        <w:rPr>
          <w:sz w:val="23"/>
          <w:szCs w:val="23"/>
        </w:rPr>
      </w:pPr>
      <w:r w:rsidRPr="00736687">
        <w:rPr>
          <w:sz w:val="23"/>
          <w:szCs w:val="23"/>
        </w:rPr>
        <w:t>Član 4.</w:t>
      </w:r>
    </w:p>
    <w:p w:rsidR="006A74A2" w:rsidRPr="00736687" w:rsidRDefault="006A74A2" w:rsidP="008A4EC8">
      <w:pPr>
        <w:ind w:left="3600" w:firstLine="720"/>
        <w:rPr>
          <w:sz w:val="23"/>
          <w:szCs w:val="23"/>
        </w:rPr>
      </w:pPr>
    </w:p>
    <w:p w:rsidR="006A74A2" w:rsidRPr="00736687" w:rsidRDefault="006A74A2" w:rsidP="008A4EC8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Izvršilac </w:t>
      </w:r>
      <w:r w:rsidRPr="00736687">
        <w:rPr>
          <w:sz w:val="23"/>
          <w:szCs w:val="23"/>
          <w:lang w:val="en-US"/>
        </w:rPr>
        <w:t>garantuje</w:t>
      </w:r>
      <w:r w:rsidRPr="00736687">
        <w:rPr>
          <w:sz w:val="23"/>
          <w:szCs w:val="23"/>
        </w:rPr>
        <w:t xml:space="preserve"> da poslove iz čl</w:t>
      </w:r>
      <w:r w:rsidRPr="00736687">
        <w:rPr>
          <w:sz w:val="23"/>
          <w:szCs w:val="23"/>
          <w:lang w:val="sr-Latn-CS"/>
        </w:rPr>
        <w:t>ana</w:t>
      </w:r>
      <w:r w:rsidRPr="00736687">
        <w:rPr>
          <w:sz w:val="23"/>
          <w:szCs w:val="23"/>
        </w:rPr>
        <w:t xml:space="preserve"> 2 ovog ugovora obavlja savesno i stručno, u svemu prema tehničkim propisima, standardima i normativima, koji važe za izvršenje poverenih usluga.</w:t>
      </w:r>
    </w:p>
    <w:p w:rsidR="006A74A2" w:rsidRPr="00736687" w:rsidRDefault="006A74A2" w:rsidP="008A4EC8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6A74A2" w:rsidRPr="00736687" w:rsidRDefault="006A74A2" w:rsidP="008A4EC8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6A74A2" w:rsidRPr="00736687" w:rsidRDefault="006A74A2" w:rsidP="00E463ED">
      <w:pPr>
        <w:jc w:val="center"/>
        <w:rPr>
          <w:sz w:val="23"/>
          <w:szCs w:val="23"/>
          <w:lang w:val="sr-Latn-CS"/>
        </w:rPr>
      </w:pPr>
    </w:p>
    <w:p w:rsidR="006A74A2" w:rsidRPr="00736687" w:rsidRDefault="006A74A2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6A74A2" w:rsidRPr="00736687" w:rsidRDefault="006A74A2" w:rsidP="00E463ED">
      <w:pPr>
        <w:jc w:val="both"/>
        <w:rPr>
          <w:sz w:val="23"/>
          <w:szCs w:val="23"/>
        </w:rPr>
      </w:pPr>
    </w:p>
    <w:p w:rsidR="006A74A2" w:rsidRPr="00736687" w:rsidRDefault="006A74A2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5.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Sredstva finansijskog obezbeđenja koje dostavlja izabrani ponuđač prilikom zaključenja ugovora: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Predmetna menica za dobro izvršenje posla, aktiviraće se u slučaju da ponuđač ne izvršava ugovorene obaveze u rokovima i na način predviđen ugovorom.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Menica za dobro izvršenje posla biće vraćena ponuđaču po isteku roka važenja menice.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Uz odgovarajuću menicu izabrani ponuđač je dužan da dostavi i sledeće dokumenta: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menično ovlašćenje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kartona deponovanih potpisa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- fotokopiju OP obrasca (obrasca sa navođenjem lica ovlašćenih za zastupanje ponuđača) 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overenog zahteva za registraciju menica od strane poslovne banke.</w:t>
      </w:r>
    </w:p>
    <w:p w:rsidR="006A74A2" w:rsidRPr="00736687" w:rsidRDefault="006A74A2" w:rsidP="00B61EFC">
      <w:pPr>
        <w:jc w:val="both"/>
        <w:rPr>
          <w:b/>
          <w:bCs/>
          <w:sz w:val="23"/>
          <w:szCs w:val="23"/>
          <w:lang w:val="sl-SI"/>
        </w:rPr>
      </w:pPr>
    </w:p>
    <w:p w:rsidR="006A74A2" w:rsidRPr="00736687" w:rsidRDefault="006A74A2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6.</w:t>
      </w:r>
    </w:p>
    <w:p w:rsidR="006A74A2" w:rsidRPr="00736687" w:rsidRDefault="006A74A2" w:rsidP="00E463ED">
      <w:pPr>
        <w:jc w:val="center"/>
        <w:rPr>
          <w:sz w:val="23"/>
          <w:szCs w:val="23"/>
          <w:lang w:val="sr-Latn-CS"/>
        </w:rPr>
      </w:pPr>
    </w:p>
    <w:p w:rsidR="006A74A2" w:rsidRPr="00736687" w:rsidRDefault="006A74A2" w:rsidP="00B61EFC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za izvršene usluge i ugra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 xml:space="preserve">ene rezervne delove da garanciju u trajanju od </w:t>
      </w:r>
      <w:r w:rsidRPr="00736687">
        <w:rPr>
          <w:sz w:val="23"/>
          <w:szCs w:val="23"/>
          <w:lang w:val="sr-Latn-CS"/>
        </w:rPr>
        <w:t>dvanaest</w:t>
      </w:r>
      <w:r w:rsidRPr="00736687">
        <w:rPr>
          <w:sz w:val="23"/>
          <w:szCs w:val="23"/>
        </w:rPr>
        <w:t xml:space="preserve"> meseci od stavljanja aparata u funkciju.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</w:rPr>
      </w:pPr>
    </w:p>
    <w:p w:rsidR="006A74A2" w:rsidRPr="00736687" w:rsidRDefault="006A74A2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7.</w:t>
      </w:r>
    </w:p>
    <w:p w:rsidR="006A74A2" w:rsidRPr="00736687" w:rsidRDefault="006A74A2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Naručilac se obavezuje da za izvršenje </w:t>
      </w:r>
      <w:r w:rsidRPr="00736687">
        <w:rPr>
          <w:sz w:val="23"/>
          <w:szCs w:val="23"/>
          <w:lang w:val="sr-Latn-CS"/>
        </w:rPr>
        <w:t xml:space="preserve">usluga koje su </w:t>
      </w:r>
      <w:r w:rsidRPr="00736687">
        <w:rPr>
          <w:sz w:val="23"/>
          <w:szCs w:val="23"/>
        </w:rPr>
        <w:t xml:space="preserve">predmet ugovora izvršiocu plati </w:t>
      </w:r>
      <w:r w:rsidRPr="00736687">
        <w:rPr>
          <w:sz w:val="23"/>
          <w:szCs w:val="23"/>
          <w:lang w:val="sr-Latn-CS"/>
        </w:rPr>
        <w:t xml:space="preserve">prema servisnom radnom nalogu i fakturi, i to po iskazanim cenama delova i radnog sata iz ponude izvršioca, uplatom </w:t>
      </w:r>
      <w:r w:rsidRPr="00736687">
        <w:rPr>
          <w:sz w:val="23"/>
          <w:szCs w:val="23"/>
        </w:rPr>
        <w:t xml:space="preserve">na tekući račun broj </w:t>
      </w:r>
      <w:r w:rsidRPr="00736687">
        <w:rPr>
          <w:sz w:val="23"/>
          <w:szCs w:val="23"/>
          <w:lang w:val="sr-Latn-CS"/>
        </w:rPr>
        <w:t>___________________</w:t>
      </w:r>
    </w:p>
    <w:p w:rsidR="006A74A2" w:rsidRPr="00736687" w:rsidRDefault="006A74A2" w:rsidP="00E463ED">
      <w:pPr>
        <w:rPr>
          <w:sz w:val="23"/>
          <w:szCs w:val="23"/>
          <w:lang w:val="sl-SI"/>
        </w:rPr>
      </w:pPr>
    </w:p>
    <w:p w:rsidR="006A74A2" w:rsidRPr="00736687" w:rsidRDefault="006A74A2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8.</w:t>
      </w:r>
    </w:p>
    <w:p w:rsidR="006A74A2" w:rsidRPr="00736687" w:rsidRDefault="006A74A2" w:rsidP="00E463ED">
      <w:pPr>
        <w:jc w:val="center"/>
        <w:rPr>
          <w:sz w:val="23"/>
          <w:szCs w:val="23"/>
          <w:lang w:val="sl-SI"/>
        </w:rPr>
      </w:pPr>
    </w:p>
    <w:p w:rsidR="006A74A2" w:rsidRPr="00736687" w:rsidRDefault="006A74A2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se zaključuje na određeno vreme, za period od godinu dana.</w:t>
      </w:r>
    </w:p>
    <w:p w:rsidR="006A74A2" w:rsidRPr="00736687" w:rsidRDefault="006A74A2" w:rsidP="00E463ED">
      <w:pPr>
        <w:jc w:val="center"/>
        <w:rPr>
          <w:sz w:val="23"/>
          <w:szCs w:val="23"/>
          <w:lang w:val="sl-SI"/>
        </w:rPr>
      </w:pPr>
    </w:p>
    <w:p w:rsidR="006A74A2" w:rsidRPr="00736687" w:rsidRDefault="006A74A2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9.</w:t>
      </w:r>
    </w:p>
    <w:p w:rsidR="006A74A2" w:rsidRPr="00736687" w:rsidRDefault="006A74A2" w:rsidP="00E463ED">
      <w:pPr>
        <w:jc w:val="center"/>
        <w:rPr>
          <w:sz w:val="23"/>
          <w:szCs w:val="23"/>
          <w:lang w:val="sr-Latn-CS"/>
        </w:rPr>
      </w:pPr>
    </w:p>
    <w:p w:rsidR="006A74A2" w:rsidRPr="00736687" w:rsidRDefault="006A74A2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Sva eventualna sporna pitanja ugovorne strane rešavaće sporazumno.</w:t>
      </w:r>
    </w:p>
    <w:p w:rsidR="006A74A2" w:rsidRPr="00736687" w:rsidRDefault="006A74A2" w:rsidP="00736687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Ukoliko se spor ne može rešiti sporazumno, ugovorne strane su saglasne, da iste razreše pred nadležnim sudom u Beogradu.</w:t>
      </w:r>
    </w:p>
    <w:p w:rsidR="006A74A2" w:rsidRPr="00736687" w:rsidRDefault="006A74A2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10.</w:t>
      </w:r>
    </w:p>
    <w:p w:rsidR="006A74A2" w:rsidRPr="00736687" w:rsidRDefault="006A74A2" w:rsidP="00E463ED">
      <w:pPr>
        <w:jc w:val="center"/>
        <w:rPr>
          <w:sz w:val="23"/>
          <w:szCs w:val="23"/>
          <w:lang w:val="sr-Latn-CS"/>
        </w:rPr>
      </w:pPr>
    </w:p>
    <w:p w:rsidR="006A74A2" w:rsidRPr="00736687" w:rsidRDefault="006A74A2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je sačinjen u 4 (četiri) istovetna primerka, od kojih svaka ugovorna strana dobija po 2 (dva) primerka.</w:t>
      </w:r>
    </w:p>
    <w:p w:rsidR="006A74A2" w:rsidRPr="00736687" w:rsidRDefault="006A74A2" w:rsidP="00E463ED">
      <w:pPr>
        <w:jc w:val="both"/>
        <w:rPr>
          <w:sz w:val="23"/>
          <w:szCs w:val="23"/>
          <w:lang w:val="sr-Latn-CS"/>
        </w:rPr>
      </w:pPr>
    </w:p>
    <w:p w:rsidR="006A74A2" w:rsidRPr="00736687" w:rsidRDefault="006A74A2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    </w:t>
      </w:r>
      <w:r w:rsidRPr="00736687">
        <w:rPr>
          <w:sz w:val="23"/>
          <w:szCs w:val="23"/>
          <w:lang w:val="sr-Latn-CS"/>
        </w:rPr>
        <w:t xml:space="preserve">   </w:t>
      </w:r>
      <w:r w:rsidRPr="00736687">
        <w:rPr>
          <w:sz w:val="23"/>
          <w:szCs w:val="23"/>
        </w:rPr>
        <w:t xml:space="preserve"> I Z V R Š I L A C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 xml:space="preserve"> </w:t>
      </w:r>
      <w:r w:rsidRPr="00736687">
        <w:rPr>
          <w:sz w:val="23"/>
          <w:szCs w:val="23"/>
          <w:lang w:val="sl-SI"/>
        </w:rPr>
        <w:t xml:space="preserve">        </w:t>
      </w:r>
      <w:r w:rsidRPr="00736687">
        <w:rPr>
          <w:sz w:val="23"/>
          <w:szCs w:val="23"/>
        </w:rPr>
        <w:t>N A R U Č I L A C</w:t>
      </w:r>
    </w:p>
    <w:p w:rsidR="006A74A2" w:rsidRPr="00736687" w:rsidRDefault="006A74A2" w:rsidP="00935270">
      <w:pPr>
        <w:jc w:val="both"/>
        <w:rPr>
          <w:sz w:val="23"/>
          <w:szCs w:val="23"/>
        </w:rPr>
      </w:pPr>
      <w:r w:rsidRPr="00736687">
        <w:rPr>
          <w:sz w:val="23"/>
          <w:szCs w:val="23"/>
          <w:lang w:val="sr-Latn-CS"/>
        </w:rPr>
        <w:t>____</w:t>
      </w:r>
      <w:r w:rsidRPr="00736687">
        <w:rPr>
          <w:sz w:val="23"/>
          <w:szCs w:val="23"/>
        </w:rPr>
        <w:t>______________________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ab/>
        <w:t xml:space="preserve">   _</w:t>
      </w:r>
      <w:r w:rsidRPr="00736687">
        <w:rPr>
          <w:sz w:val="23"/>
          <w:szCs w:val="23"/>
        </w:rPr>
        <w:t>______________________</w:t>
      </w:r>
    </w:p>
    <w:sectPr w:rsidR="006A74A2" w:rsidRPr="00736687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4A2" w:rsidRDefault="006A74A2" w:rsidP="00A817F9">
      <w:r>
        <w:separator/>
      </w:r>
    </w:p>
  </w:endnote>
  <w:endnote w:type="continuationSeparator" w:id="1">
    <w:p w:rsidR="006A74A2" w:rsidRDefault="006A74A2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A2" w:rsidRDefault="006A74A2">
    <w:pPr>
      <w:pStyle w:val="Footer"/>
      <w:framePr w:wrap="auto" w:vAnchor="text" w:hAnchor="margin" w:xAlign="right" w:y="1"/>
      <w:rPr>
        <w:rStyle w:val="PageNumber"/>
      </w:rPr>
    </w:pPr>
  </w:p>
  <w:p w:rsidR="006A74A2" w:rsidRPr="00537AF9" w:rsidRDefault="006A74A2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6A74A2" w:rsidRDefault="006A74A2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6A74A2" w:rsidRPr="000672A1" w:rsidRDefault="006A74A2" w:rsidP="005329EA">
    <w:pPr>
      <w:autoSpaceDE w:val="0"/>
      <w:autoSpaceDN w:val="0"/>
      <w:adjustRightInd w:val="0"/>
      <w:jc w:val="center"/>
      <w:rPr>
        <w:noProof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>za nabavku dobara – originalnih rezervnih delova, potrošnog materijala i usluga servisiranja aparata za primenu inhalatornog azot oksida, tip NO-A, proizvođača EKU Elektronik, Nemačka  i aparata PulmonoxMini proizvođača Messer Griesheim, Austrija za period od dvanaest meseci</w:t>
    </w:r>
  </w:p>
  <w:p w:rsidR="006A74A2" w:rsidRPr="00CA0BD9" w:rsidRDefault="006A74A2" w:rsidP="004E376C">
    <w:pPr>
      <w:jc w:val="center"/>
      <w:rPr>
        <w:rStyle w:val="PageNumber"/>
        <w:sz w:val="16"/>
        <w:szCs w:val="16"/>
        <w:lang w:val="sr-Latn-CS"/>
      </w:rPr>
    </w:pPr>
  </w:p>
  <w:p w:rsidR="006A74A2" w:rsidRDefault="006A74A2" w:rsidP="00DA671A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43/2014</w:t>
    </w:r>
  </w:p>
  <w:p w:rsidR="006A74A2" w:rsidRDefault="006A74A2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6A74A2" w:rsidRDefault="006A74A2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19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34</w:t>
    </w:r>
    <w:r>
      <w:rPr>
        <w:rStyle w:val="PageNumber"/>
        <w:sz w:val="16"/>
        <w:szCs w:val="16"/>
        <w:lang w:val="sr-Latn-CS"/>
      </w:rPr>
      <w:fldChar w:fldCharType="end"/>
    </w:r>
  </w:p>
  <w:p w:rsidR="006A74A2" w:rsidRDefault="006A74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4A2" w:rsidRDefault="006A74A2">
    <w:pPr>
      <w:pStyle w:val="Footer"/>
      <w:framePr w:wrap="auto" w:vAnchor="text" w:hAnchor="margin" w:xAlign="right" w:y="1"/>
      <w:rPr>
        <w:rStyle w:val="PageNumber"/>
      </w:rPr>
    </w:pPr>
  </w:p>
  <w:p w:rsidR="006A74A2" w:rsidRPr="00537AF9" w:rsidRDefault="006A74A2" w:rsidP="002B5C41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6A74A2" w:rsidRDefault="006A74A2" w:rsidP="002B5C41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6A74A2" w:rsidRPr="000672A1" w:rsidRDefault="006A74A2" w:rsidP="002B5C41">
    <w:pPr>
      <w:autoSpaceDE w:val="0"/>
      <w:autoSpaceDN w:val="0"/>
      <w:adjustRightInd w:val="0"/>
      <w:jc w:val="center"/>
      <w:rPr>
        <w:noProof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>za nabavku dobara – originalnih rezervnih delova, potrošnog materijala i usluga servisiranja aparata za primenu inhalatornog azot oksida, tip NO-A, proizvođača EKU Elektronik, Nemačka  i aparata PulmonoxMini proizvođača Messer Griesheim, Austrija za period od dvanaest meseci</w:t>
    </w:r>
  </w:p>
  <w:p w:rsidR="006A74A2" w:rsidRPr="00CA0BD9" w:rsidRDefault="006A74A2" w:rsidP="002B5C41">
    <w:pPr>
      <w:jc w:val="center"/>
      <w:rPr>
        <w:rStyle w:val="PageNumber"/>
        <w:sz w:val="16"/>
        <w:szCs w:val="16"/>
        <w:lang w:val="sr-Latn-CS"/>
      </w:rPr>
    </w:pPr>
  </w:p>
  <w:p w:rsidR="006A74A2" w:rsidRDefault="006A74A2" w:rsidP="002B5C41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43/2014</w:t>
    </w:r>
  </w:p>
  <w:p w:rsidR="006A74A2" w:rsidRDefault="006A74A2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6A74A2" w:rsidRDefault="006A74A2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34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34</w:t>
    </w:r>
    <w:r>
      <w:rPr>
        <w:rStyle w:val="PageNumber"/>
        <w:sz w:val="16"/>
        <w:szCs w:val="16"/>
        <w:lang w:val="sr-Latn-CS"/>
      </w:rPr>
      <w:fldChar w:fldCharType="end"/>
    </w:r>
  </w:p>
  <w:p w:rsidR="006A74A2" w:rsidRPr="00414818" w:rsidRDefault="006A74A2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4A2" w:rsidRDefault="006A74A2" w:rsidP="00A817F9">
      <w:r>
        <w:separator/>
      </w:r>
    </w:p>
  </w:footnote>
  <w:footnote w:type="continuationSeparator" w:id="1">
    <w:p w:rsidR="006A74A2" w:rsidRDefault="006A74A2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0688"/>
    <w:rsid w:val="0001100E"/>
    <w:rsid w:val="000310FE"/>
    <w:rsid w:val="0003291C"/>
    <w:rsid w:val="000354B5"/>
    <w:rsid w:val="00040143"/>
    <w:rsid w:val="00044F88"/>
    <w:rsid w:val="00045899"/>
    <w:rsid w:val="0005657A"/>
    <w:rsid w:val="0005797E"/>
    <w:rsid w:val="000613CC"/>
    <w:rsid w:val="00063FF0"/>
    <w:rsid w:val="000672A1"/>
    <w:rsid w:val="00071A74"/>
    <w:rsid w:val="00074B81"/>
    <w:rsid w:val="0007579A"/>
    <w:rsid w:val="00084480"/>
    <w:rsid w:val="00087D95"/>
    <w:rsid w:val="00090EE1"/>
    <w:rsid w:val="000920B2"/>
    <w:rsid w:val="00095047"/>
    <w:rsid w:val="000A1681"/>
    <w:rsid w:val="000A2963"/>
    <w:rsid w:val="000A2BB4"/>
    <w:rsid w:val="000A2F39"/>
    <w:rsid w:val="000B618D"/>
    <w:rsid w:val="000C6749"/>
    <w:rsid w:val="000C747E"/>
    <w:rsid w:val="000D083C"/>
    <w:rsid w:val="000D1076"/>
    <w:rsid w:val="000D120F"/>
    <w:rsid w:val="000D5E96"/>
    <w:rsid w:val="000E4660"/>
    <w:rsid w:val="000E4757"/>
    <w:rsid w:val="000F37FB"/>
    <w:rsid w:val="000F5154"/>
    <w:rsid w:val="00101EE5"/>
    <w:rsid w:val="00102081"/>
    <w:rsid w:val="00102160"/>
    <w:rsid w:val="00105CD2"/>
    <w:rsid w:val="00110458"/>
    <w:rsid w:val="001152CF"/>
    <w:rsid w:val="00122A81"/>
    <w:rsid w:val="00123357"/>
    <w:rsid w:val="0012498B"/>
    <w:rsid w:val="00131E89"/>
    <w:rsid w:val="00132592"/>
    <w:rsid w:val="00135860"/>
    <w:rsid w:val="00136AB4"/>
    <w:rsid w:val="0014210F"/>
    <w:rsid w:val="00152FE8"/>
    <w:rsid w:val="00154852"/>
    <w:rsid w:val="00155016"/>
    <w:rsid w:val="001619C2"/>
    <w:rsid w:val="001624CA"/>
    <w:rsid w:val="00162C92"/>
    <w:rsid w:val="00163852"/>
    <w:rsid w:val="00164837"/>
    <w:rsid w:val="001650B3"/>
    <w:rsid w:val="00173D78"/>
    <w:rsid w:val="001747A7"/>
    <w:rsid w:val="001765DA"/>
    <w:rsid w:val="001865BC"/>
    <w:rsid w:val="001906D1"/>
    <w:rsid w:val="00192077"/>
    <w:rsid w:val="00194DBD"/>
    <w:rsid w:val="001974C7"/>
    <w:rsid w:val="001A0805"/>
    <w:rsid w:val="001A14C8"/>
    <w:rsid w:val="001A2499"/>
    <w:rsid w:val="001B0626"/>
    <w:rsid w:val="001B6F68"/>
    <w:rsid w:val="001B712D"/>
    <w:rsid w:val="001C083F"/>
    <w:rsid w:val="001C60BE"/>
    <w:rsid w:val="001C6F24"/>
    <w:rsid w:val="001D2D24"/>
    <w:rsid w:val="001E10D0"/>
    <w:rsid w:val="001E1239"/>
    <w:rsid w:val="001E1522"/>
    <w:rsid w:val="001E35D7"/>
    <w:rsid w:val="001E628B"/>
    <w:rsid w:val="001E77FA"/>
    <w:rsid w:val="001F05EF"/>
    <w:rsid w:val="001F5DCC"/>
    <w:rsid w:val="00200808"/>
    <w:rsid w:val="00200DD6"/>
    <w:rsid w:val="00220540"/>
    <w:rsid w:val="00221E6D"/>
    <w:rsid w:val="00222974"/>
    <w:rsid w:val="00225267"/>
    <w:rsid w:val="002259F4"/>
    <w:rsid w:val="00250F7C"/>
    <w:rsid w:val="00254D00"/>
    <w:rsid w:val="002626FD"/>
    <w:rsid w:val="002656CB"/>
    <w:rsid w:val="002719B5"/>
    <w:rsid w:val="002728B1"/>
    <w:rsid w:val="002773E6"/>
    <w:rsid w:val="0028564A"/>
    <w:rsid w:val="00295CD5"/>
    <w:rsid w:val="00295FF3"/>
    <w:rsid w:val="002A223B"/>
    <w:rsid w:val="002A67B1"/>
    <w:rsid w:val="002B5C41"/>
    <w:rsid w:val="002B7C35"/>
    <w:rsid w:val="002D17E4"/>
    <w:rsid w:val="002D2E75"/>
    <w:rsid w:val="002E011A"/>
    <w:rsid w:val="002E3B98"/>
    <w:rsid w:val="002F27BF"/>
    <w:rsid w:val="002F4E61"/>
    <w:rsid w:val="002F5595"/>
    <w:rsid w:val="002F55D5"/>
    <w:rsid w:val="002F7C0D"/>
    <w:rsid w:val="003032A7"/>
    <w:rsid w:val="0030730F"/>
    <w:rsid w:val="003129B5"/>
    <w:rsid w:val="003131EB"/>
    <w:rsid w:val="00316B6E"/>
    <w:rsid w:val="00316B83"/>
    <w:rsid w:val="00320F74"/>
    <w:rsid w:val="00326E1C"/>
    <w:rsid w:val="003270DE"/>
    <w:rsid w:val="003302DA"/>
    <w:rsid w:val="0033513C"/>
    <w:rsid w:val="003411AF"/>
    <w:rsid w:val="003470DC"/>
    <w:rsid w:val="003517CA"/>
    <w:rsid w:val="003525BA"/>
    <w:rsid w:val="003575DA"/>
    <w:rsid w:val="00360C59"/>
    <w:rsid w:val="00363575"/>
    <w:rsid w:val="00363D4B"/>
    <w:rsid w:val="003674B7"/>
    <w:rsid w:val="003768BC"/>
    <w:rsid w:val="003838AA"/>
    <w:rsid w:val="003864CD"/>
    <w:rsid w:val="00394B34"/>
    <w:rsid w:val="003A5FC3"/>
    <w:rsid w:val="003A64D9"/>
    <w:rsid w:val="003A693F"/>
    <w:rsid w:val="003A78EF"/>
    <w:rsid w:val="003B029B"/>
    <w:rsid w:val="003B25B3"/>
    <w:rsid w:val="003B5770"/>
    <w:rsid w:val="003C5F42"/>
    <w:rsid w:val="003C6D58"/>
    <w:rsid w:val="003D24D0"/>
    <w:rsid w:val="003E63EF"/>
    <w:rsid w:val="003F22D7"/>
    <w:rsid w:val="003F242C"/>
    <w:rsid w:val="003F3053"/>
    <w:rsid w:val="003F50C9"/>
    <w:rsid w:val="003F50CA"/>
    <w:rsid w:val="003F7160"/>
    <w:rsid w:val="003F7724"/>
    <w:rsid w:val="004022DC"/>
    <w:rsid w:val="004062BC"/>
    <w:rsid w:val="004127CF"/>
    <w:rsid w:val="00414818"/>
    <w:rsid w:val="00414D8A"/>
    <w:rsid w:val="0042576F"/>
    <w:rsid w:val="00432043"/>
    <w:rsid w:val="00435BA6"/>
    <w:rsid w:val="00445592"/>
    <w:rsid w:val="00455BC3"/>
    <w:rsid w:val="00456446"/>
    <w:rsid w:val="004609EF"/>
    <w:rsid w:val="004658EC"/>
    <w:rsid w:val="004659C3"/>
    <w:rsid w:val="004659D4"/>
    <w:rsid w:val="00467AC9"/>
    <w:rsid w:val="00471070"/>
    <w:rsid w:val="00471C9B"/>
    <w:rsid w:val="00484C34"/>
    <w:rsid w:val="00485738"/>
    <w:rsid w:val="00492771"/>
    <w:rsid w:val="00493DE8"/>
    <w:rsid w:val="00496119"/>
    <w:rsid w:val="004B5033"/>
    <w:rsid w:val="004B6261"/>
    <w:rsid w:val="004C1414"/>
    <w:rsid w:val="004C33FB"/>
    <w:rsid w:val="004D2A66"/>
    <w:rsid w:val="004D6BC5"/>
    <w:rsid w:val="004E376C"/>
    <w:rsid w:val="005028A2"/>
    <w:rsid w:val="00502B4D"/>
    <w:rsid w:val="00515621"/>
    <w:rsid w:val="00521E58"/>
    <w:rsid w:val="005255F1"/>
    <w:rsid w:val="00525F2F"/>
    <w:rsid w:val="0053171B"/>
    <w:rsid w:val="005329EA"/>
    <w:rsid w:val="005339A4"/>
    <w:rsid w:val="00537AF9"/>
    <w:rsid w:val="00537B83"/>
    <w:rsid w:val="00540BA7"/>
    <w:rsid w:val="005423EE"/>
    <w:rsid w:val="0054350D"/>
    <w:rsid w:val="0056002E"/>
    <w:rsid w:val="00561C07"/>
    <w:rsid w:val="00564938"/>
    <w:rsid w:val="005716FA"/>
    <w:rsid w:val="00574581"/>
    <w:rsid w:val="00580259"/>
    <w:rsid w:val="0059014E"/>
    <w:rsid w:val="005915F9"/>
    <w:rsid w:val="00592E5E"/>
    <w:rsid w:val="00593F59"/>
    <w:rsid w:val="00595841"/>
    <w:rsid w:val="005A47DA"/>
    <w:rsid w:val="005A5451"/>
    <w:rsid w:val="005A58F2"/>
    <w:rsid w:val="005A6160"/>
    <w:rsid w:val="005A6C13"/>
    <w:rsid w:val="005B647E"/>
    <w:rsid w:val="005D19D6"/>
    <w:rsid w:val="005E3A86"/>
    <w:rsid w:val="005E4C2E"/>
    <w:rsid w:val="0060409D"/>
    <w:rsid w:val="00604E32"/>
    <w:rsid w:val="00612930"/>
    <w:rsid w:val="00617DB2"/>
    <w:rsid w:val="006201FD"/>
    <w:rsid w:val="0062094F"/>
    <w:rsid w:val="00621893"/>
    <w:rsid w:val="00623196"/>
    <w:rsid w:val="0062363A"/>
    <w:rsid w:val="0062425F"/>
    <w:rsid w:val="0062733E"/>
    <w:rsid w:val="00630BF1"/>
    <w:rsid w:val="006329DA"/>
    <w:rsid w:val="00633DD3"/>
    <w:rsid w:val="00635550"/>
    <w:rsid w:val="00635B6C"/>
    <w:rsid w:val="00636CA6"/>
    <w:rsid w:val="0064111B"/>
    <w:rsid w:val="00642D6F"/>
    <w:rsid w:val="00652B4F"/>
    <w:rsid w:val="00652FDB"/>
    <w:rsid w:val="00653FED"/>
    <w:rsid w:val="00660AE8"/>
    <w:rsid w:val="00663795"/>
    <w:rsid w:val="006652C5"/>
    <w:rsid w:val="00665E1A"/>
    <w:rsid w:val="00671E58"/>
    <w:rsid w:val="00674A7E"/>
    <w:rsid w:val="0069052F"/>
    <w:rsid w:val="00694706"/>
    <w:rsid w:val="00695CBA"/>
    <w:rsid w:val="006A01AD"/>
    <w:rsid w:val="006A3960"/>
    <w:rsid w:val="006A5B01"/>
    <w:rsid w:val="006A64CB"/>
    <w:rsid w:val="006A74A2"/>
    <w:rsid w:val="006B3364"/>
    <w:rsid w:val="006B77C5"/>
    <w:rsid w:val="006C0308"/>
    <w:rsid w:val="006C2F78"/>
    <w:rsid w:val="006C5060"/>
    <w:rsid w:val="006C5D2F"/>
    <w:rsid w:val="006C73BF"/>
    <w:rsid w:val="006D0C41"/>
    <w:rsid w:val="006D5684"/>
    <w:rsid w:val="006D59D2"/>
    <w:rsid w:val="006E3561"/>
    <w:rsid w:val="006E4856"/>
    <w:rsid w:val="006F6BD7"/>
    <w:rsid w:val="006F72F7"/>
    <w:rsid w:val="006F74F6"/>
    <w:rsid w:val="00701519"/>
    <w:rsid w:val="00705767"/>
    <w:rsid w:val="0071075F"/>
    <w:rsid w:val="007128EB"/>
    <w:rsid w:val="00714762"/>
    <w:rsid w:val="0071698F"/>
    <w:rsid w:val="00722B4C"/>
    <w:rsid w:val="00723980"/>
    <w:rsid w:val="007242C6"/>
    <w:rsid w:val="00726F25"/>
    <w:rsid w:val="007323B4"/>
    <w:rsid w:val="007365DE"/>
    <w:rsid w:val="00736687"/>
    <w:rsid w:val="00736CF1"/>
    <w:rsid w:val="0074631E"/>
    <w:rsid w:val="007465F9"/>
    <w:rsid w:val="007472AB"/>
    <w:rsid w:val="007503F1"/>
    <w:rsid w:val="00750833"/>
    <w:rsid w:val="00762E0F"/>
    <w:rsid w:val="00763100"/>
    <w:rsid w:val="0076626B"/>
    <w:rsid w:val="0077560F"/>
    <w:rsid w:val="007758FB"/>
    <w:rsid w:val="00777F1E"/>
    <w:rsid w:val="00785021"/>
    <w:rsid w:val="00793C32"/>
    <w:rsid w:val="007A2F1D"/>
    <w:rsid w:val="007A422E"/>
    <w:rsid w:val="007A7D61"/>
    <w:rsid w:val="007B61DB"/>
    <w:rsid w:val="007C41B3"/>
    <w:rsid w:val="007C71A4"/>
    <w:rsid w:val="007D41B5"/>
    <w:rsid w:val="007D4BF6"/>
    <w:rsid w:val="007E4D2F"/>
    <w:rsid w:val="007E61D6"/>
    <w:rsid w:val="007E7781"/>
    <w:rsid w:val="007F4FCD"/>
    <w:rsid w:val="0080621D"/>
    <w:rsid w:val="00806C41"/>
    <w:rsid w:val="00812754"/>
    <w:rsid w:val="00813348"/>
    <w:rsid w:val="00813F40"/>
    <w:rsid w:val="00825E22"/>
    <w:rsid w:val="00831758"/>
    <w:rsid w:val="00833C07"/>
    <w:rsid w:val="008358C6"/>
    <w:rsid w:val="00841EB2"/>
    <w:rsid w:val="00847EFA"/>
    <w:rsid w:val="008523E4"/>
    <w:rsid w:val="00853B1C"/>
    <w:rsid w:val="00853F7C"/>
    <w:rsid w:val="00854145"/>
    <w:rsid w:val="0085757C"/>
    <w:rsid w:val="00860C50"/>
    <w:rsid w:val="008642D0"/>
    <w:rsid w:val="0087362A"/>
    <w:rsid w:val="0087370F"/>
    <w:rsid w:val="0087668D"/>
    <w:rsid w:val="00882FD5"/>
    <w:rsid w:val="008853F4"/>
    <w:rsid w:val="0088728C"/>
    <w:rsid w:val="0089001A"/>
    <w:rsid w:val="00895239"/>
    <w:rsid w:val="008968C7"/>
    <w:rsid w:val="008A21BC"/>
    <w:rsid w:val="008A2B17"/>
    <w:rsid w:val="008A4EC8"/>
    <w:rsid w:val="008A7B90"/>
    <w:rsid w:val="008B15F4"/>
    <w:rsid w:val="008B1F27"/>
    <w:rsid w:val="008B7BE5"/>
    <w:rsid w:val="008C1D39"/>
    <w:rsid w:val="008C7B5F"/>
    <w:rsid w:val="008D0E27"/>
    <w:rsid w:val="008D141C"/>
    <w:rsid w:val="008D1D8B"/>
    <w:rsid w:val="008D1FDB"/>
    <w:rsid w:val="008D2576"/>
    <w:rsid w:val="008D3DE3"/>
    <w:rsid w:val="008D4442"/>
    <w:rsid w:val="008D51FC"/>
    <w:rsid w:val="008E21EB"/>
    <w:rsid w:val="008E3453"/>
    <w:rsid w:val="008F1F77"/>
    <w:rsid w:val="008F7F41"/>
    <w:rsid w:val="00920C79"/>
    <w:rsid w:val="00920CE1"/>
    <w:rsid w:val="00922DC4"/>
    <w:rsid w:val="0092390F"/>
    <w:rsid w:val="00923913"/>
    <w:rsid w:val="00927176"/>
    <w:rsid w:val="009311B9"/>
    <w:rsid w:val="0093125E"/>
    <w:rsid w:val="009341DF"/>
    <w:rsid w:val="00935270"/>
    <w:rsid w:val="0094114F"/>
    <w:rsid w:val="0094198E"/>
    <w:rsid w:val="009512CA"/>
    <w:rsid w:val="009518D5"/>
    <w:rsid w:val="0095335C"/>
    <w:rsid w:val="00961C62"/>
    <w:rsid w:val="00962D57"/>
    <w:rsid w:val="009674BF"/>
    <w:rsid w:val="00967965"/>
    <w:rsid w:val="009701B3"/>
    <w:rsid w:val="00972B36"/>
    <w:rsid w:val="00975593"/>
    <w:rsid w:val="00975899"/>
    <w:rsid w:val="00975EBB"/>
    <w:rsid w:val="00981526"/>
    <w:rsid w:val="00986988"/>
    <w:rsid w:val="009908D7"/>
    <w:rsid w:val="00997B32"/>
    <w:rsid w:val="009A00D7"/>
    <w:rsid w:val="009A431E"/>
    <w:rsid w:val="009B1270"/>
    <w:rsid w:val="009B1FE2"/>
    <w:rsid w:val="009B7A65"/>
    <w:rsid w:val="009C1F64"/>
    <w:rsid w:val="009C2E75"/>
    <w:rsid w:val="009C5EB2"/>
    <w:rsid w:val="009D0BBD"/>
    <w:rsid w:val="009D1B10"/>
    <w:rsid w:val="009D3033"/>
    <w:rsid w:val="009D6766"/>
    <w:rsid w:val="009E027A"/>
    <w:rsid w:val="009E13B2"/>
    <w:rsid w:val="009F2015"/>
    <w:rsid w:val="00A0411F"/>
    <w:rsid w:val="00A104C6"/>
    <w:rsid w:val="00A1496F"/>
    <w:rsid w:val="00A15CC2"/>
    <w:rsid w:val="00A20103"/>
    <w:rsid w:val="00A35DBC"/>
    <w:rsid w:val="00A373DE"/>
    <w:rsid w:val="00A37BB5"/>
    <w:rsid w:val="00A41365"/>
    <w:rsid w:val="00A41E21"/>
    <w:rsid w:val="00A42126"/>
    <w:rsid w:val="00A43405"/>
    <w:rsid w:val="00A4341D"/>
    <w:rsid w:val="00A449B4"/>
    <w:rsid w:val="00A51653"/>
    <w:rsid w:val="00A54F40"/>
    <w:rsid w:val="00A56F4D"/>
    <w:rsid w:val="00A61151"/>
    <w:rsid w:val="00A64D83"/>
    <w:rsid w:val="00A64FD2"/>
    <w:rsid w:val="00A66CC3"/>
    <w:rsid w:val="00A718C1"/>
    <w:rsid w:val="00A74B7E"/>
    <w:rsid w:val="00A74DD1"/>
    <w:rsid w:val="00A8005C"/>
    <w:rsid w:val="00A817F9"/>
    <w:rsid w:val="00A81D09"/>
    <w:rsid w:val="00A82F88"/>
    <w:rsid w:val="00A835AC"/>
    <w:rsid w:val="00A84D52"/>
    <w:rsid w:val="00A84ECF"/>
    <w:rsid w:val="00A85811"/>
    <w:rsid w:val="00A87A03"/>
    <w:rsid w:val="00A903C5"/>
    <w:rsid w:val="00A93CC8"/>
    <w:rsid w:val="00A93EB8"/>
    <w:rsid w:val="00A9622C"/>
    <w:rsid w:val="00A974AD"/>
    <w:rsid w:val="00AA534B"/>
    <w:rsid w:val="00AA5FC5"/>
    <w:rsid w:val="00AA6323"/>
    <w:rsid w:val="00AB03D7"/>
    <w:rsid w:val="00AB1194"/>
    <w:rsid w:val="00AB24F2"/>
    <w:rsid w:val="00AB5B65"/>
    <w:rsid w:val="00AC09BE"/>
    <w:rsid w:val="00AD1742"/>
    <w:rsid w:val="00AD6926"/>
    <w:rsid w:val="00AE0E02"/>
    <w:rsid w:val="00AE702E"/>
    <w:rsid w:val="00AF1C42"/>
    <w:rsid w:val="00AF5F9B"/>
    <w:rsid w:val="00B02711"/>
    <w:rsid w:val="00B05E27"/>
    <w:rsid w:val="00B10364"/>
    <w:rsid w:val="00B1243D"/>
    <w:rsid w:val="00B128EE"/>
    <w:rsid w:val="00B12EF6"/>
    <w:rsid w:val="00B13963"/>
    <w:rsid w:val="00B13EB6"/>
    <w:rsid w:val="00B17A24"/>
    <w:rsid w:val="00B21224"/>
    <w:rsid w:val="00B244FE"/>
    <w:rsid w:val="00B2599D"/>
    <w:rsid w:val="00B2717A"/>
    <w:rsid w:val="00B32FB8"/>
    <w:rsid w:val="00B34B12"/>
    <w:rsid w:val="00B3752B"/>
    <w:rsid w:val="00B4176F"/>
    <w:rsid w:val="00B43340"/>
    <w:rsid w:val="00B447A3"/>
    <w:rsid w:val="00B605D2"/>
    <w:rsid w:val="00B61EFC"/>
    <w:rsid w:val="00B62CAD"/>
    <w:rsid w:val="00B631C8"/>
    <w:rsid w:val="00B720C0"/>
    <w:rsid w:val="00B74871"/>
    <w:rsid w:val="00B77062"/>
    <w:rsid w:val="00B774DD"/>
    <w:rsid w:val="00B82CA5"/>
    <w:rsid w:val="00B90C3F"/>
    <w:rsid w:val="00BA487F"/>
    <w:rsid w:val="00BA56FF"/>
    <w:rsid w:val="00BA6F33"/>
    <w:rsid w:val="00BB1109"/>
    <w:rsid w:val="00BB2478"/>
    <w:rsid w:val="00BB7650"/>
    <w:rsid w:val="00BC1942"/>
    <w:rsid w:val="00BC3EFA"/>
    <w:rsid w:val="00BD00AE"/>
    <w:rsid w:val="00BE2481"/>
    <w:rsid w:val="00BE62B9"/>
    <w:rsid w:val="00BE76EA"/>
    <w:rsid w:val="00BF39E6"/>
    <w:rsid w:val="00BF3F02"/>
    <w:rsid w:val="00BF4B94"/>
    <w:rsid w:val="00BF6A8A"/>
    <w:rsid w:val="00C0084D"/>
    <w:rsid w:val="00C07E4A"/>
    <w:rsid w:val="00C159FC"/>
    <w:rsid w:val="00C16FB2"/>
    <w:rsid w:val="00C25448"/>
    <w:rsid w:val="00C306CC"/>
    <w:rsid w:val="00C31BAA"/>
    <w:rsid w:val="00C33E4A"/>
    <w:rsid w:val="00C40E9E"/>
    <w:rsid w:val="00C42AAA"/>
    <w:rsid w:val="00C43034"/>
    <w:rsid w:val="00C440E7"/>
    <w:rsid w:val="00C6206E"/>
    <w:rsid w:val="00C632BC"/>
    <w:rsid w:val="00C640B2"/>
    <w:rsid w:val="00C64661"/>
    <w:rsid w:val="00C73718"/>
    <w:rsid w:val="00C779D9"/>
    <w:rsid w:val="00C82637"/>
    <w:rsid w:val="00CA07D3"/>
    <w:rsid w:val="00CA0BD9"/>
    <w:rsid w:val="00CA1CA3"/>
    <w:rsid w:val="00CA224B"/>
    <w:rsid w:val="00CA6EE2"/>
    <w:rsid w:val="00CB5C11"/>
    <w:rsid w:val="00CB6F8D"/>
    <w:rsid w:val="00CB7E5B"/>
    <w:rsid w:val="00CC0BDA"/>
    <w:rsid w:val="00CC4CC2"/>
    <w:rsid w:val="00CD687F"/>
    <w:rsid w:val="00CE0709"/>
    <w:rsid w:val="00CF2EC6"/>
    <w:rsid w:val="00CF7322"/>
    <w:rsid w:val="00CF7C8C"/>
    <w:rsid w:val="00D01F9E"/>
    <w:rsid w:val="00D033E3"/>
    <w:rsid w:val="00D11B4D"/>
    <w:rsid w:val="00D12589"/>
    <w:rsid w:val="00D15A90"/>
    <w:rsid w:val="00D2069C"/>
    <w:rsid w:val="00D23845"/>
    <w:rsid w:val="00D26743"/>
    <w:rsid w:val="00D26E20"/>
    <w:rsid w:val="00D32F48"/>
    <w:rsid w:val="00D33DAC"/>
    <w:rsid w:val="00D40AD9"/>
    <w:rsid w:val="00D41AFD"/>
    <w:rsid w:val="00D52B11"/>
    <w:rsid w:val="00D540EC"/>
    <w:rsid w:val="00D56C14"/>
    <w:rsid w:val="00D57370"/>
    <w:rsid w:val="00D63CA8"/>
    <w:rsid w:val="00D73B34"/>
    <w:rsid w:val="00D7591C"/>
    <w:rsid w:val="00D77FAB"/>
    <w:rsid w:val="00D827E4"/>
    <w:rsid w:val="00D90432"/>
    <w:rsid w:val="00D94054"/>
    <w:rsid w:val="00D94F9E"/>
    <w:rsid w:val="00D96D91"/>
    <w:rsid w:val="00D9784B"/>
    <w:rsid w:val="00DA042A"/>
    <w:rsid w:val="00DA1F4B"/>
    <w:rsid w:val="00DA300E"/>
    <w:rsid w:val="00DA671A"/>
    <w:rsid w:val="00DB4CB7"/>
    <w:rsid w:val="00DB703C"/>
    <w:rsid w:val="00DC24BB"/>
    <w:rsid w:val="00DC3930"/>
    <w:rsid w:val="00DC60B5"/>
    <w:rsid w:val="00DD3871"/>
    <w:rsid w:val="00DD3EEB"/>
    <w:rsid w:val="00DD7F90"/>
    <w:rsid w:val="00DE3E76"/>
    <w:rsid w:val="00DE3EDB"/>
    <w:rsid w:val="00DF4D08"/>
    <w:rsid w:val="00DF70AC"/>
    <w:rsid w:val="00E03EC8"/>
    <w:rsid w:val="00E10246"/>
    <w:rsid w:val="00E13A78"/>
    <w:rsid w:val="00E1582D"/>
    <w:rsid w:val="00E17213"/>
    <w:rsid w:val="00E2112E"/>
    <w:rsid w:val="00E22547"/>
    <w:rsid w:val="00E302BB"/>
    <w:rsid w:val="00E31544"/>
    <w:rsid w:val="00E40B34"/>
    <w:rsid w:val="00E4231D"/>
    <w:rsid w:val="00E463ED"/>
    <w:rsid w:val="00E52117"/>
    <w:rsid w:val="00E53B3D"/>
    <w:rsid w:val="00E55793"/>
    <w:rsid w:val="00E557C4"/>
    <w:rsid w:val="00E61329"/>
    <w:rsid w:val="00E66F59"/>
    <w:rsid w:val="00E670F3"/>
    <w:rsid w:val="00E67351"/>
    <w:rsid w:val="00E70950"/>
    <w:rsid w:val="00E71341"/>
    <w:rsid w:val="00E73E0A"/>
    <w:rsid w:val="00E74149"/>
    <w:rsid w:val="00E76305"/>
    <w:rsid w:val="00E77983"/>
    <w:rsid w:val="00E920A5"/>
    <w:rsid w:val="00EA2316"/>
    <w:rsid w:val="00EA2DDB"/>
    <w:rsid w:val="00EA3E3C"/>
    <w:rsid w:val="00EA4E4C"/>
    <w:rsid w:val="00EB7018"/>
    <w:rsid w:val="00EC0A50"/>
    <w:rsid w:val="00EC1DAD"/>
    <w:rsid w:val="00EC22C9"/>
    <w:rsid w:val="00ED4072"/>
    <w:rsid w:val="00EE192D"/>
    <w:rsid w:val="00EE1C47"/>
    <w:rsid w:val="00EE1EC4"/>
    <w:rsid w:val="00EE2DB2"/>
    <w:rsid w:val="00EE5AFE"/>
    <w:rsid w:val="00EF0D3B"/>
    <w:rsid w:val="00EF3615"/>
    <w:rsid w:val="00EF4199"/>
    <w:rsid w:val="00F01FD1"/>
    <w:rsid w:val="00F050C2"/>
    <w:rsid w:val="00F114A1"/>
    <w:rsid w:val="00F11E18"/>
    <w:rsid w:val="00F1317A"/>
    <w:rsid w:val="00F136B6"/>
    <w:rsid w:val="00F13D65"/>
    <w:rsid w:val="00F1478E"/>
    <w:rsid w:val="00F15F42"/>
    <w:rsid w:val="00F171EC"/>
    <w:rsid w:val="00F32325"/>
    <w:rsid w:val="00F334B8"/>
    <w:rsid w:val="00F41DB7"/>
    <w:rsid w:val="00F42360"/>
    <w:rsid w:val="00F42885"/>
    <w:rsid w:val="00F528FB"/>
    <w:rsid w:val="00F555FB"/>
    <w:rsid w:val="00F56B41"/>
    <w:rsid w:val="00F61151"/>
    <w:rsid w:val="00F6390B"/>
    <w:rsid w:val="00F7185D"/>
    <w:rsid w:val="00F71BDE"/>
    <w:rsid w:val="00F75F15"/>
    <w:rsid w:val="00F8133C"/>
    <w:rsid w:val="00F83BBD"/>
    <w:rsid w:val="00F86E3F"/>
    <w:rsid w:val="00F92446"/>
    <w:rsid w:val="00F949B4"/>
    <w:rsid w:val="00FA15B3"/>
    <w:rsid w:val="00FA3623"/>
    <w:rsid w:val="00FA4B66"/>
    <w:rsid w:val="00FB0480"/>
    <w:rsid w:val="00FB4D01"/>
    <w:rsid w:val="00FB5C69"/>
    <w:rsid w:val="00FB5FA3"/>
    <w:rsid w:val="00FC13E8"/>
    <w:rsid w:val="00FC20D8"/>
    <w:rsid w:val="00FC6E88"/>
    <w:rsid w:val="00FD0963"/>
    <w:rsid w:val="00FD1B33"/>
    <w:rsid w:val="00FD57D7"/>
    <w:rsid w:val="00FD6EF1"/>
    <w:rsid w:val="00FE1918"/>
    <w:rsid w:val="00FE2522"/>
    <w:rsid w:val="00FE5ACA"/>
    <w:rsid w:val="00FF208F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rmalJustified">
    <w:name w:val="Normal+Justified"/>
    <w:basedOn w:val="Normal"/>
    <w:uiPriority w:val="99"/>
    <w:rsid w:val="00CF2EC6"/>
    <w:rPr>
      <w:rFonts w:eastAsia="Calibri"/>
      <w:lang w:val="sl-SI" w:eastAsia="en-US"/>
    </w:rPr>
  </w:style>
  <w:style w:type="paragraph" w:customStyle="1" w:styleId="Default">
    <w:name w:val="Default"/>
    <w:uiPriority w:val="99"/>
    <w:rsid w:val="00CF2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1">
    <w:name w:val="Char Char Char Char1"/>
    <w:basedOn w:val="Normal"/>
    <w:uiPriority w:val="99"/>
    <w:rsid w:val="0013586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aslov">
    <w:name w:val="Naslov"/>
    <w:basedOn w:val="Normal"/>
    <w:uiPriority w:val="99"/>
    <w:rsid w:val="002719B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2">
    <w:name w:val="Char Char Char Char2"/>
    <w:basedOn w:val="Normal"/>
    <w:uiPriority w:val="99"/>
    <w:rsid w:val="008A4E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BC3EF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0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2670</TotalTime>
  <Pages>34</Pages>
  <Words>11700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146</cp:revision>
  <cp:lastPrinted>2014-12-19T12:18:00Z</cp:lastPrinted>
  <dcterms:created xsi:type="dcterms:W3CDTF">2013-04-28T15:30:00Z</dcterms:created>
  <dcterms:modified xsi:type="dcterms:W3CDTF">2014-12-19T12:24:00Z</dcterms:modified>
</cp:coreProperties>
</file>